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1E9B3" w14:textId="54EDADD8" w:rsidR="002549C8" w:rsidRPr="00BD32C3" w:rsidRDefault="007B7309" w:rsidP="002549C8">
      <w:pPr>
        <w:pStyle w:val="MDPI11articletype"/>
        <w:spacing w:before="120"/>
      </w:pPr>
      <w:r>
        <w:t>Article</w:t>
      </w:r>
    </w:p>
    <w:p w14:paraId="086D0649" w14:textId="77777777" w:rsidR="007B7309" w:rsidRDefault="007B7309" w:rsidP="002549C8">
      <w:pPr>
        <w:pStyle w:val="MDPI13authornames"/>
        <w:rPr>
          <w:snapToGrid w:val="0"/>
          <w:sz w:val="36"/>
          <w:szCs w:val="20"/>
        </w:rPr>
      </w:pPr>
      <w:r w:rsidRPr="007B7309">
        <w:rPr>
          <w:snapToGrid w:val="0"/>
          <w:sz w:val="36"/>
          <w:szCs w:val="20"/>
        </w:rPr>
        <w:t>Snacking on whole almonds for six weeks increases heart rate variability during mental stress in healthy adults: a randomized controlled trial.</w:t>
      </w:r>
    </w:p>
    <w:p w14:paraId="13FD337D" w14:textId="7C513483" w:rsidR="002549C8" w:rsidRPr="00BD32C3" w:rsidRDefault="007B7309" w:rsidP="002549C8">
      <w:pPr>
        <w:pStyle w:val="MDPI13authornames"/>
      </w:pPr>
      <w:r w:rsidRPr="007B7309">
        <w:t xml:space="preserve">Vita Dikariyanto </w:t>
      </w:r>
      <w:r w:rsidRPr="00BD32C3">
        <w:rPr>
          <w:vertAlign w:val="superscript"/>
        </w:rPr>
        <w:t>1</w:t>
      </w:r>
      <w:r>
        <w:t>,</w:t>
      </w:r>
      <w:r w:rsidRPr="00BD32C3">
        <w:t xml:space="preserve"> </w:t>
      </w:r>
      <w:r w:rsidRPr="007B7309">
        <w:t>Leanne Smith</w:t>
      </w:r>
      <w:r>
        <w:t xml:space="preserve"> </w:t>
      </w:r>
      <w:r w:rsidRPr="00BD32C3">
        <w:rPr>
          <w:vertAlign w:val="superscript"/>
        </w:rPr>
        <w:t>1</w:t>
      </w:r>
      <w:r>
        <w:t>,</w:t>
      </w:r>
      <w:r w:rsidR="002549C8" w:rsidRPr="00BD32C3">
        <w:t xml:space="preserve"> </w:t>
      </w:r>
      <w:r w:rsidR="00CF024E" w:rsidRPr="00CF024E">
        <w:t xml:space="preserve">Philip J. </w:t>
      </w:r>
      <w:proofErr w:type="spellStart"/>
      <w:r w:rsidR="00CF024E" w:rsidRPr="00CF024E">
        <w:t>Chowiencyzk</w:t>
      </w:r>
      <w:proofErr w:type="spellEnd"/>
      <w:r w:rsidR="002549C8" w:rsidRPr="00BD32C3">
        <w:t xml:space="preserve"> </w:t>
      </w:r>
      <w:r w:rsidR="002549C8" w:rsidRPr="00BD32C3">
        <w:rPr>
          <w:vertAlign w:val="superscript"/>
        </w:rPr>
        <w:t>2</w:t>
      </w:r>
      <w:r w:rsidR="00CF024E">
        <w:t xml:space="preserve">, </w:t>
      </w:r>
      <w:r w:rsidR="00CF024E" w:rsidRPr="00CF024E">
        <w:t>Sarah E. Berry</w:t>
      </w:r>
      <w:r w:rsidR="00CF024E">
        <w:t xml:space="preserve"> </w:t>
      </w:r>
      <w:r w:rsidR="00CF024E" w:rsidRPr="00BD32C3">
        <w:rPr>
          <w:vertAlign w:val="superscript"/>
        </w:rPr>
        <w:t>1</w:t>
      </w:r>
      <w:r w:rsidR="00CF024E" w:rsidRPr="00CF024E">
        <w:rPr>
          <w:rFonts w:ascii="Arial" w:hAnsi="Arial" w:cs="Arial"/>
          <w:color w:val="222222"/>
          <w:sz w:val="15"/>
          <w:szCs w:val="15"/>
          <w:shd w:val="clear" w:color="auto" w:fill="FFFFFF"/>
          <w:vertAlign w:val="superscript"/>
        </w:rPr>
        <w:t>†</w:t>
      </w:r>
      <w:r w:rsidR="00CF024E">
        <w:rPr>
          <w:vertAlign w:val="superscript"/>
        </w:rPr>
        <w:t xml:space="preserve"> </w:t>
      </w:r>
      <w:r w:rsidR="002549C8" w:rsidRPr="00BD32C3">
        <w:t xml:space="preserve">and </w:t>
      </w:r>
      <w:r>
        <w:t>Wendy L Hall</w:t>
      </w:r>
      <w:r w:rsidRPr="00BD32C3">
        <w:t xml:space="preserve"> </w:t>
      </w:r>
      <w:r w:rsidRPr="00BD32C3">
        <w:rPr>
          <w:vertAlign w:val="superscript"/>
        </w:rPr>
        <w:t>1</w:t>
      </w:r>
      <w:r w:rsidR="00CF024E" w:rsidRPr="00CF024E">
        <w:rPr>
          <w:rFonts w:ascii="Arial" w:hAnsi="Arial" w:cs="Arial"/>
          <w:color w:val="222222"/>
          <w:sz w:val="15"/>
          <w:szCs w:val="15"/>
          <w:shd w:val="clear" w:color="auto" w:fill="FFFFFF"/>
          <w:vertAlign w:val="superscript"/>
        </w:rPr>
        <w:t>†</w:t>
      </w:r>
      <w:r w:rsidR="002549C8" w:rsidRPr="00BD32C3">
        <w:t>*</w:t>
      </w:r>
    </w:p>
    <w:p w14:paraId="76369346" w14:textId="77777777" w:rsidR="00CF024E" w:rsidRDefault="002549C8" w:rsidP="00CF024E">
      <w:pPr>
        <w:pStyle w:val="MDPI16affiliation"/>
      </w:pPr>
      <w:r w:rsidRPr="00BD32C3">
        <w:rPr>
          <w:vertAlign w:val="superscript"/>
        </w:rPr>
        <w:t>1</w:t>
      </w:r>
      <w:r w:rsidRPr="00BD32C3">
        <w:tab/>
      </w:r>
      <w:r w:rsidR="00CF024E">
        <w:t>Department of Nutritional Sciences, School of Life Course Sciences, Faculty of Life Sciences and Medicine,</w:t>
      </w:r>
    </w:p>
    <w:p w14:paraId="73AD05D8" w14:textId="3C2624BE" w:rsidR="002549C8" w:rsidRPr="00BD32C3" w:rsidRDefault="00CF024E" w:rsidP="00CF024E">
      <w:pPr>
        <w:pStyle w:val="MDPI16affiliation"/>
        <w:ind w:left="284" w:firstLine="0"/>
      </w:pPr>
      <w:r>
        <w:t xml:space="preserve">King’s College London, Franklin-Wilkins Building, 150 Stamford Street, London SE1 9NH, UK; </w:t>
      </w:r>
      <w:hyperlink r:id="rId7" w:history="1">
        <w:r w:rsidRPr="00F02150">
          <w:rPr>
            <w:rStyle w:val="Hyperlink"/>
          </w:rPr>
          <w:t>vita.dikariyanto@kcl.ac.uk</w:t>
        </w:r>
      </w:hyperlink>
      <w:r>
        <w:t xml:space="preserve"> (V.D.); </w:t>
      </w:r>
      <w:hyperlink r:id="rId8" w:history="1">
        <w:r w:rsidRPr="00F02150">
          <w:rPr>
            <w:rStyle w:val="Hyperlink"/>
          </w:rPr>
          <w:t>leanne.smith@kcl.ac.uk</w:t>
        </w:r>
      </w:hyperlink>
      <w:r>
        <w:t xml:space="preserve"> (L.S.); </w:t>
      </w:r>
      <w:hyperlink r:id="rId9" w:history="1">
        <w:r w:rsidRPr="00F02150">
          <w:rPr>
            <w:rStyle w:val="Hyperlink"/>
          </w:rPr>
          <w:t>sarah.e.berry@kcl.ac.uk</w:t>
        </w:r>
      </w:hyperlink>
      <w:r>
        <w:t xml:space="preserve"> (S.E.B); </w:t>
      </w:r>
      <w:hyperlink r:id="rId10" w:history="1">
        <w:r w:rsidRPr="00F02150">
          <w:rPr>
            <w:rStyle w:val="Hyperlink"/>
          </w:rPr>
          <w:t>wendy.hall@kcl.ac.uk</w:t>
        </w:r>
      </w:hyperlink>
      <w:r>
        <w:t xml:space="preserve"> (W.L.H.)</w:t>
      </w:r>
    </w:p>
    <w:p w14:paraId="4FC61B97" w14:textId="48309948" w:rsidR="002549C8" w:rsidRPr="00BD32C3" w:rsidRDefault="002549C8" w:rsidP="00226263">
      <w:pPr>
        <w:pStyle w:val="MDPI16affiliation"/>
      </w:pPr>
      <w:r w:rsidRPr="00BD32C3">
        <w:rPr>
          <w:szCs w:val="20"/>
          <w:vertAlign w:val="superscript"/>
        </w:rPr>
        <w:t>2</w:t>
      </w:r>
      <w:r w:rsidRPr="00BD32C3">
        <w:rPr>
          <w:szCs w:val="20"/>
        </w:rPr>
        <w:tab/>
      </w:r>
      <w:r w:rsidR="00226263" w:rsidRPr="00226263">
        <w:rPr>
          <w:szCs w:val="20"/>
        </w:rPr>
        <w:t>Department of Clinical Pharmacology, School of Cardiovascular Medicine and</w:t>
      </w:r>
      <w:r w:rsidR="00226263">
        <w:rPr>
          <w:szCs w:val="20"/>
        </w:rPr>
        <w:t xml:space="preserve"> </w:t>
      </w:r>
      <w:r w:rsidR="00226263" w:rsidRPr="00226263">
        <w:rPr>
          <w:szCs w:val="20"/>
        </w:rPr>
        <w:t xml:space="preserve">Sciences, Faculty of Life Sciences and Medicine, King’s College London, </w:t>
      </w:r>
      <w:r w:rsidR="00226263">
        <w:rPr>
          <w:szCs w:val="20"/>
        </w:rPr>
        <w:t xml:space="preserve">St Thomas’ Hospital, </w:t>
      </w:r>
      <w:r w:rsidR="00226263" w:rsidRPr="00226263">
        <w:rPr>
          <w:szCs w:val="20"/>
        </w:rPr>
        <w:t>London</w:t>
      </w:r>
      <w:r w:rsidR="00226263">
        <w:rPr>
          <w:szCs w:val="20"/>
        </w:rPr>
        <w:t xml:space="preserve"> </w:t>
      </w:r>
      <w:r w:rsidR="00226263" w:rsidRPr="00226263">
        <w:rPr>
          <w:szCs w:val="20"/>
        </w:rPr>
        <w:t>SE1 7EH, UK</w:t>
      </w:r>
      <w:r w:rsidRPr="00BD32C3">
        <w:rPr>
          <w:szCs w:val="20"/>
        </w:rPr>
        <w:t xml:space="preserve">; </w:t>
      </w:r>
      <w:hyperlink r:id="rId11" w:history="1">
        <w:r w:rsidR="00226263" w:rsidRPr="00F02150">
          <w:rPr>
            <w:rStyle w:val="Hyperlink"/>
          </w:rPr>
          <w:t>phil.chowiencyzk@kcl.ac.uk</w:t>
        </w:r>
      </w:hyperlink>
      <w:r w:rsidR="00226263">
        <w:t xml:space="preserve"> (P. J. C.)</w:t>
      </w:r>
    </w:p>
    <w:p w14:paraId="7E1D4DE3" w14:textId="73328F02" w:rsidR="002549C8" w:rsidRDefault="002549C8" w:rsidP="002549C8">
      <w:pPr>
        <w:pStyle w:val="MDPI14history"/>
        <w:spacing w:before="0"/>
        <w:ind w:left="311" w:hanging="198"/>
      </w:pPr>
      <w:r w:rsidRPr="00BD32C3">
        <w:rPr>
          <w:b/>
        </w:rPr>
        <w:t>*</w:t>
      </w:r>
      <w:r w:rsidRPr="00BD32C3">
        <w:tab/>
        <w:t xml:space="preserve">Correspondence: </w:t>
      </w:r>
      <w:hyperlink r:id="rId12" w:history="1">
        <w:r w:rsidR="00CF024E" w:rsidRPr="00F02150">
          <w:rPr>
            <w:rStyle w:val="Hyperlink"/>
          </w:rPr>
          <w:t>wendy.hall@kcl.ac.uk</w:t>
        </w:r>
      </w:hyperlink>
    </w:p>
    <w:p w14:paraId="0A03BF15" w14:textId="5AEA0E63" w:rsidR="00CF024E" w:rsidRPr="00CF024E" w:rsidRDefault="00CF024E" w:rsidP="00CF024E">
      <w:pPr>
        <w:ind w:left="142"/>
        <w:rPr>
          <w:rFonts w:ascii="Palatino Linotype" w:hAnsi="Palatino Linotype"/>
          <w:sz w:val="18"/>
          <w:szCs w:val="18"/>
          <w:lang w:bidi="en-US"/>
        </w:rPr>
      </w:pPr>
      <w:proofErr w:type="gramStart"/>
      <w:r w:rsidRPr="00CF024E">
        <w:rPr>
          <w:rFonts w:ascii="Palatino Linotype" w:hAnsi="Palatino Linotype" w:cs="Arial"/>
          <w:color w:val="222222"/>
          <w:sz w:val="18"/>
          <w:szCs w:val="18"/>
          <w:shd w:val="clear" w:color="auto" w:fill="FFFFFF"/>
          <w:vertAlign w:val="superscript"/>
        </w:rPr>
        <w:t>†</w:t>
      </w:r>
      <w:r w:rsidR="00226263">
        <w:rPr>
          <w:rFonts w:ascii="Palatino Linotype" w:hAnsi="Palatino Linotype"/>
          <w:sz w:val="18"/>
          <w:szCs w:val="18"/>
          <w:vertAlign w:val="superscript"/>
        </w:rPr>
        <w:t xml:space="preserve"> </w:t>
      </w:r>
      <w:r w:rsidR="00226263">
        <w:rPr>
          <w:rFonts w:ascii="Palatino Linotype" w:hAnsi="Palatino Linotype"/>
          <w:sz w:val="18"/>
          <w:szCs w:val="18"/>
        </w:rPr>
        <w:t xml:space="preserve"> </w:t>
      </w:r>
      <w:r w:rsidRPr="00CF024E">
        <w:rPr>
          <w:rFonts w:ascii="Palatino Linotype" w:hAnsi="Palatino Linotype"/>
          <w:sz w:val="18"/>
          <w:szCs w:val="18"/>
        </w:rPr>
        <w:t>These</w:t>
      </w:r>
      <w:proofErr w:type="gramEnd"/>
      <w:r w:rsidRPr="00CF024E">
        <w:rPr>
          <w:rFonts w:ascii="Palatino Linotype" w:hAnsi="Palatino Linotype"/>
          <w:sz w:val="18"/>
          <w:szCs w:val="18"/>
        </w:rPr>
        <w:t xml:space="preserve"> authors are co-senior authors.</w:t>
      </w:r>
    </w:p>
    <w:p w14:paraId="4541FC18" w14:textId="77777777" w:rsidR="002549C8" w:rsidRPr="00BD32C3" w:rsidRDefault="002549C8" w:rsidP="002549C8">
      <w:pPr>
        <w:pStyle w:val="MDPI14history"/>
      </w:pPr>
      <w:r w:rsidRPr="00BD32C3">
        <w:t>Received: date; Accepted: date; Published: date</w:t>
      </w:r>
    </w:p>
    <w:p w14:paraId="0F70FDA9" w14:textId="51C980D4" w:rsidR="002549C8" w:rsidRPr="00BD32C3" w:rsidRDefault="002549C8" w:rsidP="002549C8">
      <w:pPr>
        <w:pStyle w:val="MDPI17abstract"/>
        <w:rPr>
          <w:color w:val="auto"/>
        </w:rPr>
      </w:pPr>
      <w:r w:rsidRPr="00BD32C3">
        <w:rPr>
          <w:b/>
        </w:rPr>
        <w:t xml:space="preserve">Abstract: </w:t>
      </w:r>
      <w:r w:rsidR="00283A7E" w:rsidRPr="00283A7E">
        <w:t>Cardiac autonomic regulation can be indirectly measured by heart rate variability (HRV). Low HRV, which can be induced by mental stress, is a predictor of risk of sudden cardiac death. Few studies have investigated cause-and-effect relationships between diet and HRV. Nut consumption is associated with CVD risk reduction, but the impact on HRV, particularly in response to stress, is unclear.</w:t>
      </w:r>
      <w:r w:rsidR="00283A7E">
        <w:t xml:space="preserve"> </w:t>
      </w:r>
      <w:r w:rsidR="00283A7E" w:rsidRPr="00283A7E">
        <w:t>Men and women (30-70 y) with above average risk of developing CVD were randomized onto a 6-week randomized, controlled, parallel arm trial to consume either whole almond or isocaloric control snacks (20% of daily estimated energy requirement). Control snacks contained the average nutrient profile of UK snacks. Five-minute periods of supine heart rate (HR) and HRV were measured at resting and during mental stress (Stroop color-word test) at baseline and 6 weeks.</w:t>
      </w:r>
      <w:r w:rsidR="00283A7E">
        <w:t xml:space="preserve"> </w:t>
      </w:r>
      <w:r w:rsidR="00283A7E" w:rsidRPr="00283A7E">
        <w:t>High frequency (HF) power, which reflects parasympathetic regulation of HR was increased following almonds during mental stress task relative to control (mean difference between groups 124 ms2; 95% CI  11, 237; P=0.031, n=105), but other indices were unaffected.</w:t>
      </w:r>
      <w:r w:rsidR="00283A7E">
        <w:t xml:space="preserve"> </w:t>
      </w:r>
      <w:r w:rsidR="00283A7E" w:rsidRPr="00283A7E">
        <w:t>Snacking on whole almonds instead of typical snacks may reduce risk of CVD partly by ameliorating the suppression of HRV during periods of mental stress.</w:t>
      </w:r>
    </w:p>
    <w:p w14:paraId="7CC0072B" w14:textId="307E8D5F" w:rsidR="002549C8" w:rsidRPr="00BD32C3" w:rsidRDefault="002549C8" w:rsidP="002549C8">
      <w:pPr>
        <w:pStyle w:val="MDPI18keywords"/>
      </w:pPr>
      <w:r w:rsidRPr="00BD32C3">
        <w:rPr>
          <w:b/>
        </w:rPr>
        <w:t xml:space="preserve">Keywords: </w:t>
      </w:r>
      <w:r w:rsidR="00031BED" w:rsidRPr="00031BED">
        <w:rPr>
          <w:bCs/>
        </w:rPr>
        <w:t>almond</w:t>
      </w:r>
      <w:r w:rsidR="00031BED">
        <w:rPr>
          <w:bCs/>
        </w:rPr>
        <w:t>s</w:t>
      </w:r>
      <w:r w:rsidR="00031BED" w:rsidRPr="00031BED">
        <w:rPr>
          <w:bCs/>
        </w:rPr>
        <w:t xml:space="preserve">, </w:t>
      </w:r>
      <w:r w:rsidR="00031BED">
        <w:rPr>
          <w:bCs/>
        </w:rPr>
        <w:t>randomized controlled trial</w:t>
      </w:r>
      <w:r w:rsidR="00031BED" w:rsidRPr="00031BED">
        <w:rPr>
          <w:bCs/>
        </w:rPr>
        <w:t>, heart rate variability, cardiovascular disease</w:t>
      </w:r>
      <w:r w:rsidR="00031BED">
        <w:rPr>
          <w:b/>
        </w:rPr>
        <w:t xml:space="preserve">, </w:t>
      </w:r>
      <w:r w:rsidR="00031BED" w:rsidRPr="00031BED">
        <w:rPr>
          <w:bCs/>
        </w:rPr>
        <w:t>snacking</w:t>
      </w:r>
      <w:r w:rsidR="00557523">
        <w:rPr>
          <w:bCs/>
        </w:rPr>
        <w:t>, stress</w:t>
      </w:r>
    </w:p>
    <w:p w14:paraId="6DE00776" w14:textId="77777777" w:rsidR="002549C8" w:rsidRPr="00BD32C3" w:rsidRDefault="002549C8" w:rsidP="002549C8">
      <w:pPr>
        <w:pStyle w:val="MDPI19line"/>
      </w:pPr>
    </w:p>
    <w:p w14:paraId="5D94CC73" w14:textId="77777777" w:rsidR="002549C8" w:rsidRPr="00BD32C3" w:rsidRDefault="002549C8" w:rsidP="002549C8">
      <w:pPr>
        <w:pStyle w:val="MDPI21heading1"/>
      </w:pPr>
      <w:r w:rsidRPr="00BD32C3">
        <w:rPr>
          <w:lang w:eastAsia="zh-CN"/>
        </w:rPr>
        <w:t xml:space="preserve">1. </w:t>
      </w:r>
      <w:r w:rsidRPr="00BD32C3">
        <w:t>Introduction</w:t>
      </w:r>
    </w:p>
    <w:p w14:paraId="73C20A84" w14:textId="153B3CF6" w:rsidR="00557523" w:rsidRPr="00557523" w:rsidRDefault="00557523" w:rsidP="00810430">
      <w:pPr>
        <w:spacing w:line="240" w:lineRule="auto"/>
        <w:ind w:firstLine="426"/>
        <w:rPr>
          <w:rFonts w:ascii="Palatino Linotype" w:hAnsi="Palatino Linotype"/>
          <w:sz w:val="20"/>
        </w:rPr>
      </w:pPr>
      <w:bookmarkStart w:id="0" w:name="OLE_LINK1"/>
      <w:bookmarkStart w:id="1" w:name="OLE_LINK2"/>
      <w:r w:rsidRPr="00557523">
        <w:rPr>
          <w:rFonts w:ascii="Palatino Linotype" w:hAnsi="Palatino Linotype"/>
          <w:sz w:val="20"/>
        </w:rPr>
        <w:t xml:space="preserve">Mental stress, increasingly a feature of modern fast-paced lifestyles, is </w:t>
      </w:r>
      <w:proofErr w:type="spellStart"/>
      <w:r w:rsidRPr="00557523">
        <w:rPr>
          <w:rFonts w:ascii="Palatino Linotype" w:hAnsi="Palatino Linotype"/>
          <w:sz w:val="20"/>
        </w:rPr>
        <w:t>recognised</w:t>
      </w:r>
      <w:proofErr w:type="spellEnd"/>
      <w:r w:rsidRPr="00557523">
        <w:rPr>
          <w:rFonts w:ascii="Palatino Linotype" w:hAnsi="Palatino Linotype"/>
          <w:sz w:val="20"/>
        </w:rPr>
        <w:t xml:space="preserve"> as contributing to the risk of developing cardiovascular disease </w:t>
      </w:r>
      <w:r w:rsidRPr="00557523">
        <w:rPr>
          <w:rFonts w:ascii="Palatino Linotype" w:hAnsi="Palatino Linotype"/>
          <w:sz w:val="20"/>
        </w:rPr>
        <w:fldChar w:fldCharType="begin">
          <w:fldData xml:space="preserve">PEVuZE5vdGU+PENpdGU+PEF1dGhvcj5TYXJhPC9BdXRob3I+PFllYXI+MjAxODwvWWVhcj48UmVj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</w:fldData>
        </w:fldChar>
      </w:r>
      <w:r w:rsidRPr="00557523">
        <w:rPr>
          <w:rFonts w:ascii="Palatino Linotype" w:hAnsi="Palatino Linotype"/>
          <w:sz w:val="20"/>
        </w:rPr>
        <w:instrText xml:space="preserve"> ADDIN EN.CITE </w:instrText>
      </w:r>
      <w:r w:rsidRPr="00557523">
        <w:rPr>
          <w:rFonts w:ascii="Palatino Linotype" w:hAnsi="Palatino Linotype"/>
          <w:sz w:val="20"/>
        </w:rPr>
        <w:fldChar w:fldCharType="begin">
          <w:fldData xml:space="preserve">PEVuZE5vdGU+PENpdGU+PEF1dGhvcj5TYXJhPC9BdXRob3I+PFllYXI+MjAxODwvWWVhcj48UmVj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</w:fldData>
        </w:fldChar>
      </w:r>
      <w:r w:rsidRPr="00557523">
        <w:rPr>
          <w:rFonts w:ascii="Palatino Linotype" w:hAnsi="Palatino Linotype"/>
          <w:sz w:val="20"/>
        </w:rPr>
        <w:instrText xml:space="preserve"> ADDIN EN.CITE.DATA </w:instrText>
      </w:r>
      <w:r w:rsidRPr="00557523">
        <w:rPr>
          <w:rFonts w:ascii="Palatino Linotype" w:hAnsi="Palatino Linotype"/>
          <w:sz w:val="20"/>
        </w:rPr>
      </w:r>
      <w:r w:rsidRPr="00557523">
        <w:rPr>
          <w:rFonts w:ascii="Palatino Linotype" w:hAnsi="Palatino Linotype"/>
          <w:sz w:val="20"/>
        </w:rPr>
        <w:fldChar w:fldCharType="end"/>
      </w:r>
      <w:r w:rsidRPr="00557523">
        <w:rPr>
          <w:rFonts w:ascii="Palatino Linotype" w:hAnsi="Palatino Linotype"/>
          <w:sz w:val="20"/>
        </w:rPr>
      </w:r>
      <w:r w:rsidRPr="00557523">
        <w:rPr>
          <w:rFonts w:ascii="Palatino Linotype" w:hAnsi="Palatino Linotype"/>
          <w:sz w:val="20"/>
        </w:rPr>
        <w:fldChar w:fldCharType="separate"/>
      </w:r>
      <w:r w:rsidRPr="00557523">
        <w:rPr>
          <w:rFonts w:ascii="Palatino Linotype" w:hAnsi="Palatino Linotype"/>
          <w:noProof/>
          <w:sz w:val="20"/>
        </w:rPr>
        <w:t>[1,2]</w:t>
      </w:r>
      <w:r w:rsidRPr="00557523">
        <w:rPr>
          <w:rFonts w:ascii="Palatino Linotype" w:hAnsi="Palatino Linotype"/>
          <w:sz w:val="20"/>
        </w:rPr>
        <w:fldChar w:fldCharType="end"/>
      </w:r>
      <w:r w:rsidRPr="00557523">
        <w:rPr>
          <w:rFonts w:ascii="Palatino Linotype" w:hAnsi="Palatino Linotype"/>
          <w:sz w:val="20"/>
        </w:rPr>
        <w:t xml:space="preserve">. Mental stressors stimulate cardiovascular responses which can be indirectly assessed via heart rate variability (HRV), a measure of fluctuation in the length of </w:t>
      </w:r>
      <w:proofErr w:type="spellStart"/>
      <w:r w:rsidRPr="00557523">
        <w:rPr>
          <w:rFonts w:ascii="Palatino Linotype" w:hAnsi="Palatino Linotype"/>
          <w:sz w:val="20"/>
        </w:rPr>
        <w:t>interbeat</w:t>
      </w:r>
      <w:proofErr w:type="spellEnd"/>
      <w:r w:rsidRPr="00557523">
        <w:rPr>
          <w:rFonts w:ascii="Palatino Linotype" w:hAnsi="Palatino Linotype"/>
          <w:sz w:val="20"/>
        </w:rPr>
        <w:t xml:space="preserve"> interval (IBI) modulated by the dynamic regulation of autonomic nervous system (ANS)</w:t>
      </w:r>
      <w:r w:rsidRPr="00557523" w:rsidDel="00C47D96">
        <w:rPr>
          <w:rFonts w:ascii="Palatino Linotype" w:hAnsi="Palatino Linotype"/>
          <w:sz w:val="20"/>
        </w:rPr>
        <w:t xml:space="preserve">. </w:t>
      </w:r>
      <w:r w:rsidRPr="00557523">
        <w:rPr>
          <w:rFonts w:ascii="Palatino Linotype" w:hAnsi="Palatino Linotype"/>
          <w:sz w:val="20"/>
        </w:rPr>
        <w:t xml:space="preserve">The ANS consists of two branches that control variations in heart rate (HR), the sympathetic nervous system (SNS) which is activated by conditions of stress and increases HR, and the parasympathetic nervous system (PNS), specifically the </w:t>
      </w:r>
      <w:proofErr w:type="spellStart"/>
      <w:r w:rsidRPr="00557523">
        <w:rPr>
          <w:rFonts w:ascii="Palatino Linotype" w:hAnsi="Palatino Linotype"/>
          <w:sz w:val="20"/>
        </w:rPr>
        <w:t>vagus</w:t>
      </w:r>
      <w:proofErr w:type="spellEnd"/>
      <w:r w:rsidRPr="00557523">
        <w:rPr>
          <w:rFonts w:ascii="Palatino Linotype" w:hAnsi="Palatino Linotype"/>
          <w:sz w:val="20"/>
        </w:rPr>
        <w:t xml:space="preserve"> nerve, which counteracts the SNS and is dominant under conditions of rest, decreasing HR. Mental stress also attenuates baroreflex sensitivity </w:t>
      </w:r>
      <w:r w:rsidRPr="00557523">
        <w:rPr>
          <w:rFonts w:ascii="Palatino Linotype" w:hAnsi="Palatino Linotype"/>
          <w:sz w:val="20"/>
        </w:rPr>
        <w:fldChar w:fldCharType="begin"/>
      </w:r>
      <w:r w:rsidRPr="00557523">
        <w:rPr>
          <w:rFonts w:ascii="Palatino Linotype" w:hAnsi="Palatino Linotype"/>
          <w:sz w:val="20"/>
        </w:rPr>
        <w:instrText xml:space="preserve"> ADDIN EN.CITE &lt;EndNote&gt;&lt;Cite&gt;&lt;Author&gt;Falkner&lt;/Author&gt;&lt;Year&gt;1979&lt;/Year&gt;&lt;RecNum&gt;0&lt;/RecNum&gt;&lt;IDText&gt;Cardiovascular response to mental stress in normal adolescents with hypertensive parents. Hemodynamics and mental stress in adolescents&lt;/IDText&gt;&lt;DisplayText&gt;&lt;style size="10"&gt;[3]&lt;/style&gt;&lt;/DisplayText&gt;&lt;record&gt;&lt;dates&gt;&lt;pub-dates&gt;&lt;date&gt;Jan-Feb&lt;/date&gt;&lt;/pub-dates&gt;&lt;year&gt;1979&lt;/year&gt;&lt;/dates&gt;&lt;keywords&gt;&lt;keyword&gt;Adolescent&lt;/keyword&gt;&lt;keyword&gt;Blood Pressure&lt;/keyword&gt;&lt;keyword&gt;Female&lt;/keyword&gt;&lt;keyword&gt;Heart Rate&lt;/keyword&gt;&lt;keyword&gt;Hemodynamics&lt;/keyword&gt;&lt;keyword&gt;Humans&lt;/keyword&gt;&lt;keyword&gt;Hypertension/genetics/*psychology&lt;/keyword&gt;&lt;keyword&gt;Male&lt;/keyword&gt;&lt;keyword&gt;Probability/classification&lt;/keyword&gt;&lt;keyword&gt;*Psychology, Adolescent&lt;/keyword&gt;&lt;keyword&gt;Stress, Psychological/*physiopathology&lt;/keyword&gt;&lt;/keywords&gt;&lt;isbn&gt;0194-911X (Print)&amp;#xD;0194-911x&lt;/isbn&gt;&lt;titles&gt;&lt;title&gt;Cardiovascular response to mental stress in normal adolescents with hypertensive parents. Hemodynamics and mental stress in adolescents&lt;/title&gt;&lt;secondary-title&gt;Hypertension&lt;/secondary-title&gt;&lt;/titles&gt;&lt;pages&gt;23-30&lt;/pages&gt;&lt;number&gt;1&lt;/number&gt;&lt;contributors&gt;&lt;authors&gt;&lt;author&gt;Falkner, B.&lt;/author&gt;&lt;author&gt;Onesti, G.&lt;/author&gt;&lt;author&gt;Angelakos, E. T.&lt;/author&gt;&lt;author&gt;Fernandes, M.&lt;/author&gt;&lt;author&gt;Langman, C.&lt;/author&gt;&lt;/authors&gt;&lt;/contributors&gt;&lt;edition&gt;1979/01/01&lt;/edition&gt;&lt;language&gt;eng&lt;/language&gt;&lt;added-date format="utc"&gt;1584557449&lt;/added-date&gt;&lt;ref-type name="Journal Article"&gt;17&lt;/ref-type&gt;&lt;remote-database-provider&gt;NLM&lt;/remote-database-provider&gt;&lt;rec-number&gt;713&lt;/rec-number&gt;&lt;last-updated-date format="utc"&gt;1584557449&lt;/last-updated-date&gt;&lt;accession-num&gt;544510&lt;/accession-num&gt;&lt;electronic-resource-num&gt;10.1161/01.hyp.1.1.23&lt;/electronic-resource-num&gt;&lt;volume&gt;1&lt;/volume&gt;&lt;/record&gt;&lt;/Cite&gt;&lt;/EndNote&gt;</w:instrText>
      </w:r>
      <w:r w:rsidRPr="00557523">
        <w:rPr>
          <w:rFonts w:ascii="Palatino Linotype" w:hAnsi="Palatino Linotype"/>
          <w:sz w:val="20"/>
        </w:rPr>
        <w:fldChar w:fldCharType="separate"/>
      </w:r>
      <w:r w:rsidRPr="00557523">
        <w:rPr>
          <w:rFonts w:ascii="Palatino Linotype" w:hAnsi="Palatino Linotype"/>
          <w:noProof/>
          <w:sz w:val="20"/>
        </w:rPr>
        <w:t>[3]</w:t>
      </w:r>
      <w:r w:rsidRPr="00557523">
        <w:rPr>
          <w:rFonts w:ascii="Palatino Linotype" w:hAnsi="Palatino Linotype"/>
          <w:sz w:val="20"/>
        </w:rPr>
        <w:fldChar w:fldCharType="end"/>
      </w:r>
      <w:r w:rsidRPr="00557523">
        <w:rPr>
          <w:rFonts w:ascii="Palatino Linotype" w:hAnsi="Palatino Linotype"/>
          <w:sz w:val="20"/>
        </w:rPr>
        <w:t xml:space="preserve"> and increases endothelial dysfunction </w:t>
      </w:r>
      <w:r w:rsidRPr="00557523">
        <w:rPr>
          <w:rFonts w:ascii="Palatino Linotype" w:hAnsi="Palatino Linotype"/>
          <w:sz w:val="20"/>
        </w:rPr>
        <w:fldChar w:fldCharType="begin"/>
      </w:r>
      <w:r w:rsidRPr="00557523">
        <w:rPr>
          <w:rFonts w:ascii="Palatino Linotype" w:hAnsi="Palatino Linotype"/>
          <w:sz w:val="20"/>
        </w:rPr>
        <w:instrText xml:space="preserve"> ADDIN EN.CITE &lt;EndNote&gt;&lt;Cite&gt;&lt;Author&gt;Yeung&lt;/Author&gt;&lt;Year&gt;1991&lt;/Year&gt;&lt;RecNum&gt;0&lt;/RecNum&gt;&lt;IDText&gt;The effect of atherosclerosis on the vasomotor response of coronary arteries to mental stress&lt;/IDText&gt;&lt;DisplayText&gt;&lt;style size="10"&gt;[4]&lt;/style&gt;&lt;/DisplayText&gt;&lt;record&gt;&lt;dates&gt;&lt;pub-dates&gt;&lt;date&gt;1991/11/28&lt;/date&gt;&lt;/pub-dates&gt;&lt;year&gt;1991&lt;/year&gt;&lt;/dates&gt;&lt;urls&gt;&lt;related-urls&gt;&lt;url&gt;https://doi.org/10.1056/NEJM199111283252205&lt;/url&gt;&lt;/related-urls&gt;&lt;/urls&gt;&lt;isbn&gt;0028-4793&lt;/isbn&gt;&lt;titles&gt;&lt;title&gt;The effect of atherosclerosis on the vasomotor response of coronary arteries to mental stress&lt;/title&gt;&lt;secondary-title&gt;New England Journal of Medicine&lt;/secondary-title&gt;&lt;/titles&gt;&lt;pages&gt;1551-1556&lt;/pages&gt;&lt;number&gt;22&lt;/number&gt;&lt;access-date&gt;2020/03/18&lt;/access-date&gt;&lt;contributors&gt;&lt;authors&gt;&lt;author&gt;Yeung, A. C.&lt;/author&gt;&lt;author&gt;Vekshtein, V. I.&lt;/author&gt;&lt;author&gt;Krantz, D. S.&lt;/author&gt;&lt;author&gt;Vita, J. A.&lt;/author&gt;&lt;author&gt;Ryan, T. J.&lt;/author&gt;&lt;author&gt;Ganz, P.&lt;/author&gt;&lt;author&gt;Selwyn, A. P.&lt;/author&gt;&lt;/authors&gt;&lt;/contributors&gt;&lt;added-date format="utc"&gt;1584566607&lt;/added-date&gt;&lt;ref-type name="Journal Article"&gt;17&lt;/ref-type&gt;&lt;rec-number&gt;717&lt;/rec-number&gt;&lt;publisher&gt;Massachusetts Medical Society&lt;/publisher&gt;&lt;last-updated-date format="utc"&gt;1584566607&lt;/last-updated-date&gt;&lt;electronic-resource-num&gt;10.1056/NEJM199111283252205&lt;/electronic-resource-num&gt;&lt;volume&gt;325&lt;/volume&gt;&lt;/record&gt;&lt;/Cite&gt;&lt;/EndNote&gt;</w:instrText>
      </w:r>
      <w:r w:rsidRPr="00557523">
        <w:rPr>
          <w:rFonts w:ascii="Palatino Linotype" w:hAnsi="Palatino Linotype"/>
          <w:sz w:val="20"/>
        </w:rPr>
        <w:fldChar w:fldCharType="separate"/>
      </w:r>
      <w:r w:rsidRPr="00557523">
        <w:rPr>
          <w:rFonts w:ascii="Palatino Linotype" w:hAnsi="Palatino Linotype"/>
          <w:noProof/>
          <w:sz w:val="20"/>
        </w:rPr>
        <w:t>[4]</w:t>
      </w:r>
      <w:r w:rsidRPr="00557523">
        <w:rPr>
          <w:rFonts w:ascii="Palatino Linotype" w:hAnsi="Palatino Linotype"/>
          <w:sz w:val="20"/>
        </w:rPr>
        <w:fldChar w:fldCharType="end"/>
      </w:r>
      <w:r w:rsidRPr="00557523">
        <w:rPr>
          <w:rFonts w:ascii="Palatino Linotype" w:hAnsi="Palatino Linotype"/>
          <w:sz w:val="20"/>
        </w:rPr>
        <w:t xml:space="preserve">, which may be followed </w:t>
      </w:r>
      <w:r w:rsidRPr="00557523">
        <w:rPr>
          <w:rFonts w:ascii="Palatino Linotype" w:hAnsi="Palatino Linotype"/>
          <w:sz w:val="20"/>
        </w:rPr>
        <w:lastRenderedPageBreak/>
        <w:t xml:space="preserve">by slower recovery of HRV leading to the development of CVD risk </w:t>
      </w:r>
      <w:r w:rsidRPr="00557523">
        <w:rPr>
          <w:rFonts w:ascii="Palatino Linotype" w:hAnsi="Palatino Linotype"/>
          <w:sz w:val="20"/>
        </w:rPr>
        <w:fldChar w:fldCharType="begin">
          <w:fldData xml:space="preserve">PEVuZE5vdGU+PENpdGU+PEF1dGhvcj5SdXRsZWRnZTwvQXV0aG9yPjxZZWFyPjIwMDA8L1llYXI+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</w:fldData>
        </w:fldChar>
      </w:r>
      <w:r w:rsidRPr="00557523">
        <w:rPr>
          <w:rFonts w:ascii="Palatino Linotype" w:hAnsi="Palatino Linotype"/>
          <w:sz w:val="20"/>
        </w:rPr>
        <w:instrText xml:space="preserve"> ADDIN EN.CITE </w:instrText>
      </w:r>
      <w:r w:rsidRPr="00557523">
        <w:rPr>
          <w:rFonts w:ascii="Palatino Linotype" w:hAnsi="Palatino Linotype"/>
          <w:sz w:val="20"/>
        </w:rPr>
        <w:fldChar w:fldCharType="begin">
          <w:fldData xml:space="preserve">PEVuZE5vdGU+PENpdGU+PEF1dGhvcj5SdXRsZWRnZTwvQXV0aG9yPjxZZWFyPjIwMDA8L1llYXI+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</w:fldData>
        </w:fldChar>
      </w:r>
      <w:r w:rsidRPr="00557523">
        <w:rPr>
          <w:rFonts w:ascii="Palatino Linotype" w:hAnsi="Palatino Linotype"/>
          <w:sz w:val="20"/>
        </w:rPr>
        <w:instrText xml:space="preserve"> ADDIN EN.CITE.DATA </w:instrText>
      </w:r>
      <w:r w:rsidRPr="00557523">
        <w:rPr>
          <w:rFonts w:ascii="Palatino Linotype" w:hAnsi="Palatino Linotype"/>
          <w:sz w:val="20"/>
        </w:rPr>
      </w:r>
      <w:r w:rsidRPr="00557523">
        <w:rPr>
          <w:rFonts w:ascii="Palatino Linotype" w:hAnsi="Palatino Linotype"/>
          <w:sz w:val="20"/>
        </w:rPr>
        <w:fldChar w:fldCharType="end"/>
      </w:r>
      <w:r w:rsidRPr="00557523">
        <w:rPr>
          <w:rFonts w:ascii="Palatino Linotype" w:hAnsi="Palatino Linotype"/>
          <w:sz w:val="20"/>
        </w:rPr>
      </w:r>
      <w:r w:rsidRPr="00557523">
        <w:rPr>
          <w:rFonts w:ascii="Palatino Linotype" w:hAnsi="Palatino Linotype"/>
          <w:sz w:val="20"/>
        </w:rPr>
        <w:fldChar w:fldCharType="separate"/>
      </w:r>
      <w:r w:rsidRPr="00557523">
        <w:rPr>
          <w:rFonts w:ascii="Palatino Linotype" w:hAnsi="Palatino Linotype"/>
          <w:noProof/>
          <w:sz w:val="20"/>
        </w:rPr>
        <w:t>[5,6]</w:t>
      </w:r>
      <w:r w:rsidRPr="00557523">
        <w:rPr>
          <w:rFonts w:ascii="Palatino Linotype" w:hAnsi="Palatino Linotype"/>
          <w:sz w:val="20"/>
        </w:rPr>
        <w:fldChar w:fldCharType="end"/>
      </w:r>
      <w:r w:rsidRPr="00557523">
        <w:rPr>
          <w:rFonts w:ascii="Palatino Linotype" w:hAnsi="Palatino Linotype"/>
          <w:sz w:val="20"/>
        </w:rPr>
        <w:t xml:space="preserve">. Evidence from neuroimaging studies shows that HRV is associated with parts of the brain that regulate emotional responses </w:t>
      </w:r>
      <w:r w:rsidRPr="00557523">
        <w:rPr>
          <w:rFonts w:ascii="Palatino Linotype" w:hAnsi="Palatino Linotype"/>
          <w:sz w:val="20"/>
        </w:rPr>
        <w:fldChar w:fldCharType="begin"/>
      </w:r>
      <w:r w:rsidRPr="00557523">
        <w:rPr>
          <w:rFonts w:ascii="Palatino Linotype" w:hAnsi="Palatino Linotype"/>
          <w:sz w:val="20"/>
        </w:rPr>
        <w:instrText xml:space="preserve"> ADDIN EN.CITE &lt;EndNote&gt;&lt;Cite&gt;&lt;Author&gt;Thayer&lt;/Author&gt;&lt;Year&gt;2012&lt;/Year&gt;&lt;RecNum&gt;0&lt;/RecNum&gt;&lt;IDText&gt;A meta-analysis of heart rate variability and neuroimaging studies: implications for heart rate variability as a marker of stress and health&lt;/IDText&gt;&lt;DisplayText&gt;&lt;style size="10"&gt;[7]&lt;/style&gt;&lt;/DisplayText&gt;&lt;record&gt;&lt;dates&gt;&lt;pub-dates&gt;&lt;date&gt;Feb&lt;/date&gt;&lt;/pub-dates&gt;&lt;year&gt;2012&lt;/year&gt;&lt;/dates&gt;&lt;keywords&gt;&lt;keyword&gt;Brain/*physiopathology&lt;/keyword&gt;&lt;keyword&gt;Heart Rate/*physiology&lt;/keyword&gt;&lt;keyword&gt;Humans&lt;/keyword&gt;&lt;keyword&gt;*Neuroimaging&lt;/keyword&gt;&lt;keyword&gt;Stress, Psychological/*pathology/*physiopathology&lt;/keyword&gt;&lt;/keywords&gt;&lt;isbn&gt;0149-7634&lt;/isbn&gt;&lt;titles&gt;&lt;title&gt;A meta-analysis of heart rate variability and neuroimaging studies: implications for heart rate variability as a marker of stress and health&lt;/title&gt;&lt;secondary-title&gt;Neurosci Biobehav Rev&lt;/secondary-title&gt;&lt;/titles&gt;&lt;pages&gt;747-56&lt;/pages&gt;&lt;number&gt;2&lt;/number&gt;&lt;contributors&gt;&lt;authors&gt;&lt;author&gt;Thayer, J. F.&lt;/author&gt;&lt;author&gt;Ahs, F.&lt;/author&gt;&lt;author&gt;Fredrikson, M.&lt;/author&gt;&lt;author&gt;Sollers, J. J., 3rd&lt;/author&gt;&lt;author&gt;Wager, T. D.&lt;/author&gt;&lt;/authors&gt;&lt;/contributors&gt;&lt;edition&gt;2011/12/20&lt;/edition&gt;&lt;language&gt;eng&lt;/language&gt;&lt;added-date format="utc"&gt;1584554699&lt;/added-date&gt;&lt;ref-type name="Journal Article"&gt;17&lt;/ref-type&gt;&lt;auth-address&gt;Department of Psychology, The Ohio State University, 1835 Neil Avenue, Columbus, OH 43210, USA. Thayer.39@osu.edu&lt;/auth-address&gt;&lt;remote-database-provider&gt;NLM&lt;/remote-database-provider&gt;&lt;rec-number&gt;712&lt;/rec-number&gt;&lt;last-updated-date format="utc"&gt;1584554699&lt;/last-updated-date&gt;&lt;accession-num&gt;22178086&lt;/accession-num&gt;&lt;electronic-resource-num&gt;10.1016/j.neubiorev.2011.11.009&lt;/electronic-resource-num&gt;&lt;volume&gt;36&lt;/volume&gt;&lt;/record&gt;&lt;/Cite&gt;&lt;/EndNote&gt;</w:instrText>
      </w:r>
      <w:r w:rsidRPr="00557523">
        <w:rPr>
          <w:rFonts w:ascii="Palatino Linotype" w:hAnsi="Palatino Linotype"/>
          <w:sz w:val="20"/>
        </w:rPr>
        <w:fldChar w:fldCharType="separate"/>
      </w:r>
      <w:r w:rsidRPr="00557523">
        <w:rPr>
          <w:rFonts w:ascii="Palatino Linotype" w:hAnsi="Palatino Linotype"/>
          <w:noProof/>
          <w:sz w:val="20"/>
        </w:rPr>
        <w:t>[7]</w:t>
      </w:r>
      <w:r w:rsidRPr="00557523">
        <w:rPr>
          <w:rFonts w:ascii="Palatino Linotype" w:hAnsi="Palatino Linotype"/>
          <w:sz w:val="20"/>
        </w:rPr>
        <w:fldChar w:fldCharType="end"/>
      </w:r>
      <w:r w:rsidRPr="00557523">
        <w:rPr>
          <w:rFonts w:ascii="Palatino Linotype" w:hAnsi="Palatino Linotype"/>
          <w:sz w:val="20"/>
        </w:rPr>
        <w:t xml:space="preserve">, and greater cardiovascular reactivity in response to mental stress and slower recovery from stress are longitudinally linked to impaired cardiovascular risk status, including higher BP, hypertension and greater carotid intima-media thickness (subclinical atherosclerosis) </w:t>
      </w:r>
      <w:r w:rsidRPr="00557523">
        <w:rPr>
          <w:rFonts w:ascii="Palatino Linotype" w:hAnsi="Palatino Linotype"/>
          <w:sz w:val="20"/>
        </w:rPr>
        <w:fldChar w:fldCharType="begin"/>
      </w:r>
      <w:r w:rsidRPr="00557523">
        <w:rPr>
          <w:rFonts w:ascii="Palatino Linotype" w:hAnsi="Palatino Linotype"/>
          <w:sz w:val="20"/>
        </w:rPr>
        <w:instrText xml:space="preserve"> ADDIN EN.CITE &lt;EndNote&gt;&lt;Cite&gt;&lt;Author&gt;Chida&lt;/Author&gt;&lt;Year&gt;2010&lt;/Year&gt;&lt;RecNum&gt;0&lt;/RecNum&gt;&lt;IDText&gt;Greater cardiovascular responses to laboratory mental stress are associated with poor subsequent cardiovascular risk status: a meta-analysis of prospective evidence&lt;/IDText&gt;&lt;DisplayText&gt;&lt;style size="10"&gt;[8]&lt;/style&gt;&lt;/DisplayText&gt;&lt;record&gt;&lt;dates&gt;&lt;pub-dates&gt;&lt;date&gt;Apr&lt;/date&gt;&lt;/pub-dates&gt;&lt;year&gt;2010&lt;/year&gt;&lt;/dates&gt;&lt;keywords&gt;&lt;keyword&gt;Atherosclerosis/*physiopathology&lt;/keyword&gt;&lt;keyword&gt;Cardiovascular Diseases/*physiopathology&lt;/keyword&gt;&lt;keyword&gt;Cardiovascular System/physiopathology&lt;/keyword&gt;&lt;keyword&gt;Health Status&lt;/keyword&gt;&lt;keyword&gt;Humans&lt;/keyword&gt;&lt;keyword&gt;Hypertension/*physiopathology&lt;/keyword&gt;&lt;keyword&gt;Regression Analysis&lt;/keyword&gt;&lt;keyword&gt;Risk Factors&lt;/keyword&gt;&lt;keyword&gt;Stress, Psychological/*physiopathology&lt;/keyword&gt;&lt;/keywords&gt;&lt;isbn&gt;0194-911x&lt;/isbn&gt;&lt;titles&gt;&lt;title&gt;Greater cardiovascular responses to laboratory mental stress are associated with poor subsequent cardiovascular risk status: a meta-analysis of prospective evidence&lt;/title&gt;&lt;secondary-title&gt;Hypertension&lt;/secondary-title&gt;&lt;/titles&gt;&lt;pages&gt;1026-32&lt;/pages&gt;&lt;number&gt;4&lt;/number&gt;&lt;contributors&gt;&lt;authors&gt;&lt;author&gt;Chida, Y.&lt;/author&gt;&lt;author&gt;Steptoe, A.&lt;/author&gt;&lt;/authors&gt;&lt;/contributors&gt;&lt;edition&gt;2010/03/03&lt;/edition&gt;&lt;language&gt;eng&lt;/language&gt;&lt;added-date format="utc"&gt;1584615240&lt;/added-date&gt;&lt;ref-type name="Journal Article"&gt;17&lt;/ref-type&gt;&lt;auth-address&gt;Department of Epidemiology and Public Health, University College London, London, United Kingdom. yochida@nifmail.jp&lt;/auth-address&gt;&lt;remote-database-provider&gt;NLM&lt;/remote-database-provider&gt;&lt;rec-number&gt;719&lt;/rec-number&gt;&lt;last-updated-date format="utc"&gt;1584615240&lt;/last-updated-date&gt;&lt;accession-num&gt;20194301&lt;/accession-num&gt;&lt;electronic-resource-num&gt;10.1161/hypertensionaha.109.146621&lt;/electronic-resource-num&gt;&lt;volume&gt;55&lt;/volume&gt;&lt;/record&gt;&lt;/Cite&gt;&lt;/EndNote&gt;</w:instrText>
      </w:r>
      <w:r w:rsidRPr="00557523">
        <w:rPr>
          <w:rFonts w:ascii="Palatino Linotype" w:hAnsi="Palatino Linotype"/>
          <w:sz w:val="20"/>
        </w:rPr>
        <w:fldChar w:fldCharType="separate"/>
      </w:r>
      <w:r w:rsidRPr="00557523">
        <w:rPr>
          <w:rFonts w:ascii="Palatino Linotype" w:hAnsi="Palatino Linotype"/>
          <w:noProof/>
          <w:sz w:val="20"/>
        </w:rPr>
        <w:t>[8]</w:t>
      </w:r>
      <w:r w:rsidRPr="00557523">
        <w:rPr>
          <w:rFonts w:ascii="Palatino Linotype" w:hAnsi="Palatino Linotype"/>
          <w:sz w:val="20"/>
        </w:rPr>
        <w:fldChar w:fldCharType="end"/>
      </w:r>
      <w:r w:rsidRPr="00557523">
        <w:rPr>
          <w:rFonts w:ascii="Palatino Linotype" w:hAnsi="Palatino Linotype"/>
          <w:sz w:val="20"/>
        </w:rPr>
        <w:t>.</w:t>
      </w:r>
    </w:p>
    <w:p w14:paraId="6B1198C3" w14:textId="0F00FD7C" w:rsidR="00557523" w:rsidRPr="00557523" w:rsidRDefault="00557523" w:rsidP="00810430">
      <w:pPr>
        <w:spacing w:line="240" w:lineRule="auto"/>
        <w:ind w:firstLine="426"/>
        <w:rPr>
          <w:rFonts w:ascii="Palatino Linotype" w:hAnsi="Palatino Linotype"/>
          <w:sz w:val="20"/>
        </w:rPr>
      </w:pPr>
      <w:r w:rsidRPr="00557523" w:rsidDel="00C47D96">
        <w:rPr>
          <w:rFonts w:ascii="Palatino Linotype" w:hAnsi="Palatino Linotype"/>
          <w:sz w:val="20"/>
        </w:rPr>
        <w:t>HRV can be reported using the analysis of time-</w:t>
      </w:r>
      <w:r w:rsidRPr="00557523">
        <w:rPr>
          <w:rFonts w:ascii="Palatino Linotype" w:hAnsi="Palatino Linotype"/>
          <w:sz w:val="20"/>
        </w:rPr>
        <w:t xml:space="preserve"> and frequency-</w:t>
      </w:r>
      <w:r w:rsidRPr="00557523" w:rsidDel="00C47D96">
        <w:rPr>
          <w:rFonts w:ascii="Palatino Linotype" w:hAnsi="Palatino Linotype"/>
          <w:sz w:val="20"/>
        </w:rPr>
        <w:t>domain parameters</w:t>
      </w:r>
      <w:r w:rsidRPr="00557523">
        <w:rPr>
          <w:rFonts w:ascii="Palatino Linotype" w:hAnsi="Palatino Linotype"/>
          <w:sz w:val="20"/>
        </w:rPr>
        <w:t xml:space="preserve"> </w:t>
      </w:r>
      <w:r w:rsidRPr="00557523" w:rsidDel="00C47D96">
        <w:rPr>
          <w:rFonts w:ascii="Palatino Linotype" w:hAnsi="Palatino Linotype"/>
          <w:sz w:val="20"/>
        </w:rPr>
        <w:fldChar w:fldCharType="begin"/>
      </w:r>
      <w:r w:rsidRPr="00557523">
        <w:rPr>
          <w:rFonts w:ascii="Palatino Linotype" w:hAnsi="Palatino Linotype"/>
          <w:sz w:val="20"/>
        </w:rPr>
        <w:instrText xml:space="preserve"> ADDIN EN.CITE &lt;EndNote&gt;&lt;Cite&gt;&lt;Author&gt;Shaffer&lt;/Author&gt;&lt;Year&gt;2017&lt;/Year&gt;&lt;RecNum&gt;120&lt;/RecNum&gt;&lt;DisplayText&gt;&lt;style size="10"&gt;[9]&lt;/style&gt;&lt;/DisplayText&gt;&lt;record&gt;&lt;rec-number&gt;120&lt;/rec-number&gt;&lt;foreign-keys&gt;&lt;key app="EN" db-id="2w5twtrtkp0w0werrarxr9035vrfprddzwax" timestamp="1578572696" guid="2e182b52-eff3-42ab-adca-a319b4b06c89"&gt;120&lt;/key&gt;&lt;/foreign-keys&gt;&lt;ref-type name="Journal Article"&gt;17&lt;/ref-type&gt;&lt;contributors&gt;&lt;authors&gt;&lt;author&gt;Shaffer, F.&lt;/author&gt;&lt;author&gt;Ginsberg, J. P.&lt;/author&gt;&lt;/authors&gt;&lt;/contributors&gt;&lt;auth-address&gt;Center for Applied Psychophysiology, Truman State University, Kirksville, MO, United States.&amp;#xD;William Jennings Bryan Dorn VA Medical Center (VHA), Columbia, SC, United States.&lt;/auth-address&gt;&lt;titles&gt;&lt;title&gt;An overview of heart rate variability metrics and norms&lt;/title&gt;&lt;secondary-title&gt;Front Public Health&lt;/secondary-title&gt;&lt;/titles&gt;&lt;periodical&gt;&lt;full-title&gt;Front Public Health&lt;/full-title&gt;&lt;/periodical&gt;&lt;pages&gt;258&lt;/pages&gt;&lt;volume&gt;5&lt;/volume&gt;&lt;edition&gt;2017/10/17&lt;/edition&gt;&lt;keywords&gt;&lt;keyword&gt;biofeedback&lt;/keyword&gt;&lt;keyword&gt;complexity&lt;/keyword&gt;&lt;keyword&gt;heart rate variability&lt;/keyword&gt;&lt;keyword&gt;non-linear measurements&lt;/keyword&gt;&lt;keyword&gt;normative values&lt;/keyword&gt;&lt;keyword&gt;optimal performance&lt;/keyword&gt;&lt;/keywords&gt;&lt;dates&gt;&lt;year&gt;2017&lt;/year&gt;&lt;/dates&gt;&lt;isbn&gt;2296-2565 (Print)&amp;#xD;2296-2565&lt;/isbn&gt;&lt;accession-num&gt;29034226&lt;/accession-num&gt;&lt;urls&gt;&lt;/urls&gt;&lt;custom2&gt;PMC5624990&lt;/custom2&gt;&lt;electronic-resource-num&gt;10.3389/fpubh.2017.00258&lt;/electronic-resource-num&gt;&lt;remote-database-provider&gt;NLM&lt;/remote-database-provider&gt;&lt;language&gt;eng&lt;/language&gt;&lt;/record&gt;&lt;/Cite&gt;&lt;/EndNote&gt;</w:instrText>
      </w:r>
      <w:r w:rsidRPr="00557523" w:rsidDel="00C47D96">
        <w:rPr>
          <w:rFonts w:ascii="Palatino Linotype" w:hAnsi="Palatino Linotype"/>
          <w:sz w:val="20"/>
        </w:rPr>
        <w:fldChar w:fldCharType="separate"/>
      </w:r>
      <w:r w:rsidRPr="00557523">
        <w:rPr>
          <w:rFonts w:ascii="Palatino Linotype" w:hAnsi="Palatino Linotype"/>
          <w:noProof/>
          <w:sz w:val="20"/>
        </w:rPr>
        <w:t>[9]</w:t>
      </w:r>
      <w:r w:rsidRPr="00557523" w:rsidDel="00C47D96">
        <w:rPr>
          <w:rFonts w:ascii="Palatino Linotype" w:hAnsi="Palatino Linotype"/>
          <w:sz w:val="20"/>
        </w:rPr>
        <w:fldChar w:fldCharType="end"/>
      </w:r>
      <w:r w:rsidRPr="00557523">
        <w:rPr>
          <w:rFonts w:ascii="Palatino Linotype" w:hAnsi="Palatino Linotype"/>
          <w:sz w:val="20"/>
        </w:rPr>
        <w:t>,</w:t>
      </w:r>
      <w:r w:rsidRPr="00557523" w:rsidDel="00C47D96">
        <w:rPr>
          <w:rFonts w:ascii="Palatino Linotype" w:hAnsi="Palatino Linotype"/>
          <w:sz w:val="20"/>
        </w:rPr>
        <w:t xml:space="preserve"> as well as non-linear parameters which are able to assess complexity of patterns and randomness in the HRV signal. </w:t>
      </w:r>
      <w:r w:rsidRPr="00557523">
        <w:rPr>
          <w:rFonts w:ascii="Palatino Linotype" w:hAnsi="Palatino Linotype"/>
          <w:sz w:val="20"/>
        </w:rPr>
        <w:t xml:space="preserve">Low HRV indicates a dominance of sympathetic activity and suppressed parasympathetic control; prolonged low HRV indicates impaired regulation of HR in response to dynamic demands and is associated with increased risk of cardiovascular morbidity and mortality in both of general healthy population </w:t>
      </w:r>
      <w:r w:rsidRPr="00557523">
        <w:rPr>
          <w:rFonts w:ascii="Palatino Linotype" w:hAnsi="Palatino Linotype"/>
          <w:sz w:val="20"/>
        </w:rPr>
        <w:fldChar w:fldCharType="begin">
          <w:fldData xml:space="preserve">PEVuZE5vdGU+PENpdGU+PEF1dGhvcj5Uc3VqaTwvQXV0aG9yPjxZZWFyPjE5OTY8L1llYXI+PFJl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</w:fldData>
        </w:fldChar>
      </w:r>
      <w:r w:rsidRPr="00557523">
        <w:rPr>
          <w:rFonts w:ascii="Palatino Linotype" w:hAnsi="Palatino Linotype"/>
          <w:sz w:val="20"/>
        </w:rPr>
        <w:instrText xml:space="preserve"> ADDIN EN.CITE </w:instrText>
      </w:r>
      <w:r w:rsidRPr="00557523">
        <w:rPr>
          <w:rFonts w:ascii="Palatino Linotype" w:hAnsi="Palatino Linotype"/>
          <w:sz w:val="20"/>
        </w:rPr>
        <w:fldChar w:fldCharType="begin">
          <w:fldData xml:space="preserve">PEVuZE5vdGU+PENpdGU+PEF1dGhvcj5Uc3VqaTwvQXV0aG9yPjxZZWFyPjE5OTY8L1llYXI+PFJl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</w:fldData>
        </w:fldChar>
      </w:r>
      <w:r w:rsidRPr="00557523">
        <w:rPr>
          <w:rFonts w:ascii="Palatino Linotype" w:hAnsi="Palatino Linotype"/>
          <w:sz w:val="20"/>
        </w:rPr>
        <w:instrText xml:space="preserve"> ADDIN EN.CITE.DATA </w:instrText>
      </w:r>
      <w:r w:rsidRPr="00557523">
        <w:rPr>
          <w:rFonts w:ascii="Palatino Linotype" w:hAnsi="Palatino Linotype"/>
          <w:sz w:val="20"/>
        </w:rPr>
      </w:r>
      <w:r w:rsidRPr="00557523">
        <w:rPr>
          <w:rFonts w:ascii="Palatino Linotype" w:hAnsi="Palatino Linotype"/>
          <w:sz w:val="20"/>
        </w:rPr>
        <w:fldChar w:fldCharType="end"/>
      </w:r>
      <w:r w:rsidRPr="00557523">
        <w:rPr>
          <w:rFonts w:ascii="Palatino Linotype" w:hAnsi="Palatino Linotype"/>
          <w:sz w:val="20"/>
        </w:rPr>
      </w:r>
      <w:r w:rsidRPr="00557523">
        <w:rPr>
          <w:rFonts w:ascii="Palatino Linotype" w:hAnsi="Palatino Linotype"/>
          <w:sz w:val="20"/>
        </w:rPr>
        <w:fldChar w:fldCharType="separate"/>
      </w:r>
      <w:r w:rsidRPr="00557523">
        <w:rPr>
          <w:rFonts w:ascii="Palatino Linotype" w:hAnsi="Palatino Linotype"/>
          <w:noProof/>
          <w:sz w:val="20"/>
        </w:rPr>
        <w:t>[10,11]</w:t>
      </w:r>
      <w:r w:rsidRPr="00557523">
        <w:rPr>
          <w:rFonts w:ascii="Palatino Linotype" w:hAnsi="Palatino Linotype"/>
          <w:sz w:val="20"/>
        </w:rPr>
        <w:fldChar w:fldCharType="end"/>
      </w:r>
      <w:r w:rsidRPr="00557523">
        <w:rPr>
          <w:rFonts w:ascii="Palatino Linotype" w:hAnsi="Palatino Linotype"/>
          <w:sz w:val="20"/>
        </w:rPr>
        <w:t xml:space="preserve"> and patients with coronary heart disease (CHD) </w:t>
      </w:r>
      <w:r w:rsidRPr="00557523">
        <w:rPr>
          <w:rFonts w:ascii="Palatino Linotype" w:hAnsi="Palatino Linotype"/>
          <w:sz w:val="20"/>
        </w:rPr>
        <w:fldChar w:fldCharType="begin">
          <w:fldData xml:space="preserve">PEVuZE5vdGU+PENpdGU+PEF1dGhvcj5LbGVpZ2VyPC9BdXRob3I+PFllYXI+MTk4NzwvWWVhcj48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</w:fldData>
        </w:fldChar>
      </w:r>
      <w:r w:rsidRPr="00557523">
        <w:rPr>
          <w:rFonts w:ascii="Palatino Linotype" w:hAnsi="Palatino Linotype"/>
          <w:sz w:val="20"/>
        </w:rPr>
        <w:instrText xml:space="preserve"> ADDIN EN.CITE </w:instrText>
      </w:r>
      <w:r w:rsidRPr="00557523">
        <w:rPr>
          <w:rFonts w:ascii="Palatino Linotype" w:hAnsi="Palatino Linotype"/>
          <w:sz w:val="20"/>
        </w:rPr>
        <w:fldChar w:fldCharType="begin">
          <w:fldData xml:space="preserve">PEVuZE5vdGU+PENpdGU+PEF1dGhvcj5LbGVpZ2VyPC9BdXRob3I+PFllYXI+MTk4NzwvWWVhcj48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</w:fldData>
        </w:fldChar>
      </w:r>
      <w:r w:rsidRPr="00557523">
        <w:rPr>
          <w:rFonts w:ascii="Palatino Linotype" w:hAnsi="Palatino Linotype"/>
          <w:sz w:val="20"/>
        </w:rPr>
        <w:instrText xml:space="preserve"> ADDIN EN.CITE.DATA </w:instrText>
      </w:r>
      <w:r w:rsidRPr="00557523">
        <w:rPr>
          <w:rFonts w:ascii="Palatino Linotype" w:hAnsi="Palatino Linotype"/>
          <w:sz w:val="20"/>
        </w:rPr>
      </w:r>
      <w:r w:rsidRPr="00557523">
        <w:rPr>
          <w:rFonts w:ascii="Palatino Linotype" w:hAnsi="Palatino Linotype"/>
          <w:sz w:val="20"/>
        </w:rPr>
        <w:fldChar w:fldCharType="end"/>
      </w:r>
      <w:r w:rsidRPr="00557523">
        <w:rPr>
          <w:rFonts w:ascii="Palatino Linotype" w:hAnsi="Palatino Linotype"/>
          <w:sz w:val="20"/>
        </w:rPr>
      </w:r>
      <w:r w:rsidRPr="00557523">
        <w:rPr>
          <w:rFonts w:ascii="Palatino Linotype" w:hAnsi="Palatino Linotype"/>
          <w:sz w:val="20"/>
        </w:rPr>
        <w:fldChar w:fldCharType="separate"/>
      </w:r>
      <w:r w:rsidRPr="00557523">
        <w:rPr>
          <w:rFonts w:ascii="Palatino Linotype" w:hAnsi="Palatino Linotype"/>
          <w:noProof/>
          <w:sz w:val="20"/>
        </w:rPr>
        <w:t>[12-15]</w:t>
      </w:r>
      <w:r w:rsidRPr="00557523">
        <w:rPr>
          <w:rFonts w:ascii="Palatino Linotype" w:hAnsi="Palatino Linotype"/>
          <w:sz w:val="20"/>
        </w:rPr>
        <w:fldChar w:fldCharType="end"/>
      </w:r>
      <w:r w:rsidRPr="00557523">
        <w:rPr>
          <w:rFonts w:ascii="Palatino Linotype" w:hAnsi="Palatino Linotype"/>
          <w:sz w:val="20"/>
        </w:rPr>
        <w:t xml:space="preserve">. Conversely, high HRV suggests resilience of the cardiac ANS in adapting to stress and is inversely associated with cardiovascular disease (CVD) </w:t>
      </w:r>
      <w:r w:rsidRPr="00557523">
        <w:rPr>
          <w:rFonts w:ascii="Palatino Linotype" w:hAnsi="Palatino Linotype"/>
          <w:sz w:val="20"/>
        </w:rPr>
        <w:fldChar w:fldCharType="begin">
          <w:fldData xml:space="preserve">PEVuZE5vdGU+PENpdGU+PEF1dGhvcj5IaWxsZWJyYW5kPC9BdXRob3I+PFllYXI+MjAxMzwvWWVh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</w:fldData>
        </w:fldChar>
      </w:r>
      <w:r w:rsidRPr="00557523">
        <w:rPr>
          <w:rFonts w:ascii="Palatino Linotype" w:hAnsi="Palatino Linotype"/>
          <w:sz w:val="20"/>
        </w:rPr>
        <w:instrText xml:space="preserve"> ADDIN EN.CITE </w:instrText>
      </w:r>
      <w:r w:rsidRPr="00557523">
        <w:rPr>
          <w:rFonts w:ascii="Palatino Linotype" w:hAnsi="Palatino Linotype"/>
          <w:sz w:val="20"/>
        </w:rPr>
        <w:fldChar w:fldCharType="begin">
          <w:fldData xml:space="preserve">PEVuZE5vdGU+PENpdGU+PEF1dGhvcj5IaWxsZWJyYW5kPC9BdXRob3I+PFllYXI+MjAxMzwvWWVh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</w:fldData>
        </w:fldChar>
      </w:r>
      <w:r w:rsidRPr="00557523">
        <w:rPr>
          <w:rFonts w:ascii="Palatino Linotype" w:hAnsi="Palatino Linotype"/>
          <w:sz w:val="20"/>
        </w:rPr>
        <w:instrText xml:space="preserve"> ADDIN EN.CITE.DATA </w:instrText>
      </w:r>
      <w:r w:rsidRPr="00557523">
        <w:rPr>
          <w:rFonts w:ascii="Palatino Linotype" w:hAnsi="Palatino Linotype"/>
          <w:sz w:val="20"/>
        </w:rPr>
      </w:r>
      <w:r w:rsidRPr="00557523">
        <w:rPr>
          <w:rFonts w:ascii="Palatino Linotype" w:hAnsi="Palatino Linotype"/>
          <w:sz w:val="20"/>
        </w:rPr>
        <w:fldChar w:fldCharType="end"/>
      </w:r>
      <w:r w:rsidRPr="00557523">
        <w:rPr>
          <w:rFonts w:ascii="Palatino Linotype" w:hAnsi="Palatino Linotype"/>
          <w:sz w:val="20"/>
        </w:rPr>
      </w:r>
      <w:r w:rsidRPr="00557523">
        <w:rPr>
          <w:rFonts w:ascii="Palatino Linotype" w:hAnsi="Palatino Linotype"/>
          <w:sz w:val="20"/>
        </w:rPr>
        <w:fldChar w:fldCharType="separate"/>
      </w:r>
      <w:r w:rsidRPr="00557523">
        <w:rPr>
          <w:rFonts w:ascii="Palatino Linotype" w:hAnsi="Palatino Linotype"/>
          <w:noProof/>
          <w:sz w:val="20"/>
        </w:rPr>
        <w:t>[16]</w:t>
      </w:r>
      <w:r w:rsidRPr="00557523">
        <w:rPr>
          <w:rFonts w:ascii="Palatino Linotype" w:hAnsi="Palatino Linotype"/>
          <w:sz w:val="20"/>
        </w:rPr>
        <w:fldChar w:fldCharType="end"/>
      </w:r>
      <w:r w:rsidRPr="00557523">
        <w:rPr>
          <w:rFonts w:ascii="Palatino Linotype" w:hAnsi="Palatino Linotype"/>
          <w:sz w:val="20"/>
        </w:rPr>
        <w:t xml:space="preserve">. </w:t>
      </w:r>
    </w:p>
    <w:p w14:paraId="2F9F35E3" w14:textId="559406BB" w:rsidR="00557523" w:rsidRPr="00557523" w:rsidRDefault="00557523" w:rsidP="00810430">
      <w:pPr>
        <w:spacing w:line="240" w:lineRule="auto"/>
        <w:ind w:firstLine="426"/>
        <w:rPr>
          <w:rFonts w:ascii="Palatino Linotype" w:hAnsi="Palatino Linotype"/>
          <w:sz w:val="20"/>
        </w:rPr>
      </w:pPr>
      <w:r w:rsidRPr="00557523">
        <w:rPr>
          <w:rFonts w:ascii="Palatino Linotype" w:hAnsi="Palatino Linotype"/>
          <w:sz w:val="20"/>
        </w:rPr>
        <w:t xml:space="preserve">Lifestyle factors, such as diet and levels of physical activity, may influence HRV </w:t>
      </w:r>
      <w:r w:rsidRPr="00557523">
        <w:rPr>
          <w:rFonts w:ascii="Palatino Linotype" w:hAnsi="Palatino Linotype"/>
          <w:sz w:val="20"/>
        </w:rPr>
        <w:fldChar w:fldCharType="begin"/>
      </w:r>
      <w:r w:rsidRPr="00557523">
        <w:rPr>
          <w:rFonts w:ascii="Palatino Linotype" w:hAnsi="Palatino Linotype"/>
          <w:sz w:val="20"/>
        </w:rPr>
        <w:instrText xml:space="preserve"> ADDIN EN.CITE &lt;EndNote&gt;&lt;Cite&gt;&lt;Author&gt;Young&lt;/Author&gt;&lt;Year&gt;2018&lt;/Year&gt;&lt;RecNum&gt;126&lt;/RecNum&gt;&lt;DisplayText&gt;&lt;style size="10"&gt;[17]&lt;/style&gt;&lt;/DisplayText&gt;&lt;record&gt;&lt;rec-number&gt;126&lt;/rec-number&gt;&lt;foreign-keys&gt;&lt;key app="EN" db-id="2w5twtrtkp0w0werrarxr9035vrfprddzwax" timestamp="1578574420" guid="f662970b-4480-492a-b068-1f62a3aea661"&gt;126&lt;/key&gt;&lt;/foreign-keys&gt;&lt;ref-type name="Journal Article"&gt;17&lt;/ref-type&gt;&lt;contributors&gt;&lt;authors&gt;&lt;author&gt;Young, H. A.&lt;/author&gt;&lt;author&gt;Benton, D.&lt;/author&gt;&lt;/authors&gt;&lt;/contributors&gt;&lt;auth-address&gt;Department of Psychology, University of Wales Swansea, Swansea, Wales, UK.&lt;/auth-address&gt;&lt;titles&gt;&lt;title&gt;Heart-rate variability: a biomarker to study the influence of nutrition on physiological and psychological health?&lt;/title&gt;&lt;secondary-title&gt;Behav Pharmacol&lt;/secondary-title&gt;&lt;/titles&gt;&lt;periodical&gt;&lt;full-title&gt;Behav Pharmacol&lt;/full-title&gt;&lt;/periodical&gt;&lt;pages&gt;140-151&lt;/pages&gt;&lt;volume&gt;29&lt;/volume&gt;&lt;number&gt;2 and 3-Spec Issue&lt;/number&gt;&lt;edition&gt;2018/03/16&lt;/edition&gt;&lt;keywords&gt;&lt;keyword&gt;Biomarkers/blood&lt;/keyword&gt;&lt;keyword&gt;Cardiovascular Diseases&lt;/keyword&gt;&lt;keyword&gt;Diet/methods/*psychology&lt;/keyword&gt;&lt;keyword&gt;Diet Therapy/methods/psychology&lt;/keyword&gt;&lt;keyword&gt;Heart Rate/*drug effects/*physiology&lt;/keyword&gt;&lt;keyword&gt;Humans&lt;/keyword&gt;&lt;keyword&gt;Nutritional Status/physiology&lt;/keyword&gt;&lt;keyword&gt;Obesity&lt;/keyword&gt;&lt;/keywords&gt;&lt;dates&gt;&lt;year&gt;2018&lt;/year&gt;&lt;pub-dates&gt;&lt;date&gt;Apr&lt;/date&gt;&lt;/pub-dates&gt;&lt;/dates&gt;&lt;isbn&gt;0955-8810&lt;/isbn&gt;&lt;accession-num&gt;29543648&lt;/accession-num&gt;&lt;urls&gt;&lt;/urls&gt;&lt;custom2&gt;PMC5882295&lt;/custom2&gt;&lt;electronic-resource-num&gt;10.1097/fbp.0000000000000383&lt;/electronic-resource-num&gt;&lt;remote-database-provider&gt;NLM&lt;/remote-database-provider&gt;&lt;language&gt;eng&lt;/language&gt;&lt;/record&gt;&lt;/Cite&gt;&lt;/EndNote&gt;</w:instrText>
      </w:r>
      <w:r w:rsidRPr="00557523">
        <w:rPr>
          <w:rFonts w:ascii="Palatino Linotype" w:hAnsi="Palatino Linotype"/>
          <w:sz w:val="20"/>
        </w:rPr>
        <w:fldChar w:fldCharType="separate"/>
      </w:r>
      <w:r w:rsidRPr="00557523">
        <w:rPr>
          <w:rFonts w:ascii="Palatino Linotype" w:hAnsi="Palatino Linotype"/>
          <w:noProof/>
          <w:sz w:val="20"/>
        </w:rPr>
        <w:t>[17]</w:t>
      </w:r>
      <w:r w:rsidRPr="00557523">
        <w:rPr>
          <w:rFonts w:ascii="Palatino Linotype" w:hAnsi="Palatino Linotype"/>
          <w:sz w:val="20"/>
        </w:rPr>
        <w:fldChar w:fldCharType="end"/>
      </w:r>
      <w:r w:rsidRPr="00557523">
        <w:rPr>
          <w:rFonts w:ascii="Palatino Linotype" w:hAnsi="Palatino Linotype"/>
          <w:sz w:val="20"/>
        </w:rPr>
        <w:t xml:space="preserve">. Scientific understanding of the impact and mechanism of dietary modifications on HRV is still very limited </w:t>
      </w:r>
      <w:r w:rsidRPr="00557523">
        <w:rPr>
          <w:rFonts w:ascii="Palatino Linotype" w:hAnsi="Palatino Linotype"/>
          <w:sz w:val="20"/>
        </w:rPr>
        <w:fldChar w:fldCharType="begin"/>
      </w:r>
      <w:r w:rsidRPr="00557523">
        <w:rPr>
          <w:rFonts w:ascii="Palatino Linotype" w:hAnsi="Palatino Linotype"/>
          <w:sz w:val="20"/>
        </w:rPr>
        <w:instrText xml:space="preserve"> ADDIN EN.CITE &lt;EndNote&gt;&lt;Cite&gt;&lt;Author&gt;Young&lt;/Author&gt;&lt;Year&gt;2018&lt;/Year&gt;&lt;RecNum&gt;0&lt;/RecNum&gt;&lt;IDText&gt;Heart-rate variability: a biomarker to study the influence of nutrition on physiological and psychological health?&lt;/IDText&gt;&lt;DisplayText&gt;&lt;style size="10"&gt;[17]&lt;/style&gt;&lt;/DisplayText&gt;&lt;record&gt;&lt;dates&gt;&lt;pub-dates&gt;&lt;date&gt;Apr&lt;/date&gt;&lt;/pub-dates&gt;&lt;year&gt;2018&lt;/year&gt;&lt;/dates&gt;&lt;keywords&gt;&lt;keyword&gt;Biomarkers/blood&lt;/keyword&gt;&lt;keyword&gt;Cardiovascular Diseases&lt;/keyword&gt;&lt;keyword&gt;Diet/methods/*psychology&lt;/keyword&gt;&lt;keyword&gt;Diet Therapy/methods/psychology&lt;/keyword&gt;&lt;keyword&gt;Heart Rate/*drug effects/*physiology&lt;/keyword&gt;&lt;keyword&gt;Humans&lt;/keyword&gt;&lt;keyword&gt;Nutritional Status/physiology&lt;/keyword&gt;&lt;keyword&gt;Obesity&lt;/keyword&gt;&lt;/keywords&gt;&lt;isbn&gt;0955-8810&lt;/isbn&gt;&lt;custom2&gt;PMC5882295&lt;/custom2&gt;&lt;titles&gt;&lt;title&gt;Heart-rate variability: a biomarker to study the influence of nutrition on physiological and psychological health?&lt;/title&gt;&lt;secondary-title&gt;Behav Pharmacol&lt;/secondary-title&gt;&lt;/titles&gt;&lt;pages&gt;140-151&lt;/pages&gt;&lt;number&gt;2 and 3-Spec Issue&lt;/number&gt;&lt;contributors&gt;&lt;authors&gt;&lt;author&gt;Young, H. A.&lt;/author&gt;&lt;author&gt;Benton, D.&lt;/author&gt;&lt;/authors&gt;&lt;/contributors&gt;&lt;edition&gt;2018/03/16&lt;/edition&gt;&lt;language&gt;eng&lt;/language&gt;&lt;added-date format="utc"&gt;1583832131&lt;/added-date&gt;&lt;ref-type name="Journal Article"&gt;17&lt;/ref-type&gt;&lt;auth-address&gt;Department of Psychology, University of Wales Swansea, Swansea, Wales, UK.&lt;/auth-address&gt;&lt;remote-database-provider&gt;NLM&lt;/remote-database-provider&gt;&lt;rec-number&gt;124&lt;/rec-number&gt;&lt;last-updated-date format="utc"&gt;1583832131&lt;/last-updated-date&gt;&lt;accession-num&gt;29543648&lt;/accession-num&gt;&lt;electronic-resource-num&gt;10.1097/fbp.0000000000000383&lt;/electronic-resource-num&gt;&lt;volume&gt;29&lt;/volume&gt;&lt;/record&gt;&lt;/Cite&gt;&lt;/EndNote&gt;</w:instrText>
      </w:r>
      <w:r w:rsidRPr="00557523">
        <w:rPr>
          <w:rFonts w:ascii="Palatino Linotype" w:hAnsi="Palatino Linotype"/>
          <w:sz w:val="20"/>
        </w:rPr>
        <w:fldChar w:fldCharType="separate"/>
      </w:r>
      <w:r w:rsidRPr="00557523">
        <w:rPr>
          <w:rFonts w:ascii="Palatino Linotype" w:hAnsi="Palatino Linotype"/>
          <w:noProof/>
          <w:sz w:val="20"/>
        </w:rPr>
        <w:t>[17]</w:t>
      </w:r>
      <w:r w:rsidRPr="00557523">
        <w:rPr>
          <w:rFonts w:ascii="Palatino Linotype" w:hAnsi="Palatino Linotype"/>
          <w:sz w:val="20"/>
        </w:rPr>
        <w:fldChar w:fldCharType="end"/>
      </w:r>
      <w:r w:rsidRPr="00557523">
        <w:rPr>
          <w:rFonts w:ascii="Palatino Linotype" w:hAnsi="Palatino Linotype"/>
          <w:sz w:val="20"/>
        </w:rPr>
        <w:t xml:space="preserve">, and mainly relates to the effects of omega-3 supplementation </w:t>
      </w:r>
      <w:r w:rsidRPr="00557523">
        <w:rPr>
          <w:rFonts w:ascii="Palatino Linotype" w:hAnsi="Palatino Linotype"/>
          <w:sz w:val="20"/>
        </w:rPr>
        <w:fldChar w:fldCharType="begin">
          <w:fldData xml:space="preserve">PEVuZE5vdGU+PENpdGU+PEF1dGhvcj5YaW48L0F1dGhvcj48WWVhcj4yMDEzPC9ZZWFyPjxSZWNO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</w:fldData>
        </w:fldChar>
      </w:r>
      <w:r w:rsidRPr="00557523">
        <w:rPr>
          <w:rFonts w:ascii="Palatino Linotype" w:hAnsi="Palatino Linotype"/>
          <w:sz w:val="20"/>
        </w:rPr>
        <w:instrText xml:space="preserve"> ADDIN EN.CITE </w:instrText>
      </w:r>
      <w:r w:rsidRPr="00557523">
        <w:rPr>
          <w:rFonts w:ascii="Palatino Linotype" w:hAnsi="Palatino Linotype"/>
          <w:sz w:val="20"/>
        </w:rPr>
        <w:fldChar w:fldCharType="begin">
          <w:fldData xml:space="preserve">PEVuZE5vdGU+PENpdGU+PEF1dGhvcj5YaW48L0F1dGhvcj48WWVhcj4yMDEzPC9ZZWFyPjxSZWNO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</w:fldData>
        </w:fldChar>
      </w:r>
      <w:r w:rsidRPr="00557523">
        <w:rPr>
          <w:rFonts w:ascii="Palatino Linotype" w:hAnsi="Palatino Linotype"/>
          <w:sz w:val="20"/>
        </w:rPr>
        <w:instrText xml:space="preserve"> ADDIN EN.CITE.DATA </w:instrText>
      </w:r>
      <w:r w:rsidRPr="00557523">
        <w:rPr>
          <w:rFonts w:ascii="Palatino Linotype" w:hAnsi="Palatino Linotype"/>
          <w:sz w:val="20"/>
        </w:rPr>
      </w:r>
      <w:r w:rsidRPr="00557523">
        <w:rPr>
          <w:rFonts w:ascii="Palatino Linotype" w:hAnsi="Palatino Linotype"/>
          <w:sz w:val="20"/>
        </w:rPr>
        <w:fldChar w:fldCharType="end"/>
      </w:r>
      <w:r w:rsidRPr="00557523">
        <w:rPr>
          <w:rFonts w:ascii="Palatino Linotype" w:hAnsi="Palatino Linotype"/>
          <w:sz w:val="20"/>
        </w:rPr>
      </w:r>
      <w:r w:rsidRPr="00557523">
        <w:rPr>
          <w:rFonts w:ascii="Palatino Linotype" w:hAnsi="Palatino Linotype"/>
          <w:sz w:val="20"/>
        </w:rPr>
        <w:fldChar w:fldCharType="separate"/>
      </w:r>
      <w:r w:rsidRPr="00557523">
        <w:rPr>
          <w:rFonts w:ascii="Palatino Linotype" w:hAnsi="Palatino Linotype"/>
          <w:noProof/>
          <w:sz w:val="20"/>
        </w:rPr>
        <w:t>[18,19]</w:t>
      </w:r>
      <w:r w:rsidRPr="00557523">
        <w:rPr>
          <w:rFonts w:ascii="Palatino Linotype" w:hAnsi="Palatino Linotype"/>
          <w:sz w:val="20"/>
        </w:rPr>
        <w:fldChar w:fldCharType="end"/>
      </w:r>
      <w:r w:rsidRPr="00557523">
        <w:rPr>
          <w:rFonts w:ascii="Palatino Linotype" w:hAnsi="Palatino Linotype"/>
          <w:sz w:val="20"/>
        </w:rPr>
        <w:t xml:space="preserve">. During times of stress, people are more inclined to seek reward in the shape of snack-foods with a less </w:t>
      </w:r>
      <w:proofErr w:type="spellStart"/>
      <w:r w:rsidRPr="00557523">
        <w:rPr>
          <w:rFonts w:ascii="Palatino Linotype" w:hAnsi="Palatino Linotype"/>
          <w:sz w:val="20"/>
        </w:rPr>
        <w:t>favourable</w:t>
      </w:r>
      <w:proofErr w:type="spellEnd"/>
      <w:r w:rsidRPr="00557523">
        <w:rPr>
          <w:rFonts w:ascii="Palatino Linotype" w:hAnsi="Palatino Linotype"/>
          <w:sz w:val="20"/>
        </w:rPr>
        <w:t xml:space="preserve"> nutrient profile, for example higher in saturated fats, refined starch, free sugars, and sodium </w:t>
      </w:r>
      <w:r w:rsidRPr="00557523">
        <w:rPr>
          <w:rFonts w:ascii="Palatino Linotype" w:hAnsi="Palatino Linotype"/>
          <w:sz w:val="20"/>
        </w:rPr>
        <w:fldChar w:fldCharType="begin">
          <w:fldData xml:space="preserve">PEVuZE5vdGU+PENpdGU+PEF1dGhvcj5TbWl0aDwvQXV0aG9yPjxZZWFyPjIwMTc8L1llYXI+PFJl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</w:fldData>
        </w:fldChar>
      </w:r>
      <w:r w:rsidRPr="00557523">
        <w:rPr>
          <w:rFonts w:ascii="Palatino Linotype" w:hAnsi="Palatino Linotype"/>
          <w:sz w:val="20"/>
        </w:rPr>
        <w:instrText xml:space="preserve"> ADDIN EN.CITE </w:instrText>
      </w:r>
      <w:r w:rsidRPr="00557523">
        <w:rPr>
          <w:rFonts w:ascii="Palatino Linotype" w:hAnsi="Palatino Linotype"/>
          <w:sz w:val="20"/>
        </w:rPr>
        <w:fldChar w:fldCharType="begin">
          <w:fldData xml:space="preserve">PEVuZE5vdGU+PENpdGU+PEF1dGhvcj5TbWl0aDwvQXV0aG9yPjxZZWFyPjIwMTc8L1llYXI+PFJl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</w:fldData>
        </w:fldChar>
      </w:r>
      <w:r w:rsidRPr="00557523">
        <w:rPr>
          <w:rFonts w:ascii="Palatino Linotype" w:hAnsi="Palatino Linotype"/>
          <w:sz w:val="20"/>
        </w:rPr>
        <w:instrText xml:space="preserve"> ADDIN EN.CITE.DATA </w:instrText>
      </w:r>
      <w:r w:rsidRPr="00557523">
        <w:rPr>
          <w:rFonts w:ascii="Palatino Linotype" w:hAnsi="Palatino Linotype"/>
          <w:sz w:val="20"/>
        </w:rPr>
      </w:r>
      <w:r w:rsidRPr="00557523">
        <w:rPr>
          <w:rFonts w:ascii="Palatino Linotype" w:hAnsi="Palatino Linotype"/>
          <w:sz w:val="20"/>
        </w:rPr>
        <w:fldChar w:fldCharType="end"/>
      </w:r>
      <w:r w:rsidRPr="00557523">
        <w:rPr>
          <w:rFonts w:ascii="Palatino Linotype" w:hAnsi="Palatino Linotype"/>
          <w:sz w:val="20"/>
        </w:rPr>
      </w:r>
      <w:r w:rsidRPr="00557523">
        <w:rPr>
          <w:rFonts w:ascii="Palatino Linotype" w:hAnsi="Palatino Linotype"/>
          <w:sz w:val="20"/>
        </w:rPr>
        <w:fldChar w:fldCharType="separate"/>
      </w:r>
      <w:r w:rsidRPr="00557523">
        <w:rPr>
          <w:rFonts w:ascii="Palatino Linotype" w:hAnsi="Palatino Linotype"/>
          <w:noProof/>
          <w:sz w:val="20"/>
        </w:rPr>
        <w:t>[20,21]</w:t>
      </w:r>
      <w:r w:rsidRPr="00557523">
        <w:rPr>
          <w:rFonts w:ascii="Palatino Linotype" w:hAnsi="Palatino Linotype"/>
          <w:sz w:val="20"/>
        </w:rPr>
        <w:fldChar w:fldCharType="end"/>
      </w:r>
      <w:r w:rsidRPr="00557523">
        <w:rPr>
          <w:rFonts w:ascii="Palatino Linotype" w:hAnsi="Palatino Linotype"/>
          <w:sz w:val="20"/>
        </w:rPr>
        <w:t xml:space="preserve">. Substituting typical snacks with healthier snacks may ameliorate the reduction in HRV following a stress stimulus by both these pathways. Improvements in diet quality may enhance HRV both by improving neurological function and by directly influencing the responsivity of the target organ (e.g. the heart) to parasympathetic efferent input. Diet may also indirectly enhance HRV through improving mental health and reducing psychological stress thereby reducing excess sympathetic activity </w:t>
      </w:r>
      <w:r w:rsidRPr="00557523">
        <w:rPr>
          <w:rFonts w:ascii="Palatino Linotype" w:hAnsi="Palatino Linotype"/>
          <w:sz w:val="20"/>
        </w:rPr>
        <w:fldChar w:fldCharType="begin"/>
      </w:r>
      <w:r w:rsidRPr="00557523">
        <w:rPr>
          <w:rFonts w:ascii="Palatino Linotype" w:hAnsi="Palatino Linotype"/>
          <w:sz w:val="20"/>
        </w:rPr>
        <w:instrText xml:space="preserve"> ADDIN EN.CITE &lt;EndNote&gt;&lt;Cite&gt;&lt;Author&gt;Young&lt;/Author&gt;&lt;Year&gt;2018&lt;/Year&gt;&lt;RecNum&gt;0&lt;/RecNum&gt;&lt;IDText&gt;Heart-rate variability: a biomarker to study the influence of nutrition on physiological and psychological health?&lt;/IDText&gt;&lt;DisplayText&gt;&lt;style size="10"&gt;[17]&lt;/style&gt;&lt;/DisplayText&gt;&lt;record&gt;&lt;dates&gt;&lt;pub-dates&gt;&lt;date&gt;Apr&lt;/date&gt;&lt;/pub-dates&gt;&lt;year&gt;2018&lt;/year&gt;&lt;/dates&gt;&lt;keywords&gt;&lt;keyword&gt;Biomarkers/blood&lt;/keyword&gt;&lt;keyword&gt;Cardiovascular Diseases&lt;/keyword&gt;&lt;keyword&gt;Diet/methods/*psychology&lt;/keyword&gt;&lt;keyword&gt;Diet Therapy/methods/psychology&lt;/keyword&gt;&lt;keyword&gt;Heart Rate/*drug effects/*physiology&lt;/keyword&gt;&lt;keyword&gt;Humans&lt;/keyword&gt;&lt;keyword&gt;Nutritional Status/physiology&lt;/keyword&gt;&lt;keyword&gt;Obesity&lt;/keyword&gt;&lt;/keywords&gt;&lt;isbn&gt;0955-8810&lt;/isbn&gt;&lt;custom2&gt;PMC5882295&lt;/custom2&gt;&lt;titles&gt;&lt;title&gt;Heart-rate variability: a biomarker to study the influence of nutrition on physiological and psychological health?&lt;/title&gt;&lt;secondary-title&gt;Behav Pharmacol&lt;/secondary-title&gt;&lt;/titles&gt;&lt;pages&gt;140-151&lt;/pages&gt;&lt;number&gt;2 and 3-Spec Issue&lt;/number&gt;&lt;contributors&gt;&lt;authors&gt;&lt;author&gt;Young, H. A.&lt;/author&gt;&lt;author&gt;Benton, D.&lt;/author&gt;&lt;/authors&gt;&lt;/contributors&gt;&lt;edition&gt;2018/03/16&lt;/edition&gt;&lt;language&gt;eng&lt;/language&gt;&lt;added-date format="utc"&gt;1583832131&lt;/added-date&gt;&lt;ref-type name="Journal Article"&gt;17&lt;/ref-type&gt;&lt;auth-address&gt;Department of Psychology, University of Wales Swansea, Swansea, Wales, UK.&lt;/auth-address&gt;&lt;remote-database-provider&gt;NLM&lt;/remote-database-provider&gt;&lt;rec-number&gt;124&lt;/rec-number&gt;&lt;last-updated-date format="utc"&gt;1583832131&lt;/last-updated-date&gt;&lt;accession-num&gt;29543648&lt;/accession-num&gt;&lt;electronic-resource-num&gt;10.1097/fbp.0000000000000383&lt;/electronic-resource-num&gt;&lt;volume&gt;29&lt;/volume&gt;&lt;/record&gt;&lt;/Cite&gt;&lt;/EndNote&gt;</w:instrText>
      </w:r>
      <w:r w:rsidRPr="00557523">
        <w:rPr>
          <w:rFonts w:ascii="Palatino Linotype" w:hAnsi="Palatino Linotype"/>
          <w:sz w:val="20"/>
        </w:rPr>
        <w:fldChar w:fldCharType="separate"/>
      </w:r>
      <w:r w:rsidRPr="00557523">
        <w:rPr>
          <w:rFonts w:ascii="Palatino Linotype" w:hAnsi="Palatino Linotype"/>
          <w:noProof/>
          <w:sz w:val="20"/>
        </w:rPr>
        <w:t>[17]</w:t>
      </w:r>
      <w:r w:rsidRPr="00557523">
        <w:rPr>
          <w:rFonts w:ascii="Palatino Linotype" w:hAnsi="Palatino Linotype"/>
          <w:sz w:val="20"/>
        </w:rPr>
        <w:fldChar w:fldCharType="end"/>
      </w:r>
      <w:r w:rsidRPr="00557523">
        <w:rPr>
          <w:rFonts w:ascii="Palatino Linotype" w:hAnsi="Palatino Linotype"/>
          <w:sz w:val="20"/>
        </w:rPr>
        <w:t xml:space="preserve">. </w:t>
      </w:r>
    </w:p>
    <w:p w14:paraId="7C3F6F43" w14:textId="4AC079A8" w:rsidR="00557523" w:rsidRPr="00BD32C3" w:rsidRDefault="00557523" w:rsidP="00810430">
      <w:pPr>
        <w:spacing w:line="240" w:lineRule="auto"/>
        <w:ind w:firstLine="426"/>
      </w:pPr>
      <w:r w:rsidRPr="00557523">
        <w:rPr>
          <w:rFonts w:ascii="Palatino Linotype" w:hAnsi="Palatino Linotype"/>
          <w:sz w:val="20"/>
        </w:rPr>
        <w:t xml:space="preserve">In this study almonds are utilized as a model healthy snack, since they have previously been shown to have cardioprotective effects using intermediary risk factors. Almonds, the most consumed tree nut globally </w:t>
      </w:r>
      <w:r w:rsidRPr="00557523">
        <w:rPr>
          <w:rFonts w:ascii="Palatino Linotype" w:hAnsi="Palatino Linotype"/>
          <w:sz w:val="20"/>
        </w:rPr>
        <w:fldChar w:fldCharType="begin"/>
      </w:r>
      <w:r w:rsidRPr="00557523">
        <w:rPr>
          <w:rFonts w:ascii="Palatino Linotype" w:hAnsi="Palatino Linotype"/>
          <w:sz w:val="20"/>
        </w:rPr>
        <w:instrText xml:space="preserve"> ADDIN EN.CITE &lt;EndNote&gt;&lt;Cite&gt;&lt;Author&gt;Council&lt;/Author&gt;&lt;Year&gt;2018&lt;/Year&gt;&lt;RecNum&gt;303&lt;/RecNum&gt;&lt;DisplayText&gt;&lt;style size="10"&gt;[22]&lt;/style&gt;&lt;/DisplayText&gt;&lt;record&gt;&lt;rec-number&gt;303&lt;/rec-number&gt;&lt;foreign-keys&gt;&lt;key app="EN" db-id="2w5twtrtkp0w0werrarxr9035vrfprddzwax" timestamp="1584029815" guid="cf01b840-9c00-40f7-bd0c-eb5b8b96d541"&gt;303&lt;/key&gt;&lt;/foreign-keys&gt;&lt;ref-type name="Web Page"&gt;12&lt;/ref-type&gt;&lt;contributors&gt;&lt;authors&gt;&lt;author&gt;International Nut &amp;amp; Dried Fruit Council&lt;/author&gt;&lt;/authors&gt;&lt;/contributors&gt;&lt;titles&gt;&lt;title&gt;Nuts &amp;amp; Dried Fruits: Statistical Yearbook 2018/2019&lt;/title&gt;&lt;/titles&gt;&lt;volume&gt;2019&lt;/volume&gt;&lt;number&gt;22 October&lt;/number&gt;&lt;dates&gt;&lt;year&gt;2018&lt;/year&gt;&lt;/dates&gt;&lt;publisher&gt;International Nut &amp;amp; Dried Fruit&lt;/publisher&gt;&lt;urls&gt;&lt;related-urls&gt;&lt;url&gt;https://www.nutfruit.org/files/tech/1553521370_INC_Statistical_Yearbook_2018.pdf&lt;/url&gt;&lt;/related-urls&gt;&lt;/urls&gt;&lt;/record&gt;&lt;/Cite&gt;&lt;/EndNote&gt;</w:instrText>
      </w:r>
      <w:r w:rsidRPr="00557523">
        <w:rPr>
          <w:rFonts w:ascii="Palatino Linotype" w:hAnsi="Palatino Linotype"/>
          <w:sz w:val="20"/>
        </w:rPr>
        <w:fldChar w:fldCharType="separate"/>
      </w:r>
      <w:r w:rsidRPr="00557523">
        <w:rPr>
          <w:rFonts w:ascii="Palatino Linotype" w:hAnsi="Palatino Linotype"/>
          <w:noProof/>
          <w:sz w:val="20"/>
        </w:rPr>
        <w:t>[22]</w:t>
      </w:r>
      <w:r w:rsidRPr="00557523">
        <w:rPr>
          <w:rFonts w:ascii="Palatino Linotype" w:hAnsi="Palatino Linotype"/>
          <w:sz w:val="20"/>
        </w:rPr>
        <w:fldChar w:fldCharType="end"/>
      </w:r>
      <w:r w:rsidRPr="00557523">
        <w:rPr>
          <w:rFonts w:ascii="Palatino Linotype" w:hAnsi="Palatino Linotype"/>
          <w:sz w:val="20"/>
        </w:rPr>
        <w:t xml:space="preserve">, mostly as a snack food, are rich in unsaturated fats, dietary fiber, potassium, magnesium and vitamin E, and low in saturated fatty acids, sugar and sodium </w:t>
      </w:r>
      <w:r w:rsidRPr="00557523">
        <w:rPr>
          <w:rFonts w:ascii="Palatino Linotype" w:hAnsi="Palatino Linotype"/>
          <w:sz w:val="20"/>
        </w:rPr>
        <w:fldChar w:fldCharType="begin"/>
      </w:r>
      <w:r w:rsidRPr="00557523">
        <w:rPr>
          <w:rFonts w:ascii="Palatino Linotype" w:hAnsi="Palatino Linotype"/>
          <w:sz w:val="20"/>
        </w:rPr>
        <w:instrText xml:space="preserve"> ADDIN EN.CITE &lt;EndNote&gt;&lt;Cite&gt;&lt;Author&gt;Central&lt;/Author&gt;&lt;Year&gt;2019&lt;/Year&gt;&lt;RecNum&gt;329&lt;/RecNum&gt;&lt;DisplayText&gt;&lt;style size="10"&gt;[23]&lt;/style&gt;&lt;/DisplayText&gt;&lt;record&gt;&lt;rec-number&gt;329&lt;/rec-number&gt;&lt;foreign-keys&gt;&lt;key app="EN" db-id="2w5twtrtkp0w0werrarxr9035vrfprddzwax" timestamp="1584029816" guid="820579ba-a4e5-4e65-ad86-f57c867c0b62"&gt;329&lt;/key&gt;&lt;/foreign-keys&gt;&lt;ref-type name="Web Page"&gt;12&lt;/ref-type&gt;&lt;contributors&gt;&lt;authors&gt;&lt;author&gt;U.S. Department of Agriculture. Agricuture Research Service. Food Data Central&lt;/author&gt;&lt;/authors&gt;&lt;/contributors&gt;&lt;titles&gt;&lt;title&gt;Nuts, almonds&lt;/title&gt;&lt;/titles&gt;&lt;volume&gt;2019&lt;/volume&gt;&lt;number&gt;9 September&lt;/number&gt;&lt;dates&gt;&lt;year&gt;2019&lt;/year&gt;&lt;/dates&gt;&lt;urls&gt;&lt;related-urls&gt;&lt;url&gt;https://fdc.nal.usda.gov/fdc-app.html#/food-details/170567/nutrients&lt;/url&gt;&lt;/related-urls&gt;&lt;/urls&gt;&lt;/record&gt;&lt;/Cite&gt;&lt;/EndNote&gt;</w:instrText>
      </w:r>
      <w:r w:rsidRPr="00557523">
        <w:rPr>
          <w:rFonts w:ascii="Palatino Linotype" w:hAnsi="Palatino Linotype"/>
          <w:sz w:val="20"/>
        </w:rPr>
        <w:fldChar w:fldCharType="separate"/>
      </w:r>
      <w:r w:rsidRPr="00557523">
        <w:rPr>
          <w:rFonts w:ascii="Palatino Linotype" w:hAnsi="Palatino Linotype"/>
          <w:noProof/>
          <w:sz w:val="20"/>
        </w:rPr>
        <w:t>[23]</w:t>
      </w:r>
      <w:r w:rsidRPr="00557523">
        <w:rPr>
          <w:rFonts w:ascii="Palatino Linotype" w:hAnsi="Palatino Linotype"/>
          <w:sz w:val="20"/>
        </w:rPr>
        <w:fldChar w:fldCharType="end"/>
      </w:r>
      <w:r w:rsidRPr="00557523">
        <w:rPr>
          <w:rFonts w:ascii="Palatino Linotype" w:hAnsi="Palatino Linotype"/>
          <w:sz w:val="20"/>
        </w:rPr>
        <w:t xml:space="preserve">. Almond consumption can improve intermediary cardiovascular risk factors </w:t>
      </w:r>
      <w:r w:rsidRPr="00557523">
        <w:rPr>
          <w:rFonts w:ascii="Palatino Linotype" w:hAnsi="Palatino Linotype"/>
          <w:sz w:val="20"/>
        </w:rPr>
        <w:fldChar w:fldCharType="begin">
          <w:fldData xml:space="preserve">PEVuZE5vdGU+PENpdGU+PEF1dGhvcj5CZXJyeW1hbjwvQXV0aG9yPjxZZWFyPjIwMTE8L1llYXI+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</w:fldData>
        </w:fldChar>
      </w:r>
      <w:r w:rsidRPr="00557523">
        <w:rPr>
          <w:rFonts w:ascii="Palatino Linotype" w:hAnsi="Palatino Linotype"/>
          <w:sz w:val="20"/>
        </w:rPr>
        <w:instrText xml:space="preserve"> ADDIN EN.CITE </w:instrText>
      </w:r>
      <w:r w:rsidRPr="00557523">
        <w:rPr>
          <w:rFonts w:ascii="Palatino Linotype" w:hAnsi="Palatino Linotype"/>
          <w:sz w:val="20"/>
        </w:rPr>
        <w:fldChar w:fldCharType="begin">
          <w:fldData xml:space="preserve">PEVuZE5vdGU+PENpdGU+PEF1dGhvcj5CZXJyeW1hbjwvQXV0aG9yPjxZZWFyPjIwMTE8L1llYXI+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</w:fldData>
        </w:fldChar>
      </w:r>
      <w:r w:rsidRPr="00557523">
        <w:rPr>
          <w:rFonts w:ascii="Palatino Linotype" w:hAnsi="Palatino Linotype"/>
          <w:sz w:val="20"/>
        </w:rPr>
        <w:instrText xml:space="preserve"> ADDIN EN.CITE.DATA </w:instrText>
      </w:r>
      <w:r w:rsidRPr="00557523">
        <w:rPr>
          <w:rFonts w:ascii="Palatino Linotype" w:hAnsi="Palatino Linotype"/>
          <w:sz w:val="20"/>
        </w:rPr>
      </w:r>
      <w:r w:rsidRPr="00557523">
        <w:rPr>
          <w:rFonts w:ascii="Palatino Linotype" w:hAnsi="Palatino Linotype"/>
          <w:sz w:val="20"/>
        </w:rPr>
        <w:fldChar w:fldCharType="end"/>
      </w:r>
      <w:r w:rsidRPr="00557523">
        <w:rPr>
          <w:rFonts w:ascii="Palatino Linotype" w:hAnsi="Palatino Linotype"/>
          <w:sz w:val="20"/>
        </w:rPr>
      </w:r>
      <w:r w:rsidRPr="00557523">
        <w:rPr>
          <w:rFonts w:ascii="Palatino Linotype" w:hAnsi="Palatino Linotype"/>
          <w:sz w:val="20"/>
        </w:rPr>
        <w:fldChar w:fldCharType="separate"/>
      </w:r>
      <w:r w:rsidRPr="00557523">
        <w:rPr>
          <w:rFonts w:ascii="Palatino Linotype" w:hAnsi="Palatino Linotype"/>
          <w:noProof/>
          <w:sz w:val="20"/>
        </w:rPr>
        <w:t>[24-26]</w:t>
      </w:r>
      <w:r w:rsidRPr="00557523">
        <w:rPr>
          <w:rFonts w:ascii="Palatino Linotype" w:hAnsi="Palatino Linotype"/>
          <w:sz w:val="20"/>
        </w:rPr>
        <w:fldChar w:fldCharType="end"/>
      </w:r>
      <w:r w:rsidRPr="00557523">
        <w:rPr>
          <w:rFonts w:ascii="Palatino Linotype" w:hAnsi="Palatino Linotype"/>
          <w:sz w:val="20"/>
        </w:rPr>
        <w:t xml:space="preserve">, such as low-density lipoprotein (LDL), apolipoprotein B (apo-B), blood pressure and adiposity </w:t>
      </w:r>
      <w:r w:rsidRPr="00557523">
        <w:rPr>
          <w:rFonts w:ascii="Palatino Linotype" w:hAnsi="Palatino Linotype"/>
          <w:sz w:val="20"/>
        </w:rPr>
        <w:fldChar w:fldCharType="begin"/>
      </w:r>
      <w:r w:rsidRPr="00557523">
        <w:rPr>
          <w:rFonts w:ascii="Palatino Linotype" w:hAnsi="Palatino Linotype"/>
          <w:sz w:val="20"/>
        </w:rPr>
        <w:instrText xml:space="preserve"> ADDIN EN.CITE &lt;EndNote&gt;&lt;Cite&gt;&lt;Author&gt;Lee-Bravatti&lt;/Author&gt;&lt;Year&gt;2019&lt;/Year&gt;&lt;RecNum&gt;9&lt;/RecNum&gt;&lt;DisplayText&gt;&lt;style size="10"&gt;[27]&lt;/style&gt;&lt;/DisplayText&gt;&lt;record&gt;&lt;rec-number&gt;9&lt;/rec-number&gt;&lt;foreign-keys&gt;&lt;key app="EN" db-id="2w5twtrtkp0w0werrarxr9035vrfprddzwax" timestamp="1569162528" guid="09022047-5b40-4abf-9bab-1ef65db3440d"&gt;9&lt;/key&gt;&lt;/foreign-keys&gt;&lt;ref-type name="Journal Article"&gt;17&lt;/ref-type&gt;&lt;contributors&gt;&lt;authors&gt;&lt;author&gt;Lee-Bravatti, M. A.&lt;/author&gt;&lt;author&gt;Wang, J.&lt;/author&gt;&lt;author&gt;Avendano, E. E.&lt;/author&gt;&lt;author&gt;King, L.&lt;/author&gt;&lt;author&gt;Johnson, E. J.&lt;/author&gt;&lt;author&gt;Raman, G.&lt;/author&gt;&lt;/authors&gt;&lt;/contributors&gt;&lt;auth-address&gt;Tufts University Friedman School of Nutrition and Policy, Boston, MA.&amp;#xD;Tufts Clinical Evidence Synthesis Center, Tufts Medical Center, Boston, MA.&amp;#xD;Jean Mayer USDA Human Nutrition Research Center on Aging at Tufts University, Boston, MA.&lt;/auth-address&gt;&lt;titles&gt;&lt;title&gt;Almond consumption and risk factors for cardiovascular disease: A systematic review and meta-analysis of randomized controlled trials&lt;/title&gt;&lt;secondary-title&gt;Adv Nutr&lt;/secondary-title&gt;&lt;/titles&gt;&lt;periodical&gt;&lt;full-title&gt;Adv Nutr&lt;/full-title&gt;&lt;/periodical&gt;&lt;edition&gt;2019/06/28&lt;/edition&gt;&lt;keywords&gt;&lt;keyword&gt;blood lipids&lt;/keyword&gt;&lt;keyword&gt;hypercholesterolemia&lt;/keyword&gt;&lt;keyword&gt;hyperglycemia&lt;/keyword&gt;&lt;keyword&gt;hypertension&lt;/keyword&gt;&lt;keyword&gt;meta-analysis&lt;/keyword&gt;&lt;keyword&gt;metabolic syndrome&lt;/keyword&gt;&lt;keyword&gt;obesity&lt;/keyword&gt;&lt;keyword&gt;risk factors&lt;/keyword&gt;&lt;keyword&gt;systematic review&lt;/keyword&gt;&lt;/keywords&gt;&lt;dates&gt;&lt;year&gt;2019&lt;/year&gt;&lt;pub-dates&gt;&lt;date&gt;Jun 27&lt;/date&gt;&lt;/pub-dates&gt;&lt;/dates&gt;&lt;isbn&gt;2161-8313&lt;/isbn&gt;&lt;accession-num&gt;31243439&lt;/accession-num&gt;&lt;urls&gt;&lt;/urls&gt;&lt;electronic-resource-num&gt;10.1093/advances/nmz043&lt;/electronic-resource-num&gt;&lt;remote-database-provider&gt;NLM&lt;/remote-database-provider&gt;&lt;language&gt;eng&lt;/language&gt;&lt;/record&gt;&lt;/Cite&gt;&lt;/EndNote&gt;</w:instrText>
      </w:r>
      <w:r w:rsidRPr="00557523">
        <w:rPr>
          <w:rFonts w:ascii="Palatino Linotype" w:hAnsi="Palatino Linotype"/>
          <w:sz w:val="20"/>
        </w:rPr>
        <w:fldChar w:fldCharType="separate"/>
      </w:r>
      <w:r w:rsidRPr="00557523">
        <w:rPr>
          <w:rFonts w:ascii="Palatino Linotype" w:hAnsi="Palatino Linotype"/>
          <w:noProof/>
          <w:sz w:val="20"/>
        </w:rPr>
        <w:t>[27]</w:t>
      </w:r>
      <w:r w:rsidRPr="00557523">
        <w:rPr>
          <w:rFonts w:ascii="Palatino Linotype" w:hAnsi="Palatino Linotype"/>
          <w:sz w:val="20"/>
        </w:rPr>
        <w:fldChar w:fldCharType="end"/>
      </w:r>
      <w:r w:rsidRPr="00557523">
        <w:rPr>
          <w:rFonts w:ascii="Palatino Linotype" w:hAnsi="Palatino Linotype"/>
          <w:sz w:val="20"/>
        </w:rPr>
        <w:t xml:space="preserve">. Using a </w:t>
      </w:r>
      <w:proofErr w:type="spellStart"/>
      <w:r w:rsidRPr="00557523">
        <w:rPr>
          <w:rFonts w:ascii="Palatino Linotype" w:hAnsi="Palatino Linotype"/>
          <w:sz w:val="20"/>
        </w:rPr>
        <w:t>randomised</w:t>
      </w:r>
      <w:proofErr w:type="spellEnd"/>
      <w:r w:rsidRPr="00557523">
        <w:rPr>
          <w:rFonts w:ascii="Palatino Linotype" w:hAnsi="Palatino Linotype"/>
          <w:sz w:val="20"/>
        </w:rPr>
        <w:t xml:space="preserve">, controlled, parallel 6-wk arm study design </w:t>
      </w:r>
      <w:r w:rsidRPr="00557523">
        <w:rPr>
          <w:rFonts w:ascii="Palatino Linotype" w:hAnsi="Palatino Linotype"/>
          <w:sz w:val="20"/>
        </w:rPr>
        <w:fldChar w:fldCharType="begin"/>
      </w:r>
      <w:r w:rsidRPr="00557523">
        <w:rPr>
          <w:rFonts w:ascii="Palatino Linotype" w:hAnsi="Palatino Linotype"/>
          <w:sz w:val="20"/>
        </w:rPr>
        <w:instrText xml:space="preserve"> ADDIN EN.CITE &lt;EndNote&gt;&lt;Cite&gt;&lt;Author&gt;Dikariyanto&lt;/Author&gt;&lt;Year&gt;2020&lt;/Year&gt;&lt;RecNum&gt;762&lt;/RecNum&gt;&lt;DisplayText&gt;&lt;style size="10"&gt;[28]&lt;/style&gt;&lt;/DisplayText&gt;&lt;record&gt;&lt;rec-number&gt;762&lt;/rec-number&gt;&lt;foreign-keys&gt;&lt;key app="EN" db-id="2w5twtrtkp0w0werrarxr9035vrfprddzwax" timestamp="1586527846" guid="779331d2-f27f-4402-92ac-1f58625e277a"&gt;762&lt;/key&gt;&lt;/foreign-keys&gt;&lt;ref-type name="Journal Article"&gt;17&lt;/ref-type&gt;&lt;contributors&gt;&lt;authors&gt;&lt;author&gt;Dikariyanto, V.&lt;/author&gt;&lt;author&gt;Smith, L.&lt;/author&gt;&lt;author&gt;Francis, L.&lt;/author&gt;&lt;author&gt;Robertson, M.&lt;/author&gt;&lt;author&gt;Kusaslan, E.&lt;/author&gt;&lt;author&gt;O’Callaghan-Latham, M.&lt;/author&gt;&lt;author&gt;Palanche, C.&lt;/author&gt;&lt;author&gt;D’Annibale, M.&lt;/author&gt;&lt;author&gt;Christodoulou, D.&lt;/author&gt;&lt;author&gt;Basty, N.&lt;/author&gt;&lt;author&gt;Whitcher, B.&lt;/author&gt;&lt;author&gt;Shuaib, H.&lt;/author&gt;&lt;author&gt;Charles-Edwards, G.&lt;/author&gt;&lt;author&gt;Chowienczyk, P. J.&lt;/author&gt;&lt;author&gt;Ellis, P. R.&lt;/author&gt;&lt;author&gt;Berry, S. E. E.&lt;/author&gt;&lt;author&gt;Hall, W. L.&lt;/author&gt;&lt;/authors&gt;&lt;/contributors&gt;&lt;titles&gt;&lt;title&gt;Snacking on whole almonds for 6 weeks improves endothelial function and lowers LDL cholesterol but does not affect liver fat and other cardiometabolic risk factors in healthy adults: the ATTIS study, a randomized controlled trial&lt;/title&gt;&lt;secondary-title&gt;Am J Clin Nutr (in press)&lt;/secondary-title&gt;&lt;/titles&gt;&lt;periodical&gt;&lt;full-title&gt;Am J Clin Nutr (in press)&lt;/full-title&gt;&lt;/periodical&gt;&lt;dates&gt;&lt;year&gt;2020&lt;/year&gt;&lt;/dates&gt;&lt;urls&gt;&lt;/urls&gt;&lt;/record&gt;&lt;/Cite&gt;&lt;/EndNote&gt;</w:instrText>
      </w:r>
      <w:r w:rsidRPr="00557523">
        <w:rPr>
          <w:rFonts w:ascii="Palatino Linotype" w:hAnsi="Palatino Linotype"/>
          <w:sz w:val="20"/>
        </w:rPr>
        <w:fldChar w:fldCharType="separate"/>
      </w:r>
      <w:r w:rsidRPr="00557523">
        <w:rPr>
          <w:rFonts w:ascii="Palatino Linotype" w:hAnsi="Palatino Linotype"/>
          <w:noProof/>
          <w:sz w:val="20"/>
        </w:rPr>
        <w:t>[28]</w:t>
      </w:r>
      <w:r w:rsidRPr="00557523">
        <w:rPr>
          <w:rFonts w:ascii="Palatino Linotype" w:hAnsi="Palatino Linotype"/>
          <w:sz w:val="20"/>
        </w:rPr>
        <w:fldChar w:fldCharType="end"/>
      </w:r>
      <w:r w:rsidRPr="00557523">
        <w:rPr>
          <w:rFonts w:ascii="Palatino Linotype" w:hAnsi="Palatino Linotype"/>
          <w:sz w:val="20"/>
        </w:rPr>
        <w:t xml:space="preserve">, we aimed to investigate the impact of replacing usual snacks with whole almonds on the HRV response to stress in a healthy, free-living adult population sample who were at above average risk of cardiovascular disease. It was </w:t>
      </w:r>
      <w:proofErr w:type="spellStart"/>
      <w:r w:rsidRPr="00557523">
        <w:rPr>
          <w:rFonts w:ascii="Palatino Linotype" w:hAnsi="Palatino Linotype"/>
          <w:sz w:val="20"/>
        </w:rPr>
        <w:t>hypothesised</w:t>
      </w:r>
      <w:proofErr w:type="spellEnd"/>
      <w:r w:rsidRPr="00557523">
        <w:rPr>
          <w:rFonts w:ascii="Palatino Linotype" w:hAnsi="Palatino Linotype"/>
          <w:sz w:val="20"/>
        </w:rPr>
        <w:t xml:space="preserve"> that snacking on almonds, relative to control snacks, would result in higher HRV during a laboratory mental stress test.</w:t>
      </w:r>
    </w:p>
    <w:bookmarkEnd w:id="0"/>
    <w:bookmarkEnd w:id="1"/>
    <w:p w14:paraId="7646E485" w14:textId="77777777" w:rsidR="002549C8" w:rsidRPr="00BD32C3" w:rsidRDefault="002549C8" w:rsidP="002549C8">
      <w:pPr>
        <w:pStyle w:val="MDPI21heading1"/>
      </w:pPr>
      <w:r w:rsidRPr="00BD32C3">
        <w:rPr>
          <w:lang w:eastAsia="zh-CN"/>
        </w:rPr>
        <w:t xml:space="preserve">2. </w:t>
      </w:r>
      <w:r w:rsidRPr="00BD32C3">
        <w:t xml:space="preserve">Materials and Methods </w:t>
      </w:r>
    </w:p>
    <w:p w14:paraId="59182477" w14:textId="2F628583" w:rsidR="00810430" w:rsidRPr="00A86A42" w:rsidRDefault="00810430" w:rsidP="00A86A42">
      <w:pPr>
        <w:spacing w:line="260" w:lineRule="atLeast"/>
        <w:rPr>
          <w:rFonts w:ascii="Palatino Linotype" w:hAnsi="Palatino Linotype"/>
          <w:b/>
          <w:i/>
          <w:iCs/>
          <w:sz w:val="20"/>
        </w:rPr>
      </w:pPr>
      <w:r w:rsidRPr="00A86A42">
        <w:rPr>
          <w:rFonts w:ascii="Palatino Linotype" w:hAnsi="Palatino Linotype"/>
          <w:i/>
          <w:iCs/>
          <w:sz w:val="20"/>
        </w:rPr>
        <w:t>2.1. Study subjects</w:t>
      </w:r>
    </w:p>
    <w:p w14:paraId="0E3BDD13" w14:textId="77777777" w:rsidR="00810430" w:rsidRPr="00A86A42" w:rsidRDefault="00810430" w:rsidP="00A86A42">
      <w:pPr>
        <w:spacing w:line="260" w:lineRule="atLeast"/>
        <w:ind w:firstLine="420"/>
        <w:rPr>
          <w:rFonts w:ascii="Palatino Linotype" w:hAnsi="Palatino Linotype"/>
          <w:sz w:val="20"/>
        </w:rPr>
      </w:pPr>
      <w:r w:rsidRPr="00A86A42">
        <w:rPr>
          <w:rFonts w:ascii="Palatino Linotype" w:hAnsi="Palatino Linotype"/>
          <w:sz w:val="20"/>
        </w:rPr>
        <w:t>The ATTIS (</w:t>
      </w:r>
      <w:r w:rsidRPr="00A86A42">
        <w:rPr>
          <w:rFonts w:ascii="Palatino Linotype" w:hAnsi="Palatino Linotype"/>
          <w:sz w:val="20"/>
          <w:u w:val="single"/>
        </w:rPr>
        <w:t>A</w:t>
      </w:r>
      <w:r w:rsidRPr="00A86A42">
        <w:rPr>
          <w:rFonts w:ascii="Palatino Linotype" w:hAnsi="Palatino Linotype"/>
          <w:sz w:val="20"/>
        </w:rPr>
        <w:t xml:space="preserve">lmond </w:t>
      </w:r>
      <w:r w:rsidRPr="00A86A42">
        <w:rPr>
          <w:rFonts w:ascii="Palatino Linotype" w:hAnsi="Palatino Linotype"/>
          <w:sz w:val="20"/>
          <w:u w:val="single"/>
        </w:rPr>
        <w:t>T</w:t>
      </w:r>
      <w:r w:rsidRPr="00A86A42">
        <w:rPr>
          <w:rFonts w:ascii="Palatino Linotype" w:hAnsi="Palatino Linotype"/>
          <w:sz w:val="20"/>
        </w:rPr>
        <w:t xml:space="preserve">rial </w:t>
      </w:r>
      <w:r w:rsidRPr="00A86A42">
        <w:rPr>
          <w:rFonts w:ascii="Palatino Linotype" w:hAnsi="Palatino Linotype"/>
          <w:sz w:val="20"/>
          <w:u w:val="single"/>
        </w:rPr>
        <w:t>T</w:t>
      </w:r>
      <w:r w:rsidRPr="00A86A42">
        <w:rPr>
          <w:rFonts w:ascii="Palatino Linotype" w:hAnsi="Palatino Linotype"/>
          <w:sz w:val="20"/>
        </w:rPr>
        <w:t xml:space="preserve">argeting dietary </w:t>
      </w:r>
      <w:r w:rsidRPr="00A86A42">
        <w:rPr>
          <w:rFonts w:ascii="Palatino Linotype" w:hAnsi="Palatino Linotype"/>
          <w:sz w:val="20"/>
          <w:u w:val="single"/>
        </w:rPr>
        <w:t>I</w:t>
      </w:r>
      <w:r w:rsidRPr="00A86A42">
        <w:rPr>
          <w:rFonts w:ascii="Palatino Linotype" w:hAnsi="Palatino Linotype"/>
          <w:sz w:val="20"/>
        </w:rPr>
        <w:t xml:space="preserve">ntervention with </w:t>
      </w:r>
      <w:r w:rsidRPr="00A86A42">
        <w:rPr>
          <w:rFonts w:ascii="Palatino Linotype" w:hAnsi="Palatino Linotype"/>
          <w:sz w:val="20"/>
          <w:u w:val="single"/>
        </w:rPr>
        <w:t>S</w:t>
      </w:r>
      <w:r w:rsidRPr="00A86A42">
        <w:rPr>
          <w:rFonts w:ascii="Palatino Linotype" w:hAnsi="Palatino Linotype"/>
          <w:sz w:val="20"/>
        </w:rPr>
        <w:t xml:space="preserve">nacks) study was specifically designed to include male and female adults aged 30-70 y with moderate risk of developing CVD that were self-reported regular snack consumers (consumed 2 or more snacks per day) around London. Identification of the risk of developing CVD was conducted following the Framingham risk score </w:t>
      </w:r>
      <w:r w:rsidRPr="00A86A42">
        <w:rPr>
          <w:rFonts w:ascii="Palatino Linotype" w:hAnsi="Palatino Linotype"/>
          <w:sz w:val="20"/>
        </w:rPr>
        <w:lastRenderedPageBreak/>
        <w:t xml:space="preserve">system, based on total plasma cholesterol (TC), high-density lipoprotein (HDL) cholesterol, blood pressure, and BMI/waist circumference; moderate risk was defined to have score 2 or more </w:t>
      </w:r>
      <w:r w:rsidRPr="00A86A42">
        <w:rPr>
          <w:rFonts w:ascii="Palatino Linotype" w:hAnsi="Palatino Linotype"/>
          <w:sz w:val="20"/>
        </w:rPr>
        <w:fldChar w:fldCharType="begin">
          <w:fldData xml:space="preserve">PEVuZE5vdGU+PENpdGU+PEF1dGhvcj5XaWxzb248L0F1dGhvcj48WWVhcj4xOTk4PC9ZZWFyPjxS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</w:fldData>
        </w:fldChar>
      </w:r>
      <w:r w:rsidRPr="00A86A42">
        <w:rPr>
          <w:rFonts w:ascii="Palatino Linotype" w:hAnsi="Palatino Linotype"/>
          <w:sz w:val="20"/>
        </w:rPr>
        <w:instrText xml:space="preserve"> ADDIN EN.CITE </w:instrText>
      </w:r>
      <w:r w:rsidRPr="00A86A42">
        <w:rPr>
          <w:rFonts w:ascii="Palatino Linotype" w:hAnsi="Palatino Linotype"/>
          <w:sz w:val="20"/>
        </w:rPr>
        <w:fldChar w:fldCharType="begin">
          <w:fldData xml:space="preserve">PEVuZE5vdGU+PENpdGU+PEF1dGhvcj5XaWxzb248L0F1dGhvcj48WWVhcj4xOTk4PC9ZZWFyPjxS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</w:fldData>
        </w:fldChar>
      </w:r>
      <w:r w:rsidRPr="00A86A42">
        <w:rPr>
          <w:rFonts w:ascii="Palatino Linotype" w:hAnsi="Palatino Linotype"/>
          <w:sz w:val="20"/>
        </w:rPr>
        <w:instrText xml:space="preserve"> ADDIN EN.CITE.DATA </w:instrText>
      </w:r>
      <w:r w:rsidRPr="00A86A42">
        <w:rPr>
          <w:rFonts w:ascii="Palatino Linotype" w:hAnsi="Palatino Linotype"/>
          <w:sz w:val="20"/>
        </w:rPr>
      </w:r>
      <w:r w:rsidRPr="00A86A42">
        <w:rPr>
          <w:rFonts w:ascii="Palatino Linotype" w:hAnsi="Palatino Linotype"/>
          <w:sz w:val="20"/>
        </w:rPr>
        <w:fldChar w:fldCharType="end"/>
      </w:r>
      <w:r w:rsidRPr="00A86A42">
        <w:rPr>
          <w:rFonts w:ascii="Palatino Linotype" w:hAnsi="Palatino Linotype"/>
          <w:sz w:val="20"/>
        </w:rPr>
      </w:r>
      <w:r w:rsidRPr="00A86A42">
        <w:rPr>
          <w:rFonts w:ascii="Palatino Linotype" w:hAnsi="Palatino Linotype"/>
          <w:sz w:val="20"/>
        </w:rPr>
        <w:fldChar w:fldCharType="separate"/>
      </w:r>
      <w:r w:rsidRPr="00A86A42">
        <w:rPr>
          <w:rFonts w:ascii="Palatino Linotype" w:hAnsi="Palatino Linotype"/>
          <w:noProof/>
          <w:sz w:val="20"/>
        </w:rPr>
        <w:t>[29]</w:t>
      </w:r>
      <w:r w:rsidRPr="00A86A42">
        <w:rPr>
          <w:rFonts w:ascii="Palatino Linotype" w:hAnsi="Palatino Linotype"/>
          <w:sz w:val="20"/>
        </w:rPr>
        <w:fldChar w:fldCharType="end"/>
      </w:r>
      <w:r w:rsidRPr="00A86A42">
        <w:rPr>
          <w:rFonts w:ascii="Palatino Linotype" w:hAnsi="Palatino Linotype"/>
          <w:sz w:val="20"/>
        </w:rPr>
        <w:t xml:space="preserve">. </w:t>
      </w:r>
    </w:p>
    <w:p w14:paraId="7FA48810" w14:textId="614F6076" w:rsidR="00810430" w:rsidRPr="00A86A42" w:rsidRDefault="00810430" w:rsidP="00A86A42">
      <w:pPr>
        <w:spacing w:line="260" w:lineRule="atLeast"/>
        <w:ind w:firstLine="420"/>
        <w:rPr>
          <w:rFonts w:ascii="Palatino Linotype" w:hAnsi="Palatino Linotype"/>
          <w:sz w:val="20"/>
        </w:rPr>
      </w:pPr>
      <w:r w:rsidRPr="00A86A42">
        <w:rPr>
          <w:rFonts w:ascii="Palatino Linotype" w:hAnsi="Palatino Linotype"/>
          <w:sz w:val="20"/>
        </w:rPr>
        <w:t>Exclusion criteria included self-reported pre-diabetic or diabetic condition; history of heart attack (myocardial infarction) or stroke, cancer (excluding basal cell carcinoma) in the last five years, epilepsy or regular fainting, cholestatic liver disease, pancreatitis, alcohol or drug abuse; diagnosis of cardiovascular problems, angina, thrombosis, pacemaker, gastrointestinal disorders, renal or bowel disease, or; use of a drug likely to alter gastrointestinal motility or nutrient absorption; presence of metal inside the body; allergy or intolerance to nuts; currently pregnant, planning pregnancy, breastfeeding or having given birth in the preceding 12-months; unwillingness to follow the protocol and/or give informed consent; weight change of &gt;3 kg in preceding 2-months; body mass index (BMI) of &lt;18 kg/m</w:t>
      </w:r>
      <w:r w:rsidRPr="00A86A42">
        <w:rPr>
          <w:rFonts w:ascii="Palatino Linotype" w:hAnsi="Palatino Linotype"/>
          <w:sz w:val="20"/>
          <w:vertAlign w:val="superscript"/>
        </w:rPr>
        <w:t>2</w:t>
      </w:r>
      <w:r w:rsidRPr="00A86A42">
        <w:rPr>
          <w:rFonts w:ascii="Palatino Linotype" w:hAnsi="Palatino Linotype"/>
          <w:sz w:val="20"/>
        </w:rPr>
        <w:t> or &gt;40 kg/m</w:t>
      </w:r>
      <w:r w:rsidRPr="00A86A42">
        <w:rPr>
          <w:rFonts w:ascii="Palatino Linotype" w:hAnsi="Palatino Linotype"/>
          <w:sz w:val="20"/>
          <w:vertAlign w:val="superscript"/>
        </w:rPr>
        <w:t>2</w:t>
      </w:r>
      <w:r w:rsidRPr="00A86A42">
        <w:rPr>
          <w:rFonts w:ascii="Palatino Linotype" w:hAnsi="Palatino Linotype"/>
          <w:sz w:val="20"/>
        </w:rPr>
        <w:t>; current smokers or individuals who quit smoking within the last 6-months; participation in other research trials involving dietary or drug intervention and/or blood collection in the past 3-months; unable or unwilling to comply with study protocol. </w:t>
      </w:r>
    </w:p>
    <w:p w14:paraId="61DEBB82" w14:textId="77777777" w:rsidR="00810430" w:rsidRPr="00A86A42" w:rsidRDefault="00810430" w:rsidP="00A86A42">
      <w:pPr>
        <w:spacing w:line="260" w:lineRule="atLeast"/>
        <w:ind w:firstLine="420"/>
        <w:rPr>
          <w:rFonts w:ascii="Palatino Linotype" w:hAnsi="Palatino Linotype"/>
          <w:sz w:val="20"/>
        </w:rPr>
      </w:pPr>
      <w:r w:rsidRPr="00A86A42">
        <w:rPr>
          <w:rFonts w:ascii="Palatino Linotype" w:hAnsi="Palatino Linotype"/>
          <w:sz w:val="20"/>
        </w:rPr>
        <w:t>Participants were recruited from the general population in the London area. Eligible potential participants were invited to a screening visit at King’s College London (KCL). Anthropometry (body height and weight, waist circumference (WC), body fat composition by bioelectrical impedance) and clinic blood pressure (</w:t>
      </w:r>
      <w:proofErr w:type="spellStart"/>
      <w:r w:rsidRPr="00A86A42">
        <w:rPr>
          <w:rFonts w:ascii="Palatino Linotype" w:hAnsi="Palatino Linotype"/>
          <w:sz w:val="20"/>
        </w:rPr>
        <w:t>cBP</w:t>
      </w:r>
      <w:proofErr w:type="spellEnd"/>
      <w:r w:rsidRPr="00A86A42">
        <w:rPr>
          <w:rFonts w:ascii="Palatino Linotype" w:hAnsi="Palatino Linotype"/>
          <w:sz w:val="20"/>
        </w:rPr>
        <w:t xml:space="preserve">) were measured, and fasted blood samples were collected for analysis of blood glucose, full lipids, liver function and full blood count. </w:t>
      </w:r>
    </w:p>
    <w:p w14:paraId="38CC5513" w14:textId="77777777" w:rsidR="00810430" w:rsidRPr="00A86A42" w:rsidRDefault="00810430" w:rsidP="00A86A42">
      <w:pPr>
        <w:spacing w:line="260" w:lineRule="atLeast"/>
        <w:ind w:firstLine="420"/>
        <w:rPr>
          <w:rFonts w:ascii="Palatino Linotype" w:hAnsi="Palatino Linotype"/>
          <w:sz w:val="20"/>
        </w:rPr>
      </w:pPr>
    </w:p>
    <w:p w14:paraId="11E8947E" w14:textId="1622A4D9" w:rsidR="00810430" w:rsidRPr="00A86A42" w:rsidRDefault="00810430" w:rsidP="00A86A42">
      <w:pPr>
        <w:spacing w:line="260" w:lineRule="atLeast"/>
        <w:rPr>
          <w:rFonts w:ascii="Palatino Linotype" w:hAnsi="Palatino Linotype"/>
          <w:b/>
          <w:i/>
          <w:iCs/>
          <w:sz w:val="20"/>
        </w:rPr>
      </w:pPr>
      <w:r w:rsidRPr="00A86A42">
        <w:rPr>
          <w:rFonts w:ascii="Palatino Linotype" w:hAnsi="Palatino Linotype"/>
          <w:i/>
          <w:iCs/>
          <w:sz w:val="20"/>
        </w:rPr>
        <w:t>2.2. Study design</w:t>
      </w:r>
    </w:p>
    <w:p w14:paraId="22957067" w14:textId="55EDD7C8" w:rsidR="00810430" w:rsidRPr="00A86A42" w:rsidRDefault="00810430" w:rsidP="00A86A42">
      <w:pPr>
        <w:spacing w:line="260" w:lineRule="atLeast"/>
        <w:ind w:firstLine="420"/>
        <w:rPr>
          <w:rFonts w:ascii="Palatino Linotype" w:hAnsi="Palatino Linotype"/>
          <w:sz w:val="20"/>
        </w:rPr>
      </w:pPr>
      <w:r w:rsidRPr="00A86A42">
        <w:rPr>
          <w:rFonts w:ascii="Palatino Linotype" w:hAnsi="Palatino Linotype"/>
          <w:sz w:val="20"/>
        </w:rPr>
        <w:t xml:space="preserve">The ATTIS study </w:t>
      </w:r>
      <w:r w:rsidRPr="00A86A42">
        <w:rPr>
          <w:rFonts w:ascii="Palatino Linotype" w:hAnsi="Palatino Linotype"/>
          <w:sz w:val="20"/>
        </w:rPr>
        <w:fldChar w:fldCharType="begin"/>
      </w:r>
      <w:r w:rsidRPr="00A86A42">
        <w:rPr>
          <w:rFonts w:ascii="Palatino Linotype" w:hAnsi="Palatino Linotype"/>
          <w:sz w:val="20"/>
        </w:rPr>
        <w:instrText xml:space="preserve"> ADDIN EN.CITE &lt;EndNote&gt;&lt;Cite&gt;&lt;Author&gt;Dikariyanto&lt;/Author&gt;&lt;Year&gt;2020&lt;/Year&gt;&lt;RecNum&gt;762&lt;/RecNum&gt;&lt;DisplayText&gt;&lt;style size="10"&gt;[28]&lt;/style&gt;&lt;/DisplayText&gt;&lt;record&gt;&lt;rec-number&gt;762&lt;/rec-number&gt;&lt;foreign-keys&gt;&lt;key app="EN" db-id="2w5twtrtkp0w0werrarxr9035vrfprddzwax" timestamp="1586527846" guid="779331d2-f27f-4402-92ac-1f58625e277a"&gt;762&lt;/key&gt;&lt;/foreign-keys&gt;&lt;ref-type name="Journal Article"&gt;17&lt;/ref-type&gt;&lt;contributors&gt;&lt;authors&gt;&lt;author&gt;Dikariyanto, V.&lt;/author&gt;&lt;author&gt;Smith, L.&lt;/author&gt;&lt;author&gt;Francis, L.&lt;/author&gt;&lt;author&gt;Robertson, M.&lt;/author&gt;&lt;author&gt;Kusaslan, E.&lt;/author&gt;&lt;author&gt;O’Callaghan-Latham, M.&lt;/author&gt;&lt;author&gt;Palanche, C.&lt;/author&gt;&lt;author&gt;D’Annibale, M.&lt;/author&gt;&lt;author&gt;Christodoulou, D.&lt;/author&gt;&lt;author&gt;Basty, N.&lt;/author&gt;&lt;author&gt;Whitcher, B.&lt;/author&gt;&lt;author&gt;Shuaib, H.&lt;/author&gt;&lt;author&gt;Charles-Edwards, G.&lt;/author&gt;&lt;author&gt;Chowienczyk, P. J.&lt;/author&gt;&lt;author&gt;Ellis, P. R.&lt;/author&gt;&lt;author&gt;Berry, S. E. E.&lt;/author&gt;&lt;author&gt;Hall, W. L.&lt;/author&gt;&lt;/authors&gt;&lt;/contributors&gt;&lt;titles&gt;&lt;title&gt;Snacking on whole almonds for 6 weeks improves endothelial function and lowers LDL cholesterol but does not affect liver fat and other cardiometabolic risk factors in healthy adults: the ATTIS study, a randomized controlled trial&lt;/title&gt;&lt;secondary-title&gt;Am J Clin Nutr (in press)&lt;/secondary-title&gt;&lt;/titles&gt;&lt;periodical&gt;&lt;full-title&gt;Am J Clin Nutr (in press)&lt;/full-title&gt;&lt;/periodical&gt;&lt;dates&gt;&lt;year&gt;2020&lt;/year&gt;&lt;/dates&gt;&lt;urls&gt;&lt;/urls&gt;&lt;/record&gt;&lt;/Cite&gt;&lt;/EndNote&gt;</w:instrText>
      </w:r>
      <w:r w:rsidRPr="00A86A42">
        <w:rPr>
          <w:rFonts w:ascii="Palatino Linotype" w:hAnsi="Palatino Linotype"/>
          <w:sz w:val="20"/>
        </w:rPr>
        <w:fldChar w:fldCharType="separate"/>
      </w:r>
      <w:r w:rsidRPr="00A86A42">
        <w:rPr>
          <w:rFonts w:ascii="Palatino Linotype" w:hAnsi="Palatino Linotype"/>
          <w:noProof/>
          <w:sz w:val="20"/>
        </w:rPr>
        <w:t>[28]</w:t>
      </w:r>
      <w:r w:rsidRPr="00A86A42">
        <w:rPr>
          <w:rFonts w:ascii="Palatino Linotype" w:hAnsi="Palatino Linotype"/>
          <w:sz w:val="20"/>
        </w:rPr>
        <w:fldChar w:fldCharType="end"/>
      </w:r>
      <w:r w:rsidRPr="00A86A42">
        <w:rPr>
          <w:rFonts w:ascii="Palatino Linotype" w:hAnsi="Palatino Linotype"/>
          <w:sz w:val="20"/>
        </w:rPr>
        <w:t xml:space="preserve"> was approved by the UK National Research Ethics Service (REC 16/LO/1910</w:t>
      </w:r>
      <w:r w:rsidR="00D50040">
        <w:rPr>
          <w:rFonts w:ascii="Palatino Linotype" w:hAnsi="Palatino Linotype"/>
          <w:sz w:val="20"/>
        </w:rPr>
        <w:t>, approved 24 January 2017</w:t>
      </w:r>
      <w:r w:rsidRPr="00A86A42">
        <w:rPr>
          <w:rFonts w:ascii="Palatino Linotype" w:hAnsi="Palatino Linotype"/>
          <w:sz w:val="20"/>
        </w:rPr>
        <w:t xml:space="preserve">), registered with ClinicalTrials.gov (NCT02907684), and run in accordance with the Declaration of Helsinki </w:t>
      </w:r>
      <w:r w:rsidR="00D50040">
        <w:rPr>
          <w:rFonts w:ascii="Palatino Linotype" w:hAnsi="Palatino Linotype"/>
          <w:sz w:val="20"/>
        </w:rPr>
        <w:t xml:space="preserve">1975, revised in 2013, </w:t>
      </w:r>
      <w:r w:rsidRPr="00A86A42">
        <w:rPr>
          <w:rFonts w:ascii="Palatino Linotype" w:hAnsi="Palatino Linotype"/>
          <w:sz w:val="20"/>
        </w:rPr>
        <w:t xml:space="preserve">and the principles of Good Clinical Practice. Data collection was carried out between June 2017 and May 2019. </w:t>
      </w:r>
      <w:r w:rsidR="00D50040">
        <w:rPr>
          <w:rFonts w:ascii="Palatino Linotype" w:hAnsi="Palatino Linotype"/>
          <w:sz w:val="20"/>
        </w:rPr>
        <w:t xml:space="preserve">All subjects gave their informed consent for inclusion before they participated in the study. </w:t>
      </w:r>
      <w:r w:rsidRPr="00A86A42">
        <w:rPr>
          <w:rFonts w:ascii="Palatino Linotype" w:hAnsi="Palatino Linotype"/>
          <w:sz w:val="20"/>
        </w:rPr>
        <w:t>The study was primarily designed to investigate the effects of almond snack consumption on endothelial function and liver fat, with HRV as a secondary outcome.</w:t>
      </w:r>
    </w:p>
    <w:p w14:paraId="4D7E82A9" w14:textId="73806ABA" w:rsidR="00EF1962" w:rsidRPr="00A86A42" w:rsidRDefault="00810430" w:rsidP="00EF1962">
      <w:pPr>
        <w:spacing w:line="260" w:lineRule="atLeast"/>
        <w:ind w:firstLine="420"/>
        <w:rPr>
          <w:rFonts w:ascii="Palatino Linotype" w:hAnsi="Palatino Linotype"/>
          <w:sz w:val="20"/>
        </w:rPr>
      </w:pPr>
      <w:r w:rsidRPr="00A86A42">
        <w:rPr>
          <w:rFonts w:ascii="Palatino Linotype" w:hAnsi="Palatino Linotype"/>
          <w:sz w:val="20"/>
        </w:rPr>
        <w:t xml:space="preserve">The trial used a randomized, controlled, parallel design in a free-living cohort. Participants were randomly assigned to one of </w:t>
      </w:r>
      <w:r w:rsidR="00521876">
        <w:rPr>
          <w:rFonts w:ascii="Palatino Linotype" w:hAnsi="Palatino Linotype"/>
          <w:sz w:val="20"/>
        </w:rPr>
        <w:t xml:space="preserve">two </w:t>
      </w:r>
      <w:r w:rsidRPr="00A86A42">
        <w:rPr>
          <w:rFonts w:ascii="Palatino Linotype" w:hAnsi="Palatino Linotype"/>
          <w:sz w:val="20"/>
        </w:rPr>
        <w:t xml:space="preserve">intervention arms, </w:t>
      </w:r>
      <w:proofErr w:type="gramStart"/>
      <w:r w:rsidRPr="00A86A42">
        <w:rPr>
          <w:rFonts w:ascii="Palatino Linotype" w:hAnsi="Palatino Linotype"/>
          <w:sz w:val="20"/>
        </w:rPr>
        <w:t>almonds</w:t>
      </w:r>
      <w:proofErr w:type="gramEnd"/>
      <w:r w:rsidRPr="00A86A42">
        <w:rPr>
          <w:rFonts w:ascii="Palatino Linotype" w:hAnsi="Palatino Linotype"/>
          <w:sz w:val="20"/>
        </w:rPr>
        <w:t xml:space="preserve"> or control.</w:t>
      </w:r>
      <w:r w:rsidR="00ED77AC" w:rsidRPr="00ED77AC">
        <w:rPr>
          <w:rFonts w:ascii="Palatino Linotype" w:hAnsi="Palatino Linotype"/>
          <w:color w:val="C00000"/>
          <w:sz w:val="20"/>
        </w:rPr>
        <w:t xml:space="preserve"> </w:t>
      </w:r>
      <w:r w:rsidRPr="00A86A42">
        <w:rPr>
          <w:rFonts w:ascii="Palatino Linotype" w:hAnsi="Palatino Linotype"/>
          <w:sz w:val="20"/>
        </w:rPr>
        <w:t>The research coordinator conducted treatment allocation using minimization software (</w:t>
      </w:r>
      <w:proofErr w:type="spellStart"/>
      <w:r w:rsidRPr="00A86A42">
        <w:rPr>
          <w:rFonts w:ascii="Palatino Linotype" w:hAnsi="Palatino Linotype"/>
          <w:sz w:val="20"/>
        </w:rPr>
        <w:t>MinimPy</w:t>
      </w:r>
      <w:proofErr w:type="spellEnd"/>
      <w:r w:rsidRPr="00A86A42">
        <w:rPr>
          <w:rFonts w:ascii="Palatino Linotype" w:hAnsi="Palatino Linotype"/>
          <w:sz w:val="20"/>
        </w:rPr>
        <w:t xml:space="preserve"> 0.3, Copyright (c) 2011 Mahmoud </w:t>
      </w:r>
      <w:proofErr w:type="spellStart"/>
      <w:r w:rsidRPr="00A86A42">
        <w:rPr>
          <w:rFonts w:ascii="Palatino Linotype" w:hAnsi="Palatino Linotype"/>
          <w:sz w:val="20"/>
        </w:rPr>
        <w:t>Saghaei</w:t>
      </w:r>
      <w:proofErr w:type="spellEnd"/>
      <w:r w:rsidRPr="00A86A42">
        <w:rPr>
          <w:rFonts w:ascii="Palatino Linotype" w:hAnsi="Palatino Linotype"/>
          <w:sz w:val="20"/>
        </w:rPr>
        <w:t xml:space="preserve">, </w:t>
      </w:r>
      <w:hyperlink r:id="rId13" w:history="1">
        <w:r w:rsidRPr="00A86A42">
          <w:rPr>
            <w:rStyle w:val="Hyperlink"/>
            <w:rFonts w:ascii="Palatino Linotype" w:hAnsi="Palatino Linotype"/>
            <w:sz w:val="20"/>
          </w:rPr>
          <w:t>http://minimpy.sourceforge.net/</w:t>
        </w:r>
      </w:hyperlink>
      <w:r w:rsidRPr="00A86A42">
        <w:rPr>
          <w:rFonts w:ascii="Palatino Linotype" w:hAnsi="Palatino Linotype"/>
          <w:sz w:val="20"/>
        </w:rPr>
        <w:t>), with age, sex, ethnicity, cardiometabolic score and willingness to undergo MRI/MRS scan as minimization variables</w:t>
      </w:r>
      <w:r w:rsidR="00521876">
        <w:rPr>
          <w:rFonts w:ascii="Palatino Linotype" w:hAnsi="Palatino Linotype"/>
          <w:sz w:val="20"/>
        </w:rPr>
        <w:t xml:space="preserve"> </w:t>
      </w:r>
      <w:r w:rsidR="00521876" w:rsidRPr="00521876">
        <w:rPr>
          <w:rFonts w:ascii="Palatino Linotype" w:hAnsi="Palatino Linotype"/>
          <w:color w:val="FF0000"/>
          <w:sz w:val="20"/>
        </w:rPr>
        <w:t>(base probability 0.7, 1:1 allocation ratio)</w:t>
      </w:r>
      <w:r w:rsidRPr="00A86A42">
        <w:rPr>
          <w:rFonts w:ascii="Palatino Linotype" w:hAnsi="Palatino Linotype"/>
          <w:sz w:val="20"/>
        </w:rPr>
        <w:t>.</w:t>
      </w:r>
      <w:r w:rsidR="00EF1962">
        <w:rPr>
          <w:rFonts w:ascii="Palatino Linotype" w:hAnsi="Palatino Linotype"/>
          <w:sz w:val="20"/>
        </w:rPr>
        <w:t xml:space="preserve"> </w:t>
      </w:r>
      <w:r w:rsidRPr="00A86A42">
        <w:rPr>
          <w:rFonts w:ascii="Palatino Linotype" w:hAnsi="Palatino Linotype"/>
          <w:sz w:val="20"/>
        </w:rPr>
        <w:t xml:space="preserve">A 2-wk run-in period consuming control snacks preceded randomization to ensure study subjects were able to tolerate the study protocol prior to starting the intervention period and to collect </w:t>
      </w:r>
      <w:r w:rsidR="003F5963">
        <w:rPr>
          <w:rFonts w:ascii="Palatino Linotype" w:hAnsi="Palatino Linotype"/>
          <w:sz w:val="20"/>
        </w:rPr>
        <w:t>4</w:t>
      </w:r>
      <w:r w:rsidRPr="00A86A42">
        <w:rPr>
          <w:rFonts w:ascii="Palatino Linotype" w:hAnsi="Palatino Linotype"/>
          <w:sz w:val="20"/>
        </w:rPr>
        <w:t xml:space="preserve">-day food diary and physical activity data. </w:t>
      </w:r>
      <w:r w:rsidR="003F5963">
        <w:rPr>
          <w:rFonts w:ascii="Palatino Linotype" w:hAnsi="Palatino Linotype"/>
          <w:sz w:val="20"/>
        </w:rPr>
        <w:t>Following run-in, participants attended baseline visits</w:t>
      </w:r>
      <w:r w:rsidR="00B037D9">
        <w:rPr>
          <w:rFonts w:ascii="Palatino Linotype" w:hAnsi="Palatino Linotype"/>
          <w:sz w:val="20"/>
        </w:rPr>
        <w:t xml:space="preserve"> at the Clinical Research Facility, St Thomas’ Hospital, London</w:t>
      </w:r>
      <w:r w:rsidR="003F5963">
        <w:rPr>
          <w:rFonts w:ascii="Palatino Linotype" w:hAnsi="Palatino Linotype"/>
          <w:sz w:val="20"/>
        </w:rPr>
        <w:t xml:space="preserve"> for measurements of HRV in the resting state and during a mental stress test, as well as providing a fasted blood sample, having anthropometric measurements, and other procedures to assess changes in cardiometabolic risk factors. </w:t>
      </w:r>
      <w:r w:rsidR="00B037D9">
        <w:rPr>
          <w:rFonts w:ascii="Palatino Linotype" w:hAnsi="Palatino Linotype"/>
          <w:sz w:val="20"/>
        </w:rPr>
        <w:t xml:space="preserve">At 2 and 4 weeks of intervention, participants attended the Metabolic Research Unit at King’s College London for measurements of body composition and they also completed 24-h dietary recalls to monitor compliance. </w:t>
      </w:r>
      <w:r w:rsidR="003F5963">
        <w:rPr>
          <w:rFonts w:ascii="Palatino Linotype" w:hAnsi="Palatino Linotype"/>
          <w:sz w:val="20"/>
        </w:rPr>
        <w:t xml:space="preserve">Following 6 weeks of dietary intervention, participants attended the endpoint visit </w:t>
      </w:r>
      <w:r w:rsidR="00B037D9">
        <w:rPr>
          <w:rFonts w:ascii="Palatino Linotype" w:hAnsi="Palatino Linotype"/>
          <w:sz w:val="20"/>
        </w:rPr>
        <w:t xml:space="preserve">at the Clinical Research Facility, St Thomas’ Hospital and underwent </w:t>
      </w:r>
      <w:r w:rsidR="003F5963">
        <w:rPr>
          <w:rFonts w:ascii="Palatino Linotype" w:hAnsi="Palatino Linotype"/>
          <w:sz w:val="20"/>
        </w:rPr>
        <w:t xml:space="preserve">the same </w:t>
      </w:r>
      <w:r w:rsidR="00B037D9">
        <w:rPr>
          <w:rFonts w:ascii="Palatino Linotype" w:hAnsi="Palatino Linotype"/>
          <w:sz w:val="20"/>
        </w:rPr>
        <w:t xml:space="preserve">measurements and </w:t>
      </w:r>
      <w:r w:rsidR="003F5963">
        <w:rPr>
          <w:rFonts w:ascii="Palatino Linotype" w:hAnsi="Palatino Linotype"/>
          <w:sz w:val="20"/>
        </w:rPr>
        <w:t xml:space="preserve">procedures </w:t>
      </w:r>
      <w:r w:rsidR="00B037D9">
        <w:rPr>
          <w:rFonts w:ascii="Palatino Linotype" w:hAnsi="Palatino Linotype"/>
          <w:sz w:val="20"/>
        </w:rPr>
        <w:t>as at the baseline visit.</w:t>
      </w:r>
      <w:r w:rsidR="003F5963">
        <w:rPr>
          <w:rFonts w:ascii="Palatino Linotype" w:hAnsi="Palatino Linotype"/>
          <w:sz w:val="20"/>
        </w:rPr>
        <w:t xml:space="preserve"> </w:t>
      </w:r>
      <w:r w:rsidR="00B037D9">
        <w:rPr>
          <w:rFonts w:ascii="Palatino Linotype" w:hAnsi="Palatino Linotype"/>
          <w:sz w:val="20"/>
        </w:rPr>
        <w:t>A</w:t>
      </w:r>
      <w:r w:rsidR="003F5963">
        <w:rPr>
          <w:rFonts w:ascii="Palatino Linotype" w:hAnsi="Palatino Linotype"/>
          <w:sz w:val="20"/>
        </w:rPr>
        <w:t xml:space="preserve"> further </w:t>
      </w:r>
      <w:r w:rsidR="00B037D9">
        <w:rPr>
          <w:rFonts w:ascii="Palatino Linotype" w:hAnsi="Palatino Linotype"/>
          <w:sz w:val="20"/>
        </w:rPr>
        <w:t xml:space="preserve">4-day </w:t>
      </w:r>
      <w:r w:rsidR="003F5963">
        <w:rPr>
          <w:rFonts w:ascii="Palatino Linotype" w:hAnsi="Palatino Linotype"/>
          <w:sz w:val="20"/>
        </w:rPr>
        <w:t xml:space="preserve">food diary was completed. </w:t>
      </w:r>
      <w:r w:rsidRPr="00A86A42">
        <w:rPr>
          <w:rFonts w:ascii="Palatino Linotype" w:hAnsi="Palatino Linotype"/>
          <w:sz w:val="20"/>
        </w:rPr>
        <w:t xml:space="preserve">Before baseline </w:t>
      </w:r>
      <w:r w:rsidRPr="00A86A42">
        <w:rPr>
          <w:rFonts w:ascii="Palatino Linotype" w:hAnsi="Palatino Linotype"/>
          <w:sz w:val="20"/>
        </w:rPr>
        <w:lastRenderedPageBreak/>
        <w:t>and endpoint clinic visits, subjects were requested to avoid alcohol and strenuous activity for 24 h, and to consume low-fat meals and no alcohol in the evening before.</w:t>
      </w:r>
      <w:r w:rsidR="00EF1962">
        <w:rPr>
          <w:rFonts w:ascii="Palatino Linotype" w:hAnsi="Palatino Linotype"/>
          <w:sz w:val="20"/>
        </w:rPr>
        <w:t xml:space="preserve"> </w:t>
      </w:r>
      <w:bookmarkStart w:id="2" w:name="_Hlk43120039"/>
      <w:bookmarkStart w:id="3" w:name="_Hlk43124284"/>
      <w:r w:rsidR="00B8198E">
        <w:rPr>
          <w:rFonts w:ascii="Palatino Linotype" w:hAnsi="Palatino Linotype"/>
          <w:color w:val="C00000"/>
          <w:sz w:val="20"/>
        </w:rPr>
        <w:t>Due to the nature of the intervention,</w:t>
      </w:r>
      <w:r w:rsidR="00EF1962" w:rsidRPr="00EF1962">
        <w:rPr>
          <w:rFonts w:ascii="Palatino Linotype" w:hAnsi="Palatino Linotype"/>
          <w:color w:val="C00000"/>
          <w:sz w:val="20"/>
        </w:rPr>
        <w:t xml:space="preserve"> participants and research</w:t>
      </w:r>
      <w:r w:rsidR="00B8198E">
        <w:rPr>
          <w:rFonts w:ascii="Palatino Linotype" w:hAnsi="Palatino Linotype"/>
          <w:color w:val="C00000"/>
          <w:sz w:val="20"/>
        </w:rPr>
        <w:t xml:space="preserve"> staff</w:t>
      </w:r>
      <w:r w:rsidR="00EF1962" w:rsidRPr="00EF1962">
        <w:rPr>
          <w:rFonts w:ascii="Palatino Linotype" w:hAnsi="Palatino Linotype"/>
          <w:color w:val="C00000"/>
          <w:sz w:val="20"/>
        </w:rPr>
        <w:t xml:space="preserve"> </w:t>
      </w:r>
      <w:r w:rsidR="00B8198E">
        <w:rPr>
          <w:rFonts w:ascii="Palatino Linotype" w:hAnsi="Palatino Linotype"/>
          <w:color w:val="C00000"/>
          <w:sz w:val="20"/>
        </w:rPr>
        <w:t xml:space="preserve">administering interventions and conducting physiological and anthropometric measurements on study days </w:t>
      </w:r>
      <w:r w:rsidR="00EF1962" w:rsidRPr="00EF1962">
        <w:rPr>
          <w:rFonts w:ascii="Palatino Linotype" w:hAnsi="Palatino Linotype"/>
          <w:color w:val="C00000"/>
          <w:sz w:val="20"/>
        </w:rPr>
        <w:t>were not blinded</w:t>
      </w:r>
      <w:r w:rsidR="00B8198E">
        <w:rPr>
          <w:rFonts w:ascii="Palatino Linotype" w:hAnsi="Palatino Linotype"/>
          <w:color w:val="C00000"/>
          <w:sz w:val="20"/>
        </w:rPr>
        <w:t xml:space="preserve">, </w:t>
      </w:r>
      <w:r w:rsidR="009573D3">
        <w:rPr>
          <w:rFonts w:ascii="Palatino Linotype" w:hAnsi="Palatino Linotype"/>
          <w:color w:val="C00000"/>
          <w:sz w:val="20"/>
        </w:rPr>
        <w:t>but blood biomarker analysis and statistical analysis were conducted by analysts blinded to treatment allocation</w:t>
      </w:r>
      <w:r w:rsidR="00EF1962" w:rsidRPr="00EF1962">
        <w:rPr>
          <w:rFonts w:ascii="Palatino Linotype" w:hAnsi="Palatino Linotype"/>
          <w:color w:val="C00000"/>
          <w:sz w:val="20"/>
        </w:rPr>
        <w:t>.</w:t>
      </w:r>
      <w:bookmarkEnd w:id="2"/>
    </w:p>
    <w:bookmarkEnd w:id="3"/>
    <w:p w14:paraId="7CCAC5B6" w14:textId="77777777" w:rsidR="00374E70" w:rsidRPr="00A86A42" w:rsidRDefault="00374E70" w:rsidP="00A86A42"/>
    <w:p w14:paraId="3B4EE0F8" w14:textId="5354F1BD" w:rsidR="00810430" w:rsidRPr="00810430" w:rsidRDefault="00810430" w:rsidP="006C3F56">
      <w:pPr>
        <w:pStyle w:val="Heading3"/>
        <w:numPr>
          <w:ilvl w:val="0"/>
          <w:numId w:val="0"/>
        </w:numPr>
        <w:spacing w:line="240" w:lineRule="auto"/>
        <w:rPr>
          <w:rFonts w:ascii="Palatino Linotype" w:hAnsi="Palatino Linotype"/>
          <w:b w:val="0"/>
          <w:bCs/>
          <w:i/>
          <w:iCs/>
          <w:color w:val="auto"/>
          <w:sz w:val="20"/>
          <w:szCs w:val="20"/>
        </w:rPr>
      </w:pPr>
      <w:r w:rsidRPr="00810430">
        <w:rPr>
          <w:rFonts w:ascii="Palatino Linotype" w:hAnsi="Palatino Linotype"/>
          <w:b w:val="0"/>
          <w:bCs/>
          <w:i/>
          <w:iCs/>
          <w:color w:val="auto"/>
          <w:sz w:val="20"/>
          <w:szCs w:val="20"/>
        </w:rPr>
        <w:t>2.3. Intervention</w:t>
      </w:r>
    </w:p>
    <w:p w14:paraId="3CCE1FF8" w14:textId="77777777" w:rsidR="00810430" w:rsidRPr="00810430" w:rsidRDefault="00810430" w:rsidP="006C3F56">
      <w:pPr>
        <w:spacing w:line="240" w:lineRule="auto"/>
        <w:ind w:firstLine="426"/>
        <w:rPr>
          <w:rStyle w:val="normaltextrun"/>
          <w:rFonts w:ascii="Palatino Linotype" w:eastAsiaTheme="majorEastAsia" w:hAnsi="Palatino Linotype"/>
          <w:sz w:val="20"/>
          <w:shd w:val="clear" w:color="auto" w:fill="FFFFFF"/>
        </w:rPr>
      </w:pPr>
      <w:r w:rsidRPr="00810430">
        <w:rPr>
          <w:rFonts w:ascii="Palatino Linotype" w:hAnsi="Palatino Linotype"/>
          <w:sz w:val="20"/>
        </w:rPr>
        <w:t xml:space="preserve">Snacks usually contribute to 20-25% of energy intake </w:t>
      </w:r>
      <w:r w:rsidRPr="00810430">
        <w:rPr>
          <w:rFonts w:ascii="Palatino Linotype" w:hAnsi="Palatino Linotype"/>
          <w:sz w:val="20"/>
        </w:rPr>
        <w:fldChar w:fldCharType="begin">
          <w:fldData xml:space="preserve">PEVuZE5vdGU+PENpdGU+PEF1dGhvcj5QaWVybmFzPC9BdXRob3I+PFllYXI+MjAxMDwvWWVhcj48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</w:fldData>
        </w:fldChar>
      </w:r>
      <w:r w:rsidRPr="00810430">
        <w:rPr>
          <w:rFonts w:ascii="Palatino Linotype" w:hAnsi="Palatino Linotype"/>
          <w:sz w:val="20"/>
        </w:rPr>
        <w:instrText xml:space="preserve"> ADDIN EN.CITE </w:instrText>
      </w:r>
      <w:r w:rsidRPr="00810430">
        <w:rPr>
          <w:rFonts w:ascii="Palatino Linotype" w:hAnsi="Palatino Linotype"/>
          <w:sz w:val="20"/>
        </w:rPr>
        <w:fldChar w:fldCharType="begin">
          <w:fldData xml:space="preserve">PEVuZE5vdGU+PENpdGU+PEF1dGhvcj5QaWVybmFzPC9BdXRob3I+PFllYXI+MjAxMDwvWWVhcj48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</w:fldData>
        </w:fldChar>
      </w:r>
      <w:r w:rsidRPr="00810430">
        <w:rPr>
          <w:rFonts w:ascii="Palatino Linotype" w:hAnsi="Palatino Linotype"/>
          <w:sz w:val="20"/>
        </w:rPr>
        <w:instrText xml:space="preserve"> ADDIN EN.CITE.DATA </w:instrText>
      </w:r>
      <w:r w:rsidRPr="00810430">
        <w:rPr>
          <w:rFonts w:ascii="Palatino Linotype" w:hAnsi="Palatino Linotype"/>
          <w:sz w:val="20"/>
        </w:rPr>
      </w:r>
      <w:r w:rsidRPr="00810430">
        <w:rPr>
          <w:rFonts w:ascii="Palatino Linotype" w:hAnsi="Palatino Linotype"/>
          <w:sz w:val="20"/>
        </w:rPr>
        <w:fldChar w:fldCharType="end"/>
      </w:r>
      <w:r w:rsidRPr="00810430">
        <w:rPr>
          <w:rFonts w:ascii="Palatino Linotype" w:hAnsi="Palatino Linotype"/>
          <w:sz w:val="20"/>
        </w:rPr>
      </w:r>
      <w:r w:rsidRPr="00810430">
        <w:rPr>
          <w:rFonts w:ascii="Palatino Linotype" w:hAnsi="Palatino Linotype"/>
          <w:sz w:val="20"/>
        </w:rPr>
        <w:fldChar w:fldCharType="separate"/>
      </w:r>
      <w:r w:rsidRPr="00810430">
        <w:rPr>
          <w:rFonts w:ascii="Palatino Linotype" w:hAnsi="Palatino Linotype"/>
          <w:noProof/>
          <w:sz w:val="20"/>
        </w:rPr>
        <w:t>[30-32]</w:t>
      </w:r>
      <w:r w:rsidRPr="00810430">
        <w:rPr>
          <w:rFonts w:ascii="Palatino Linotype" w:hAnsi="Palatino Linotype"/>
          <w:sz w:val="20"/>
        </w:rPr>
        <w:fldChar w:fldCharType="end"/>
      </w:r>
      <w:r w:rsidRPr="00810430">
        <w:rPr>
          <w:rFonts w:ascii="Palatino Linotype" w:hAnsi="Palatino Linotype"/>
          <w:sz w:val="20"/>
        </w:rPr>
        <w:t xml:space="preserve">. Thus, the dietary intervention included a 2-week run-in period, wherein participants consumed control snacks equaling 20% of estimated energy requirements (EER), followed by random allocation to either control or almond snacks at 20% of EER for 6 weeks. EER was calculated using Henry equations and physical activity level (PAL) estimated from 4-d activity diaries </w:t>
      </w:r>
      <w:r w:rsidRPr="00810430">
        <w:rPr>
          <w:rFonts w:ascii="Palatino Linotype" w:hAnsi="Palatino Linotype"/>
          <w:sz w:val="20"/>
        </w:rPr>
        <w:fldChar w:fldCharType="begin"/>
      </w:r>
      <w:r w:rsidRPr="00810430">
        <w:rPr>
          <w:rFonts w:ascii="Palatino Linotype" w:hAnsi="Palatino Linotype"/>
          <w:sz w:val="20"/>
        </w:rPr>
        <w:instrText xml:space="preserve"> ADDIN EN.CITE &lt;EndNote&gt;&lt;Cite&gt;&lt;Author&gt;Henry&lt;/Author&gt;&lt;Year&gt;2005&lt;/Year&gt;&lt;RecNum&gt;131&lt;/RecNum&gt;&lt;DisplayText&gt;&lt;style size="10"&gt;[33]&lt;/style&gt;&lt;/DisplayText&gt;&lt;record&gt;&lt;rec-number&gt;131&lt;/rec-number&gt;&lt;foreign-keys&gt;&lt;key app="EN" db-id="2w5twtrtkp0w0werrarxr9035vrfprddzwax" timestamp="1578738771" guid="83c32a72-13cc-48c4-94ad-7843a00d4522"&gt;131&lt;/key&gt;&lt;/foreign-keys&gt;&lt;ref-type name="Journal Article"&gt;17&lt;/ref-type&gt;&lt;contributors&gt;&lt;authors&gt;&lt;author&gt;Henry, C. J.&lt;/author&gt;&lt;/authors&gt;&lt;/contributors&gt;&lt;auth-address&gt;School of Biological and Molecular Sciences, Oxford Brookes University, UK. jhenry@brookes.ac.uk&lt;/auth-address&gt;&lt;titles&gt;&lt;title&gt;Basal metabolic rate studies in humans: measurement and development of new equations&lt;/title&gt;&lt;secondary-title&gt;Public Health Nutr&lt;/secondary-title&gt;&lt;/titles&gt;&lt;periodical&gt;&lt;full-title&gt;Public Health Nutr&lt;/full-title&gt;&lt;/periodical&gt;&lt;pages&gt;1133-52&lt;/pages&gt;&lt;volume&gt;8&lt;/volume&gt;&lt;number&gt;7a&lt;/number&gt;&lt;edition&gt;2005/11/10&lt;/edition&gt;&lt;keywords&gt;&lt;keyword&gt;Adolescent&lt;/keyword&gt;&lt;keyword&gt;Adult&lt;/keyword&gt;&lt;keyword&gt;Basal Metabolism/*physiology&lt;/keyword&gt;&lt;keyword&gt;Child&lt;/keyword&gt;&lt;keyword&gt;Child, Preschool&lt;/keyword&gt;&lt;keyword&gt;Energy Metabolism/*physiology&lt;/keyword&gt;&lt;keyword&gt;Female&lt;/keyword&gt;&lt;keyword&gt;Humans&lt;/keyword&gt;&lt;keyword&gt;Infant&lt;/keyword&gt;&lt;keyword&gt;Infant, Newborn&lt;/keyword&gt;&lt;keyword&gt;Male&lt;/keyword&gt;&lt;keyword&gt;*Mathematics&lt;/keyword&gt;&lt;keyword&gt;Middle Aged&lt;/keyword&gt;&lt;keyword&gt;*Models, Biological&lt;/keyword&gt;&lt;keyword&gt;Nutritional Requirements&lt;/keyword&gt;&lt;keyword&gt;Predictive Value of Tests&lt;/keyword&gt;&lt;keyword&gt;Reproducibility of Results&lt;/keyword&gt;&lt;keyword&gt;Sensitivity and Specificity&lt;/keyword&gt;&lt;/keywords&gt;&lt;dates&gt;&lt;year&gt;2005&lt;/year&gt;&lt;pub-dates&gt;&lt;date&gt;Oct&lt;/date&gt;&lt;/pub-dates&gt;&lt;/dates&gt;&lt;isbn&gt;1368-9800 (Print)&amp;#xD;1368-9800&lt;/isbn&gt;&lt;accession-num&gt;16277825&lt;/accession-num&gt;&lt;urls&gt;&lt;/urls&gt;&lt;electronic-resource-num&gt;10.1079/phn2005801&lt;/electronic-resource-num&gt;&lt;remote-database-provider&gt;NLM&lt;/remote-database-provider&gt;&lt;language&gt;eng&lt;/language&gt;&lt;/record&gt;&lt;/Cite&gt;&lt;/EndNote&gt;</w:instrText>
      </w:r>
      <w:r w:rsidRPr="00810430">
        <w:rPr>
          <w:rFonts w:ascii="Palatino Linotype" w:hAnsi="Palatino Linotype"/>
          <w:sz w:val="20"/>
        </w:rPr>
        <w:fldChar w:fldCharType="separate"/>
      </w:r>
      <w:r w:rsidRPr="00810430">
        <w:rPr>
          <w:rFonts w:ascii="Palatino Linotype" w:hAnsi="Palatino Linotype"/>
          <w:noProof/>
          <w:sz w:val="20"/>
        </w:rPr>
        <w:t>[33]</w:t>
      </w:r>
      <w:r w:rsidRPr="00810430">
        <w:rPr>
          <w:rFonts w:ascii="Palatino Linotype" w:hAnsi="Palatino Linotype"/>
          <w:sz w:val="20"/>
        </w:rPr>
        <w:fldChar w:fldCharType="end"/>
      </w:r>
      <w:r w:rsidRPr="00810430">
        <w:rPr>
          <w:rFonts w:ascii="Palatino Linotype" w:hAnsi="Palatino Linotype"/>
          <w:sz w:val="20"/>
        </w:rPr>
        <w:t xml:space="preserve">. Control snacks were sweet and savory mini-muffins, baked at KCL, were formulated and developed to be representative of the average macronutrient intakes from snacks (excluding fruit) in the UK National Diet and Nutrition Survey population </w:t>
      </w:r>
      <w:r w:rsidRPr="00810430">
        <w:rPr>
          <w:rFonts w:ascii="Palatino Linotype" w:hAnsi="Palatino Linotype"/>
          <w:sz w:val="20"/>
        </w:rPr>
        <w:fldChar w:fldCharType="begin"/>
      </w:r>
      <w:r w:rsidRPr="00810430">
        <w:rPr>
          <w:rFonts w:ascii="Palatino Linotype" w:hAnsi="Palatino Linotype"/>
          <w:sz w:val="20"/>
        </w:rPr>
        <w:instrText xml:space="preserve"> ADDIN EN.CITE &lt;EndNote&gt;&lt;Cite&gt;&lt;Author&gt;Smith&lt;/Author&gt;&lt;Year&gt;2017&lt;/Year&gt;&lt;RecNum&gt;45&lt;/RecNum&gt;&lt;DisplayText&gt;&lt;style size="10"&gt;[20]&lt;/style&gt;&lt;/DisplayText&gt;&lt;record&gt;&lt;rec-number&gt;45&lt;/rec-number&gt;&lt;foreign-keys&gt;&lt;key app="EN" db-id="2w5twtrtkp0w0werrarxr9035vrfprddzwax" timestamp="1573403437" guid="4798bd9e-b5f5-43a0-b41b-5868e50febaf"&gt;45&lt;/key&gt;&lt;/foreign-keys&gt;&lt;ref-type name="Conference Proceedings"&gt;10&lt;/ref-type&gt;&lt;contributors&gt;&lt;authors&gt;&lt;author&gt;Leanne Smith&lt;/author&gt;&lt;author&gt;Vita Dikariyanto&lt;/author&gt;&lt;author&gt;Lucy Francis&lt;/author&gt;&lt;author&gt;Momena Rokib&lt;/author&gt;&lt;author&gt;Wendy L. Hall&lt;/author&gt;&lt;author&gt;Sarah E. E. Berry&lt;/author&gt;&lt;/authors&gt;&lt;/contributors&gt;&lt;titles&gt;&lt;title&gt;Estimation of the average nutrient profile of UK snacks and development of a control snack intervention for utilisation in dietary intervention studies&lt;/title&gt;&lt;secondary-title&gt;Nutrition Society Summer Conference 2017&lt;/secondary-title&gt;&lt;/titles&gt;&lt;dates&gt;&lt;year&gt;2017&lt;/year&gt;&lt;/dates&gt;&lt;pub-location&gt;London, United Kingdom&lt;/pub-location&gt;&lt;urls&gt;&lt;/urls&gt;&lt;electronic-resource-num&gt;10.1017/S0029665117003366&lt;/electronic-resource-num&gt;&lt;/record&gt;&lt;/Cite&gt;&lt;/EndNote&gt;</w:instrText>
      </w:r>
      <w:r w:rsidRPr="00810430">
        <w:rPr>
          <w:rFonts w:ascii="Palatino Linotype" w:hAnsi="Palatino Linotype"/>
          <w:sz w:val="20"/>
        </w:rPr>
        <w:fldChar w:fldCharType="separate"/>
      </w:r>
      <w:r w:rsidRPr="00810430">
        <w:rPr>
          <w:rFonts w:ascii="Palatino Linotype" w:hAnsi="Palatino Linotype"/>
          <w:noProof/>
          <w:sz w:val="20"/>
        </w:rPr>
        <w:t>[20]</w:t>
      </w:r>
      <w:r w:rsidRPr="00810430">
        <w:rPr>
          <w:rFonts w:ascii="Palatino Linotype" w:hAnsi="Palatino Linotype"/>
          <w:sz w:val="20"/>
        </w:rPr>
        <w:fldChar w:fldCharType="end"/>
      </w:r>
      <w:r w:rsidRPr="00810430">
        <w:rPr>
          <w:rFonts w:ascii="Palatino Linotype" w:hAnsi="Palatino Linotype"/>
          <w:sz w:val="20"/>
        </w:rPr>
        <w:t xml:space="preserve">, as detailed elsewhere </w:t>
      </w:r>
      <w:r w:rsidRPr="00810430">
        <w:rPr>
          <w:rFonts w:ascii="Palatino Linotype" w:hAnsi="Palatino Linotype"/>
          <w:sz w:val="20"/>
        </w:rPr>
        <w:fldChar w:fldCharType="begin"/>
      </w:r>
      <w:r w:rsidRPr="00810430">
        <w:rPr>
          <w:rFonts w:ascii="Palatino Linotype" w:hAnsi="Palatino Linotype"/>
          <w:sz w:val="20"/>
        </w:rPr>
        <w:instrText xml:space="preserve"> ADDIN EN.CITE &lt;EndNote&gt;&lt;Cite&gt;&lt;Author&gt;Dikariyanto&lt;/Author&gt;&lt;Year&gt;2020&lt;/Year&gt;&lt;RecNum&gt;762&lt;/RecNum&gt;&lt;DisplayText&gt;&lt;style size="10"&gt;[28]&lt;/style&gt;&lt;/DisplayText&gt;&lt;record&gt;&lt;rec-number&gt;762&lt;/rec-number&gt;&lt;foreign-keys&gt;&lt;key app="EN" db-id="2w5twtrtkp0w0werrarxr9035vrfprddzwax" timestamp="1586527846" guid="779331d2-f27f-4402-92ac-1f58625e277a"&gt;762&lt;/key&gt;&lt;/foreign-keys&gt;&lt;ref-type name="Journal Article"&gt;17&lt;/ref-type&gt;&lt;contributors&gt;&lt;authors&gt;&lt;author&gt;Dikariyanto, V.&lt;/author&gt;&lt;author&gt;Smith, L.&lt;/author&gt;&lt;author&gt;Francis, L.&lt;/author&gt;&lt;author&gt;Robertson, M.&lt;/author&gt;&lt;author&gt;Kusaslan, E.&lt;/author&gt;&lt;author&gt;O’Callaghan-Latham, M.&lt;/author&gt;&lt;author&gt;Palanche, C.&lt;/author&gt;&lt;author&gt;D’Annibale, M.&lt;/author&gt;&lt;author&gt;Christodoulou, D.&lt;/author&gt;&lt;author&gt;Basty, N.&lt;/author&gt;&lt;author&gt;Whitcher, B.&lt;/author&gt;&lt;author&gt;Shuaib, H.&lt;/author&gt;&lt;author&gt;Charles-Edwards, G.&lt;/author&gt;&lt;author&gt;Chowienczyk, P. J.&lt;/author&gt;&lt;author&gt;Ellis, P. R.&lt;/author&gt;&lt;author&gt;Berry, S. E. E.&lt;/author&gt;&lt;author&gt;Hall, W. L.&lt;/author&gt;&lt;/authors&gt;&lt;/contributors&gt;&lt;titles&gt;&lt;title&gt;Snacking on whole almonds for 6 weeks improves endothelial function and lowers LDL cholesterol but does not affect liver fat and other cardiometabolic risk factors in healthy adults: the ATTIS study, a randomized controlled trial&lt;/title&gt;&lt;secondary-title&gt;Am J Clin Nutr (in press)&lt;/secondary-title&gt;&lt;/titles&gt;&lt;periodical&gt;&lt;full-title&gt;Am J Clin Nutr (in press)&lt;/full-title&gt;&lt;/periodical&gt;&lt;dates&gt;&lt;year&gt;2020&lt;/year&gt;&lt;/dates&gt;&lt;urls&gt;&lt;/urls&gt;&lt;/record&gt;&lt;/Cite&gt;&lt;/EndNote&gt;</w:instrText>
      </w:r>
      <w:r w:rsidRPr="00810430">
        <w:rPr>
          <w:rFonts w:ascii="Palatino Linotype" w:hAnsi="Palatino Linotype"/>
          <w:sz w:val="20"/>
        </w:rPr>
        <w:fldChar w:fldCharType="separate"/>
      </w:r>
      <w:r w:rsidRPr="00810430">
        <w:rPr>
          <w:rFonts w:ascii="Palatino Linotype" w:hAnsi="Palatino Linotype"/>
          <w:noProof/>
          <w:sz w:val="20"/>
        </w:rPr>
        <w:t>[28]</w:t>
      </w:r>
      <w:r w:rsidRPr="00810430">
        <w:rPr>
          <w:rFonts w:ascii="Palatino Linotype" w:hAnsi="Palatino Linotype"/>
          <w:sz w:val="20"/>
        </w:rPr>
        <w:fldChar w:fldCharType="end"/>
      </w:r>
      <w:r w:rsidRPr="00810430">
        <w:rPr>
          <w:rFonts w:ascii="Palatino Linotype" w:hAnsi="Palatino Linotype"/>
          <w:sz w:val="20"/>
        </w:rPr>
        <w:t xml:space="preserve">. Almond snacks were dry-roasted whole non-salted almonds of the nonpareil variety, supplied by the Almond Board of California (US grade extra no. 1). Participants were provided with snack information sheets and dietary advice from the research dietitian including instructions to only consumed study snacks in between meals, maintain their habitual mealtime, eating habits and fruit consumption as well as avoid the consumption of additional nuts or nut products. To verify participants’ </w:t>
      </w:r>
      <w:r w:rsidRPr="00810430">
        <w:rPr>
          <w:rFonts w:ascii="Palatino Linotype" w:eastAsia="Calibri" w:hAnsi="Palatino Linotype"/>
          <w:sz w:val="20"/>
        </w:rPr>
        <w:t>compliance with the dietary advice, telephone 24 h recalls and four-day estimated portion size food</w:t>
      </w:r>
      <w:r w:rsidRPr="00810430">
        <w:rPr>
          <w:rStyle w:val="normaltextrun"/>
          <w:rFonts w:ascii="Palatino Linotype" w:eastAsiaTheme="majorEastAsia" w:hAnsi="Palatino Linotype"/>
          <w:sz w:val="20"/>
          <w:shd w:val="clear" w:color="auto" w:fill="FFFFFF"/>
        </w:rPr>
        <w:t xml:space="preserve"> records were applied and conducted, as outlined in </w:t>
      </w:r>
      <w:r w:rsidRPr="00810430">
        <w:rPr>
          <w:rStyle w:val="normaltextrun"/>
          <w:rFonts w:ascii="Palatino Linotype" w:eastAsiaTheme="majorEastAsia" w:hAnsi="Palatino Linotype"/>
          <w:b/>
          <w:bCs/>
          <w:sz w:val="20"/>
          <w:shd w:val="clear" w:color="auto" w:fill="FFFFFF"/>
        </w:rPr>
        <w:t>Figure 1</w:t>
      </w:r>
      <w:r w:rsidRPr="00810430">
        <w:rPr>
          <w:rStyle w:val="normaltextrun"/>
          <w:rFonts w:ascii="Palatino Linotype" w:eastAsiaTheme="majorEastAsia" w:hAnsi="Palatino Linotype"/>
          <w:sz w:val="20"/>
          <w:shd w:val="clear" w:color="auto" w:fill="FFFFFF"/>
        </w:rPr>
        <w:t xml:space="preserve">. </w:t>
      </w:r>
    </w:p>
    <w:p w14:paraId="739E3AF8" w14:textId="295053AB" w:rsidR="00810430" w:rsidRPr="00810430" w:rsidRDefault="00810430" w:rsidP="006C3F56">
      <w:pPr>
        <w:spacing w:line="240" w:lineRule="auto"/>
        <w:ind w:firstLine="426"/>
        <w:rPr>
          <w:rFonts w:ascii="Palatino Linotype" w:hAnsi="Palatino Linotype"/>
          <w:sz w:val="20"/>
        </w:rPr>
      </w:pPr>
      <w:r w:rsidRPr="00810430">
        <w:rPr>
          <w:rFonts w:ascii="Palatino Linotype" w:hAnsi="Palatino Linotype"/>
          <w:sz w:val="20"/>
        </w:rPr>
        <w:t xml:space="preserve">Participants were provided with 20% EER from the muffins or almonds which for a 2000 kcal EER, equated to five control muffins daily (400 kcal in (80kcal/muffin)), or 63g/d almonds (100g almonds contains 634 kcal). Comparison of nutritional composition between almonds and control muffins is detailed in </w:t>
      </w:r>
      <w:r w:rsidRPr="00810430">
        <w:rPr>
          <w:rFonts w:ascii="Palatino Linotype" w:hAnsi="Palatino Linotype"/>
          <w:b/>
          <w:bCs/>
          <w:sz w:val="20"/>
        </w:rPr>
        <w:t>Supplement</w:t>
      </w:r>
      <w:r w:rsidR="00672219">
        <w:rPr>
          <w:rFonts w:ascii="Palatino Linotype" w:hAnsi="Palatino Linotype"/>
          <w:b/>
          <w:bCs/>
          <w:sz w:val="20"/>
        </w:rPr>
        <w:t>ary Table S</w:t>
      </w:r>
      <w:r w:rsidRPr="00810430">
        <w:rPr>
          <w:rFonts w:ascii="Palatino Linotype" w:hAnsi="Palatino Linotype"/>
          <w:b/>
          <w:bCs/>
          <w:sz w:val="20"/>
        </w:rPr>
        <w:t>1</w:t>
      </w:r>
      <w:r w:rsidRPr="00810430">
        <w:rPr>
          <w:rFonts w:ascii="Palatino Linotype" w:hAnsi="Palatino Linotype"/>
          <w:sz w:val="20"/>
        </w:rPr>
        <w:t>. The ratio of sweet: savory muffins consumed was 70:30, with a mean of 20% of energy from free sugars in total muffins.</w:t>
      </w:r>
    </w:p>
    <w:p w14:paraId="18493063" w14:textId="77777777" w:rsidR="00810430" w:rsidRPr="00810430" w:rsidRDefault="00810430" w:rsidP="006C3F56">
      <w:pPr>
        <w:spacing w:line="240" w:lineRule="auto"/>
        <w:rPr>
          <w:rFonts w:ascii="Palatino Linotype" w:hAnsi="Palatino Linotype"/>
          <w:b/>
          <w:bCs/>
          <w:sz w:val="20"/>
        </w:rPr>
      </w:pPr>
    </w:p>
    <w:p w14:paraId="4AD1F5D8" w14:textId="6E7F4547" w:rsidR="00810430" w:rsidRPr="00810430" w:rsidRDefault="00810430" w:rsidP="006C3F56">
      <w:pPr>
        <w:pStyle w:val="Heading3"/>
        <w:numPr>
          <w:ilvl w:val="0"/>
          <w:numId w:val="0"/>
        </w:numPr>
        <w:spacing w:line="240" w:lineRule="auto"/>
        <w:rPr>
          <w:rFonts w:ascii="Palatino Linotype" w:hAnsi="Palatino Linotype"/>
          <w:b w:val="0"/>
          <w:bCs/>
          <w:i/>
          <w:iCs/>
          <w:color w:val="auto"/>
          <w:sz w:val="20"/>
          <w:szCs w:val="20"/>
        </w:rPr>
      </w:pPr>
      <w:r w:rsidRPr="00810430">
        <w:rPr>
          <w:rFonts w:ascii="Palatino Linotype" w:hAnsi="Palatino Linotype"/>
          <w:b w:val="0"/>
          <w:bCs/>
          <w:i/>
          <w:iCs/>
          <w:color w:val="auto"/>
          <w:sz w:val="20"/>
          <w:szCs w:val="20"/>
        </w:rPr>
        <w:t>2.4. Anthropometry</w:t>
      </w:r>
      <w:r w:rsidR="006C3F56">
        <w:rPr>
          <w:rFonts w:ascii="Palatino Linotype" w:hAnsi="Palatino Linotype"/>
          <w:b w:val="0"/>
          <w:bCs/>
          <w:i/>
          <w:iCs/>
          <w:color w:val="auto"/>
          <w:sz w:val="20"/>
          <w:szCs w:val="20"/>
        </w:rPr>
        <w:t>,</w:t>
      </w:r>
      <w:r w:rsidRPr="00810430">
        <w:rPr>
          <w:rFonts w:ascii="Palatino Linotype" w:hAnsi="Palatino Linotype"/>
          <w:b w:val="0"/>
          <w:bCs/>
          <w:i/>
          <w:iCs/>
          <w:color w:val="auto"/>
          <w:sz w:val="20"/>
          <w:szCs w:val="20"/>
        </w:rPr>
        <w:t xml:space="preserve"> blood pressure measurements</w:t>
      </w:r>
      <w:r w:rsidR="006C3F56">
        <w:rPr>
          <w:rFonts w:ascii="Palatino Linotype" w:hAnsi="Palatino Linotype"/>
          <w:b w:val="0"/>
          <w:bCs/>
          <w:i/>
          <w:iCs/>
          <w:color w:val="auto"/>
          <w:sz w:val="20"/>
          <w:szCs w:val="20"/>
        </w:rPr>
        <w:t>, and blood sampling</w:t>
      </w:r>
    </w:p>
    <w:p w14:paraId="7197E91C" w14:textId="0D0BE64A" w:rsidR="00810430" w:rsidRPr="006C3F56" w:rsidRDefault="00810430" w:rsidP="006C3F56">
      <w:pPr>
        <w:spacing w:line="240" w:lineRule="auto"/>
        <w:ind w:firstLine="426"/>
        <w:rPr>
          <w:rFonts w:ascii="Palatino Linotype" w:hAnsi="Palatino Linotype"/>
          <w:sz w:val="20"/>
          <w:shd w:val="clear" w:color="auto" w:fill="FFFFFF"/>
        </w:rPr>
      </w:pPr>
      <w:r w:rsidRPr="00810430">
        <w:rPr>
          <w:rStyle w:val="normaltextrun"/>
          <w:rFonts w:ascii="Palatino Linotype" w:eastAsiaTheme="majorEastAsia" w:hAnsi="Palatino Linotype"/>
          <w:sz w:val="20"/>
          <w:shd w:val="clear" w:color="auto" w:fill="FFFFFF"/>
        </w:rPr>
        <w:t xml:space="preserve">WC was measured using a measuring tape and </w:t>
      </w:r>
      <w:r w:rsidRPr="00810430">
        <w:rPr>
          <w:rFonts w:ascii="Palatino Linotype" w:eastAsia="Calibri" w:hAnsi="Palatino Linotype"/>
          <w:sz w:val="20"/>
        </w:rPr>
        <w:t>body weight using electronic scales (</w:t>
      </w:r>
      <w:r w:rsidRPr="00810430">
        <w:rPr>
          <w:rStyle w:val="normaltextrun"/>
          <w:rFonts w:ascii="Palatino Linotype" w:eastAsiaTheme="majorEastAsia" w:hAnsi="Palatino Linotype"/>
          <w:sz w:val="20"/>
          <w:bdr w:val="none" w:sz="0" w:space="0" w:color="auto" w:frame="1"/>
        </w:rPr>
        <w:t xml:space="preserve">Tanita BC-418MA, Tanita Ltd., Middlesex, UK). </w:t>
      </w:r>
      <w:r w:rsidRPr="00810430">
        <w:rPr>
          <w:rStyle w:val="normaltextrun"/>
          <w:rFonts w:ascii="Palatino Linotype" w:eastAsiaTheme="majorEastAsia" w:hAnsi="Palatino Linotype"/>
          <w:sz w:val="20"/>
          <w:shd w:val="clear" w:color="auto" w:fill="FFFFFF"/>
        </w:rPr>
        <w:t xml:space="preserve">OMRON M2 Basic </w:t>
      </w:r>
      <w:proofErr w:type="spellStart"/>
      <w:r w:rsidRPr="00810430">
        <w:rPr>
          <w:rStyle w:val="spellingerror"/>
          <w:rFonts w:ascii="Palatino Linotype" w:hAnsi="Palatino Linotype"/>
          <w:sz w:val="20"/>
          <w:shd w:val="clear" w:color="auto" w:fill="FFFFFF"/>
        </w:rPr>
        <w:t>Intellisense</w:t>
      </w:r>
      <w:proofErr w:type="spellEnd"/>
      <w:r w:rsidRPr="00810430">
        <w:rPr>
          <w:rStyle w:val="normaltextrun"/>
          <w:rFonts w:ascii="Palatino Linotype" w:eastAsiaTheme="majorEastAsia" w:hAnsi="Palatino Linotype"/>
          <w:sz w:val="20"/>
          <w:shd w:val="clear" w:color="auto" w:fill="FFFFFF"/>
        </w:rPr>
        <w:t xml:space="preserve"> monitors (OMRON Healthcare UK Ltd., Milton Keynes, UK) </w:t>
      </w:r>
      <w:r w:rsidRPr="00810430">
        <w:rPr>
          <w:rFonts w:ascii="Palatino Linotype" w:eastAsia="Calibri" w:hAnsi="Palatino Linotype"/>
          <w:sz w:val="20"/>
        </w:rPr>
        <w:t xml:space="preserve">were used to measure seated blood pressure according to British Hypertension Society guidelines </w:t>
      </w:r>
      <w:r w:rsidRPr="00810430">
        <w:rPr>
          <w:rFonts w:ascii="Palatino Linotype" w:eastAsia="Calibri" w:hAnsi="Palatino Linotype"/>
          <w:sz w:val="20"/>
        </w:rPr>
        <w:fldChar w:fldCharType="begin"/>
      </w:r>
      <w:r w:rsidRPr="00810430">
        <w:rPr>
          <w:rFonts w:ascii="Palatino Linotype" w:eastAsia="Calibri" w:hAnsi="Palatino Linotype"/>
          <w:sz w:val="20"/>
        </w:rPr>
        <w:instrText xml:space="preserve"> ADDIN EN.CITE &lt;EndNote&gt;&lt;Cite&gt;&lt;RecNum&gt;107&lt;/RecNum&gt;&lt;DisplayText&gt;&lt;style size="10"&gt;[34]&lt;/style&gt;&lt;/DisplayText&gt;&lt;record&gt;&lt;rec-number&gt;107&lt;/rec-number&gt;&lt;foreign-keys&gt;&lt;key app="EN" db-id="2w5twtrtkp0w0werrarxr9035vrfprddzwax" timestamp="1575353262" guid="e4019974-f945-4376-a800-6385ab64518f"&gt;107&lt;/key&gt;&lt;/foreign-keys&gt;&lt;ref-type name="Online Database"&gt;45&lt;/ref-type&gt;&lt;contributors&gt;&lt;/contributors&gt;&lt;titles&gt;&lt;title&gt;Blood Pressure Measurement - Using Automated Blood Pressure Monitor&lt;/title&gt;&lt;/titles&gt;&lt;dates&gt;&lt;/dates&gt;&lt;publisher&gt;British and Irish Hypertension Society&lt;/publisher&gt;&lt;urls&gt;&lt;related-urls&gt;&lt;url&gt;https://bihsoc.org/wp-content/uploads/2017/11/BP-Measurement-Poster-Automated-2017.pdf&lt;/url&gt;&lt;/related-urls&gt;&lt;/urls&gt;&lt;/record&gt;&lt;/Cite&gt;&lt;/EndNote&gt;</w:instrText>
      </w:r>
      <w:r w:rsidRPr="00810430">
        <w:rPr>
          <w:rFonts w:ascii="Palatino Linotype" w:eastAsia="Calibri" w:hAnsi="Palatino Linotype"/>
          <w:sz w:val="20"/>
        </w:rPr>
        <w:fldChar w:fldCharType="separate"/>
      </w:r>
      <w:r w:rsidRPr="00810430">
        <w:rPr>
          <w:rFonts w:ascii="Palatino Linotype" w:eastAsia="Calibri" w:hAnsi="Palatino Linotype"/>
          <w:noProof/>
          <w:sz w:val="20"/>
        </w:rPr>
        <w:t>[34]</w:t>
      </w:r>
      <w:r w:rsidRPr="00810430">
        <w:rPr>
          <w:rFonts w:ascii="Palatino Linotype" w:eastAsia="Calibri" w:hAnsi="Palatino Linotype"/>
          <w:sz w:val="20"/>
        </w:rPr>
        <w:fldChar w:fldCharType="end"/>
      </w:r>
      <w:r w:rsidRPr="00810430">
        <w:rPr>
          <w:rFonts w:ascii="Palatino Linotype" w:eastAsia="Calibri" w:hAnsi="Palatino Linotype"/>
          <w:sz w:val="20"/>
        </w:rPr>
        <w:t>.</w:t>
      </w:r>
      <w:r w:rsidR="006C3F56">
        <w:rPr>
          <w:rFonts w:ascii="Palatino Linotype" w:hAnsi="Palatino Linotype"/>
          <w:sz w:val="20"/>
          <w:shd w:val="clear" w:color="auto" w:fill="FFFFFF"/>
        </w:rPr>
        <w:t xml:space="preserve"> </w:t>
      </w:r>
      <w:r w:rsidRPr="00810430">
        <w:rPr>
          <w:rFonts w:ascii="Palatino Linotype" w:hAnsi="Palatino Linotype"/>
          <w:sz w:val="20"/>
        </w:rPr>
        <w:t xml:space="preserve">At screening, fasting blood was collected for analysis of glucose, lipids, liver function and full blood count. For baseline and endpoint visits, blood samples were taken for analysis of </w:t>
      </w:r>
      <w:r w:rsidRPr="00810430">
        <w:rPr>
          <w:rFonts w:ascii="Palatino Linotype" w:hAnsi="Palatino Linotype"/>
          <w:color w:val="000000" w:themeColor="text1"/>
          <w:sz w:val="20"/>
        </w:rPr>
        <w:t xml:space="preserve">plasma lipids, such as total, HDL-, and LDL-cholesterol and TAG and calculated TC:HDL-C ratio, as reported previously </w:t>
      </w:r>
      <w:r w:rsidRPr="00810430">
        <w:rPr>
          <w:rFonts w:ascii="Palatino Linotype" w:hAnsi="Palatino Linotype"/>
          <w:color w:val="000000" w:themeColor="text1"/>
          <w:sz w:val="20"/>
        </w:rPr>
        <w:fldChar w:fldCharType="begin"/>
      </w:r>
      <w:r w:rsidRPr="00810430">
        <w:rPr>
          <w:rFonts w:ascii="Palatino Linotype" w:hAnsi="Palatino Linotype"/>
          <w:color w:val="000000" w:themeColor="text1"/>
          <w:sz w:val="20"/>
        </w:rPr>
        <w:instrText xml:space="preserve"> ADDIN EN.CITE &lt;EndNote&gt;&lt;Cite&gt;&lt;Author&gt;Dikariyanto&lt;/Author&gt;&lt;Year&gt;2020&lt;/Year&gt;&lt;RecNum&gt;762&lt;/RecNum&gt;&lt;DisplayText&gt;&lt;style size="10"&gt;[28]&lt;/style&gt;&lt;/DisplayText&gt;&lt;record&gt;&lt;rec-number&gt;762&lt;/rec-number&gt;&lt;foreign-keys&gt;&lt;key app="EN" db-id="2w5twtrtkp0w0werrarxr9035vrfprddzwax" timestamp="1586527846" guid="779331d2-f27f-4402-92ac-1f58625e277a"&gt;762&lt;/key&gt;&lt;/foreign-keys&gt;&lt;ref-type name="Journal Article"&gt;17&lt;/ref-type&gt;&lt;contributors&gt;&lt;authors&gt;&lt;author&gt;Dikariyanto, V.&lt;/author&gt;&lt;author&gt;Smith, L.&lt;/author&gt;&lt;author&gt;Francis, L.&lt;/author&gt;&lt;author&gt;Robertson, M.&lt;/author&gt;&lt;author&gt;Kusaslan, E.&lt;/author&gt;&lt;author&gt;O’Callaghan-Latham, M.&lt;/author&gt;&lt;author&gt;Palanche, C.&lt;/author&gt;&lt;author&gt;D’Annibale, M.&lt;/author&gt;&lt;author&gt;Christodoulou, D.&lt;/author&gt;&lt;author&gt;Basty, N.&lt;/author&gt;&lt;author&gt;Whitcher, B.&lt;/author&gt;&lt;author&gt;Shuaib, H.&lt;/author&gt;&lt;author&gt;Charles-Edwards, G.&lt;/author&gt;&lt;author&gt;Chowienczyk, P. J.&lt;/author&gt;&lt;author&gt;Ellis, P. R.&lt;/author&gt;&lt;author&gt;Berry, S. E. E.&lt;/author&gt;&lt;author&gt;Hall, W. L.&lt;/author&gt;&lt;/authors&gt;&lt;/contributors&gt;&lt;titles&gt;&lt;title&gt;Snacking on whole almonds for 6 weeks improves endothelial function and lowers LDL cholesterol but does not affect liver fat and other cardiometabolic risk factors in healthy adults: the ATTIS study, a randomized controlled trial&lt;/title&gt;&lt;secondary-title&gt;Am J Clin Nutr (in press)&lt;/secondary-title&gt;&lt;/titles&gt;&lt;periodical&gt;&lt;full-title&gt;Am J Clin Nutr (in press)&lt;/full-title&gt;&lt;/periodical&gt;&lt;dates&gt;&lt;year&gt;2020&lt;/year&gt;&lt;/dates&gt;&lt;urls&gt;&lt;/urls&gt;&lt;/record&gt;&lt;/Cite&gt;&lt;/EndNote&gt;</w:instrText>
      </w:r>
      <w:r w:rsidRPr="00810430">
        <w:rPr>
          <w:rFonts w:ascii="Palatino Linotype" w:hAnsi="Palatino Linotype"/>
          <w:color w:val="000000" w:themeColor="text1"/>
          <w:sz w:val="20"/>
        </w:rPr>
        <w:fldChar w:fldCharType="separate"/>
      </w:r>
      <w:r w:rsidRPr="00810430">
        <w:rPr>
          <w:rFonts w:ascii="Palatino Linotype" w:hAnsi="Palatino Linotype"/>
          <w:noProof/>
          <w:color w:val="000000" w:themeColor="text1"/>
          <w:sz w:val="20"/>
        </w:rPr>
        <w:t>[28]</w:t>
      </w:r>
      <w:r w:rsidRPr="00810430">
        <w:rPr>
          <w:rFonts w:ascii="Palatino Linotype" w:hAnsi="Palatino Linotype"/>
          <w:color w:val="000000" w:themeColor="text1"/>
          <w:sz w:val="20"/>
        </w:rPr>
        <w:fldChar w:fldCharType="end"/>
      </w:r>
      <w:r w:rsidRPr="00810430">
        <w:rPr>
          <w:rFonts w:ascii="Palatino Linotype" w:hAnsi="Palatino Linotype"/>
          <w:sz w:val="20"/>
        </w:rPr>
        <w:t xml:space="preserve"> </w:t>
      </w:r>
    </w:p>
    <w:p w14:paraId="6BD6BCFF" w14:textId="77777777" w:rsidR="00810430" w:rsidRPr="00810430" w:rsidRDefault="00810430" w:rsidP="006C3F56">
      <w:pPr>
        <w:spacing w:line="240" w:lineRule="auto"/>
        <w:rPr>
          <w:rFonts w:ascii="Palatino Linotype" w:hAnsi="Palatino Linotype"/>
          <w:color w:val="000000" w:themeColor="text1"/>
          <w:sz w:val="20"/>
        </w:rPr>
      </w:pPr>
    </w:p>
    <w:p w14:paraId="281D7D25" w14:textId="4875B212" w:rsidR="00810430" w:rsidRPr="00810430" w:rsidRDefault="00810430" w:rsidP="006C3F56">
      <w:pPr>
        <w:pStyle w:val="Heading3"/>
        <w:numPr>
          <w:ilvl w:val="0"/>
          <w:numId w:val="0"/>
        </w:numPr>
        <w:spacing w:line="240" w:lineRule="auto"/>
        <w:rPr>
          <w:rFonts w:ascii="Palatino Linotype" w:hAnsi="Palatino Linotype"/>
          <w:b w:val="0"/>
          <w:bCs/>
          <w:i/>
          <w:iCs/>
          <w:color w:val="auto"/>
          <w:sz w:val="20"/>
          <w:szCs w:val="20"/>
        </w:rPr>
      </w:pPr>
      <w:r w:rsidRPr="00810430">
        <w:rPr>
          <w:rFonts w:ascii="Palatino Linotype" w:hAnsi="Palatino Linotype"/>
          <w:b w:val="0"/>
          <w:bCs/>
          <w:i/>
          <w:iCs/>
          <w:color w:val="auto"/>
          <w:sz w:val="20"/>
          <w:szCs w:val="20"/>
        </w:rPr>
        <w:t>2.</w:t>
      </w:r>
      <w:r w:rsidR="006C3F56">
        <w:rPr>
          <w:rFonts w:ascii="Palatino Linotype" w:hAnsi="Palatino Linotype"/>
          <w:b w:val="0"/>
          <w:bCs/>
          <w:i/>
          <w:iCs/>
          <w:color w:val="auto"/>
          <w:sz w:val="20"/>
          <w:szCs w:val="20"/>
        </w:rPr>
        <w:t>5</w:t>
      </w:r>
      <w:r w:rsidRPr="00810430">
        <w:rPr>
          <w:rFonts w:ascii="Palatino Linotype" w:hAnsi="Palatino Linotype"/>
          <w:b w:val="0"/>
          <w:bCs/>
          <w:i/>
          <w:iCs/>
          <w:color w:val="auto"/>
          <w:sz w:val="20"/>
          <w:szCs w:val="20"/>
        </w:rPr>
        <w:t>. HRV measurement</w:t>
      </w:r>
    </w:p>
    <w:p w14:paraId="0E56CDAF" w14:textId="72BBEF61" w:rsidR="00810430" w:rsidRPr="00810430" w:rsidRDefault="00810430" w:rsidP="006C3F56">
      <w:pPr>
        <w:spacing w:line="240" w:lineRule="auto"/>
        <w:ind w:firstLine="426"/>
        <w:rPr>
          <w:rFonts w:ascii="Palatino Linotype" w:hAnsi="Palatino Linotype"/>
          <w:sz w:val="20"/>
        </w:rPr>
      </w:pPr>
      <w:r w:rsidRPr="00810430">
        <w:rPr>
          <w:rFonts w:ascii="Palatino Linotype" w:hAnsi="Palatino Linotype"/>
          <w:sz w:val="20"/>
        </w:rPr>
        <w:t xml:space="preserve">HRV assessments encompass acute fluctuations in IBIs (beat-to-beat HRV, parasympathetically regulated), as well as longer-phase oscillations (also reflecting other rhythms related to thermoregulation, hormonal fluctuation and circadian patterns). </w:t>
      </w:r>
      <w:r w:rsidRPr="00810430">
        <w:rPr>
          <w:rFonts w:ascii="Palatino Linotype" w:eastAsia="Calibri" w:hAnsi="Palatino Linotype"/>
          <w:sz w:val="20"/>
        </w:rPr>
        <w:t xml:space="preserve">To measure real-time HRV in the supine position during mental stress, a small, </w:t>
      </w:r>
      <w:proofErr w:type="gramStart"/>
      <w:r w:rsidRPr="00810430">
        <w:rPr>
          <w:rFonts w:ascii="Palatino Linotype" w:eastAsia="Calibri" w:hAnsi="Palatino Linotype"/>
          <w:sz w:val="20"/>
        </w:rPr>
        <w:t>light-weight</w:t>
      </w:r>
      <w:proofErr w:type="gramEnd"/>
      <w:r w:rsidRPr="00810430">
        <w:rPr>
          <w:rFonts w:ascii="Palatino Linotype" w:eastAsia="Calibri" w:hAnsi="Palatino Linotype"/>
          <w:sz w:val="20"/>
        </w:rPr>
        <w:t xml:space="preserve">, chest-worn wireless 2-lead ambulatory </w:t>
      </w:r>
      <w:r w:rsidRPr="00810430">
        <w:rPr>
          <w:rFonts w:ascii="Palatino Linotype" w:eastAsia="Calibri" w:hAnsi="Palatino Linotype"/>
          <w:sz w:val="20"/>
        </w:rPr>
        <w:lastRenderedPageBreak/>
        <w:t>heart rate/ECG monitor (</w:t>
      </w:r>
      <w:proofErr w:type="spellStart"/>
      <w:r w:rsidRPr="00810430">
        <w:rPr>
          <w:rFonts w:ascii="Palatino Linotype" w:eastAsia="Calibri" w:hAnsi="Palatino Linotype"/>
          <w:sz w:val="20"/>
        </w:rPr>
        <w:t>eMotion</w:t>
      </w:r>
      <w:proofErr w:type="spellEnd"/>
      <w:r w:rsidRPr="00810430">
        <w:rPr>
          <w:rFonts w:ascii="Palatino Linotype" w:eastAsia="Calibri" w:hAnsi="Palatino Linotype"/>
          <w:sz w:val="20"/>
        </w:rPr>
        <w:t xml:space="preserve"> Faros 180, Mega Electronics Ltd., Kuopio, Finland) was fitted. Mental stress was induced by requiring the participant to complete the Stroop test; a test with </w:t>
      </w:r>
      <w:proofErr w:type="spellStart"/>
      <w:r w:rsidRPr="00810430">
        <w:rPr>
          <w:rFonts w:ascii="Palatino Linotype" w:eastAsia="Calibri" w:hAnsi="Palatino Linotype"/>
          <w:sz w:val="20"/>
        </w:rPr>
        <w:t>coloured</w:t>
      </w:r>
      <w:proofErr w:type="spellEnd"/>
      <w:r w:rsidRPr="00810430">
        <w:rPr>
          <w:rFonts w:ascii="Palatino Linotype" w:eastAsia="Calibri" w:hAnsi="Palatino Linotype"/>
          <w:sz w:val="20"/>
        </w:rPr>
        <w:t xml:space="preserve"> words that has been used previously for this purpose during cardiovascular measurements </w:t>
      </w:r>
      <w:r w:rsidRPr="00810430">
        <w:rPr>
          <w:rFonts w:ascii="Palatino Linotype" w:eastAsia="Calibri" w:hAnsi="Palatino Linotype"/>
          <w:sz w:val="20"/>
        </w:rPr>
        <w:fldChar w:fldCharType="begin">
          <w:fldData xml:space="preserve">PEVuZE5vdGU+PENpdGU+PEF1dGhvcj5Cb3V0Y2hlcjwvQXV0aG9yPjxZZWFyPjIwMDY8L1llYXI+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</w:fldData>
        </w:fldChar>
      </w:r>
      <w:r w:rsidRPr="00810430">
        <w:rPr>
          <w:rFonts w:ascii="Palatino Linotype" w:eastAsia="Calibri" w:hAnsi="Palatino Linotype"/>
          <w:sz w:val="20"/>
        </w:rPr>
        <w:instrText xml:space="preserve"> ADDIN EN.CITE </w:instrText>
      </w:r>
      <w:r w:rsidRPr="00810430">
        <w:rPr>
          <w:rFonts w:ascii="Palatino Linotype" w:eastAsia="Calibri" w:hAnsi="Palatino Linotype"/>
          <w:sz w:val="20"/>
        </w:rPr>
        <w:fldChar w:fldCharType="begin">
          <w:fldData xml:space="preserve">PEVuZE5vdGU+PENpdGU+PEF1dGhvcj5Cb3V0Y2hlcjwvQXV0aG9yPjxZZWFyPjIwMDY8L1llYXI+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</w:fldData>
        </w:fldChar>
      </w:r>
      <w:r w:rsidRPr="00810430">
        <w:rPr>
          <w:rFonts w:ascii="Palatino Linotype" w:eastAsia="Calibri" w:hAnsi="Palatino Linotype"/>
          <w:sz w:val="20"/>
        </w:rPr>
        <w:instrText xml:space="preserve"> ADDIN EN.CITE.DATA </w:instrText>
      </w:r>
      <w:r w:rsidRPr="00810430">
        <w:rPr>
          <w:rFonts w:ascii="Palatino Linotype" w:eastAsia="Calibri" w:hAnsi="Palatino Linotype"/>
          <w:sz w:val="20"/>
        </w:rPr>
      </w:r>
      <w:r w:rsidRPr="00810430">
        <w:rPr>
          <w:rFonts w:ascii="Palatino Linotype" w:eastAsia="Calibri" w:hAnsi="Palatino Linotype"/>
          <w:sz w:val="20"/>
        </w:rPr>
        <w:fldChar w:fldCharType="end"/>
      </w:r>
      <w:r w:rsidRPr="00810430">
        <w:rPr>
          <w:rFonts w:ascii="Palatino Linotype" w:eastAsia="Calibri" w:hAnsi="Palatino Linotype"/>
          <w:sz w:val="20"/>
        </w:rPr>
      </w:r>
      <w:r w:rsidRPr="00810430">
        <w:rPr>
          <w:rFonts w:ascii="Palatino Linotype" w:eastAsia="Calibri" w:hAnsi="Palatino Linotype"/>
          <w:sz w:val="20"/>
        </w:rPr>
        <w:fldChar w:fldCharType="separate"/>
      </w:r>
      <w:r w:rsidRPr="00810430">
        <w:rPr>
          <w:rFonts w:ascii="Palatino Linotype" w:eastAsia="Calibri" w:hAnsi="Palatino Linotype"/>
          <w:noProof/>
          <w:sz w:val="20"/>
        </w:rPr>
        <w:t>[35,36]</w:t>
      </w:r>
      <w:r w:rsidRPr="00810430">
        <w:rPr>
          <w:rFonts w:ascii="Palatino Linotype" w:eastAsia="Calibri" w:hAnsi="Palatino Linotype"/>
          <w:sz w:val="20"/>
        </w:rPr>
        <w:fldChar w:fldCharType="end"/>
      </w:r>
      <w:r w:rsidRPr="00810430">
        <w:rPr>
          <w:rFonts w:ascii="Palatino Linotype" w:eastAsia="Calibri" w:hAnsi="Palatino Linotype"/>
          <w:sz w:val="20"/>
        </w:rPr>
        <w:t>. The 5-min Stroop test was conducted 15 min after a 5-min resting HRV recording.</w:t>
      </w:r>
    </w:p>
    <w:p w14:paraId="0BCC5C49" w14:textId="77777777" w:rsidR="00810430" w:rsidRPr="00810430" w:rsidRDefault="00810430" w:rsidP="006C3F56">
      <w:pPr>
        <w:spacing w:line="240" w:lineRule="auto"/>
        <w:ind w:firstLine="426"/>
        <w:rPr>
          <w:rFonts w:ascii="Palatino Linotype" w:eastAsia="Calibri" w:hAnsi="Palatino Linotype"/>
          <w:sz w:val="20"/>
        </w:rPr>
      </w:pPr>
      <w:proofErr w:type="spellStart"/>
      <w:r w:rsidRPr="00810430">
        <w:rPr>
          <w:rFonts w:ascii="Palatino Linotype" w:eastAsia="Calibri" w:hAnsi="Palatino Linotype"/>
          <w:sz w:val="20"/>
        </w:rPr>
        <w:t>Cardiscope</w:t>
      </w:r>
      <w:proofErr w:type="spellEnd"/>
      <w:r w:rsidRPr="00810430">
        <w:rPr>
          <w:rFonts w:ascii="Palatino Linotype" w:eastAsia="Calibri" w:hAnsi="Palatino Linotype"/>
          <w:sz w:val="20"/>
        </w:rPr>
        <w:t>™ Analytics software (HASIBA Medical GmbH, Graz, Austria) was used to analyze the ECG data. Linear time-domain HRV parameters included the mean of the standard deviations of the normal-to-normal (NN) intervals (SDNN; indicating overall HRV) and root mean square of successive differences of NN intervals (RMSSD; indicating beat-to-beat, respiration-driven variability, and representing parasympathetic regulation) and linear frequency-domain HRV parameters included high-frequency (HF) power (reflects parasympathetic respiratory modulation) and LF/HF (previously assumed to reflect relative sympathetic to parasympathetic activity, but due to conflicting evidence for the role of the LF component in signifying</w:t>
      </w:r>
      <w:r w:rsidRPr="00810430" w:rsidDel="00DE6C5D">
        <w:rPr>
          <w:rFonts w:ascii="Palatino Linotype" w:eastAsia="Calibri" w:hAnsi="Palatino Linotype"/>
          <w:sz w:val="20"/>
        </w:rPr>
        <w:t xml:space="preserve"> </w:t>
      </w:r>
      <w:r w:rsidRPr="00810430">
        <w:rPr>
          <w:rFonts w:ascii="Palatino Linotype" w:eastAsia="Calibri" w:hAnsi="Palatino Linotype"/>
          <w:sz w:val="20"/>
        </w:rPr>
        <w:t xml:space="preserve">sympathetic activity this has been challenged) </w:t>
      </w:r>
      <w:r w:rsidRPr="00810430">
        <w:rPr>
          <w:rFonts w:ascii="Palatino Linotype" w:hAnsi="Palatino Linotype"/>
          <w:sz w:val="20"/>
        </w:rPr>
        <w:fldChar w:fldCharType="begin">
          <w:fldData xml:space="preserve">PEVuZE5vdGU+PENpdGU+PEF1dGhvcj5TaGFmZmVyPC9BdXRob3I+PFllYXI+MjAxNzwvWWVhcj48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</w:fldData>
        </w:fldChar>
      </w:r>
      <w:r w:rsidRPr="00810430">
        <w:rPr>
          <w:rFonts w:ascii="Palatino Linotype" w:hAnsi="Palatino Linotype"/>
          <w:sz w:val="20"/>
        </w:rPr>
        <w:instrText xml:space="preserve"> ADDIN EN.CITE </w:instrText>
      </w:r>
      <w:r w:rsidRPr="00810430">
        <w:rPr>
          <w:rFonts w:ascii="Palatino Linotype" w:hAnsi="Palatino Linotype"/>
          <w:sz w:val="20"/>
        </w:rPr>
        <w:fldChar w:fldCharType="begin">
          <w:fldData xml:space="preserve">PEVuZE5vdGU+PENpdGU+PEF1dGhvcj5TaGFmZmVyPC9BdXRob3I+PFllYXI+MjAxNzwvWWVhcj48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</w:fldData>
        </w:fldChar>
      </w:r>
      <w:r w:rsidRPr="00810430">
        <w:rPr>
          <w:rFonts w:ascii="Palatino Linotype" w:hAnsi="Palatino Linotype"/>
          <w:sz w:val="20"/>
        </w:rPr>
        <w:instrText xml:space="preserve"> ADDIN EN.CITE.DATA </w:instrText>
      </w:r>
      <w:r w:rsidRPr="00810430">
        <w:rPr>
          <w:rFonts w:ascii="Palatino Linotype" w:hAnsi="Palatino Linotype"/>
          <w:sz w:val="20"/>
        </w:rPr>
      </w:r>
      <w:r w:rsidRPr="00810430">
        <w:rPr>
          <w:rFonts w:ascii="Palatino Linotype" w:hAnsi="Palatino Linotype"/>
          <w:sz w:val="20"/>
        </w:rPr>
        <w:fldChar w:fldCharType="end"/>
      </w:r>
      <w:r w:rsidRPr="00810430">
        <w:rPr>
          <w:rFonts w:ascii="Palatino Linotype" w:hAnsi="Palatino Linotype"/>
          <w:sz w:val="20"/>
        </w:rPr>
      </w:r>
      <w:r w:rsidRPr="00810430">
        <w:rPr>
          <w:rFonts w:ascii="Palatino Linotype" w:hAnsi="Palatino Linotype"/>
          <w:sz w:val="20"/>
        </w:rPr>
        <w:fldChar w:fldCharType="separate"/>
      </w:r>
      <w:r w:rsidRPr="00810430">
        <w:rPr>
          <w:rFonts w:ascii="Palatino Linotype" w:hAnsi="Palatino Linotype"/>
          <w:noProof/>
          <w:sz w:val="20"/>
        </w:rPr>
        <w:t>[9,37]</w:t>
      </w:r>
      <w:r w:rsidRPr="00810430">
        <w:rPr>
          <w:rFonts w:ascii="Palatino Linotype" w:hAnsi="Palatino Linotype"/>
          <w:sz w:val="20"/>
        </w:rPr>
        <w:fldChar w:fldCharType="end"/>
      </w:r>
      <w:r w:rsidRPr="00810430">
        <w:rPr>
          <w:rFonts w:ascii="Palatino Linotype" w:eastAsia="Calibri" w:hAnsi="Palatino Linotype"/>
          <w:sz w:val="20"/>
        </w:rPr>
        <w:t>. HF is expressed both as absolute unit (ms</w:t>
      </w:r>
      <w:r w:rsidRPr="00810430">
        <w:rPr>
          <w:rFonts w:ascii="Palatino Linotype" w:eastAsia="Calibri" w:hAnsi="Palatino Linotype"/>
          <w:sz w:val="20"/>
          <w:vertAlign w:val="superscript"/>
        </w:rPr>
        <w:t>2</w:t>
      </w:r>
      <w:r w:rsidRPr="00810430">
        <w:rPr>
          <w:rFonts w:ascii="Palatino Linotype" w:eastAsia="Calibri" w:hAnsi="Palatino Linotype"/>
          <w:sz w:val="20"/>
        </w:rPr>
        <w:t xml:space="preserve">) and </w:t>
      </w:r>
      <w:proofErr w:type="spellStart"/>
      <w:r w:rsidRPr="00810430">
        <w:rPr>
          <w:rFonts w:ascii="Palatino Linotype" w:eastAsia="Calibri" w:hAnsi="Palatino Linotype"/>
          <w:sz w:val="20"/>
        </w:rPr>
        <w:t>normalised</w:t>
      </w:r>
      <w:proofErr w:type="spellEnd"/>
      <w:r w:rsidRPr="00810430">
        <w:rPr>
          <w:rFonts w:ascii="Palatino Linotype" w:eastAsia="Calibri" w:hAnsi="Palatino Linotype"/>
          <w:sz w:val="20"/>
        </w:rPr>
        <w:t xml:space="preserve"> unit (nu), the latter being an adjustment for changes in total spectral power (except VLF). </w:t>
      </w:r>
      <w:r w:rsidRPr="00810430">
        <w:rPr>
          <w:rFonts w:ascii="Palatino Linotype" w:hAnsi="Palatino Linotype"/>
          <w:color w:val="111111"/>
          <w:sz w:val="20"/>
        </w:rPr>
        <w:t xml:space="preserve">The short duration of stress test in our study precluded the inclusion of VLF power (0.003-0.04 Hz), a parameter of longer-phase oscillations in autonomic regulation and the renin-angiotensin system </w:t>
      </w:r>
      <w:r w:rsidRPr="00810430">
        <w:rPr>
          <w:rFonts w:ascii="Palatino Linotype" w:hAnsi="Palatino Linotype"/>
          <w:color w:val="111111"/>
          <w:sz w:val="20"/>
        </w:rPr>
        <w:fldChar w:fldCharType="begin"/>
      </w:r>
      <w:r w:rsidRPr="00810430">
        <w:rPr>
          <w:rFonts w:ascii="Palatino Linotype" w:hAnsi="Palatino Linotype"/>
          <w:color w:val="111111"/>
          <w:sz w:val="20"/>
        </w:rPr>
        <w:instrText xml:space="preserve"> ADDIN EN.CITE &lt;EndNote&gt;&lt;Cite&gt;&lt;Author&gt;Shaffer&lt;/Author&gt;&lt;Year&gt;2017&lt;/Year&gt;&lt;RecNum&gt;120&lt;/RecNum&gt;&lt;DisplayText&gt;&lt;style size="10"&gt;[9]&lt;/style&gt;&lt;/DisplayText&gt;&lt;record&gt;&lt;rec-number&gt;120&lt;/rec-number&gt;&lt;foreign-keys&gt;&lt;key app="EN" db-id="2w5twtrtkp0w0werrarxr9035vrfprddzwax" timestamp="1578572696" guid="2e182b52-eff3-42ab-adca-a319b4b06c89"&gt;120&lt;/key&gt;&lt;/foreign-keys&gt;&lt;ref-type name="Journal Article"&gt;17&lt;/ref-type&gt;&lt;contributors&gt;&lt;authors&gt;&lt;author&gt;Shaffer, F.&lt;/author&gt;&lt;author&gt;Ginsberg, J. P.&lt;/author&gt;&lt;/authors&gt;&lt;/contributors&gt;&lt;auth-address&gt;Center for Applied Psychophysiology, Truman State University, Kirksville, MO, United States.&amp;#xD;William Jennings Bryan Dorn VA Medical Center (VHA), Columbia, SC, United States.&lt;/auth-address&gt;&lt;titles&gt;&lt;title&gt;An overview of heart rate variability metrics and norms&lt;/title&gt;&lt;secondary-title&gt;Front Public Health&lt;/secondary-title&gt;&lt;/titles&gt;&lt;periodical&gt;&lt;full-title&gt;Front Public Health&lt;/full-title&gt;&lt;/periodical&gt;&lt;pages&gt;258&lt;/pages&gt;&lt;volume&gt;5&lt;/volume&gt;&lt;edition&gt;2017/10/17&lt;/edition&gt;&lt;keywords&gt;&lt;keyword&gt;biofeedback&lt;/keyword&gt;&lt;keyword&gt;complexity&lt;/keyword&gt;&lt;keyword&gt;heart rate variability&lt;/keyword&gt;&lt;keyword&gt;non-linear measurements&lt;/keyword&gt;&lt;keyword&gt;normative values&lt;/keyword&gt;&lt;keyword&gt;optimal performance&lt;/keyword&gt;&lt;/keywords&gt;&lt;dates&gt;&lt;year&gt;2017&lt;/year&gt;&lt;/dates&gt;&lt;isbn&gt;2296-2565 (Print)&amp;#xD;2296-2565&lt;/isbn&gt;&lt;accession-num&gt;29034226&lt;/accession-num&gt;&lt;urls&gt;&lt;/urls&gt;&lt;custom2&gt;PMC5624990&lt;/custom2&gt;&lt;electronic-resource-num&gt;10.3389/fpubh.2017.00258&lt;/electronic-resource-num&gt;&lt;remote-database-provider&gt;NLM&lt;/remote-database-provider&gt;&lt;language&gt;eng&lt;/language&gt;&lt;/record&gt;&lt;/Cite&gt;&lt;/EndNote&gt;</w:instrText>
      </w:r>
      <w:r w:rsidRPr="00810430">
        <w:rPr>
          <w:rFonts w:ascii="Palatino Linotype" w:hAnsi="Palatino Linotype"/>
          <w:color w:val="111111"/>
          <w:sz w:val="20"/>
        </w:rPr>
        <w:fldChar w:fldCharType="separate"/>
      </w:r>
      <w:r w:rsidRPr="00810430">
        <w:rPr>
          <w:rFonts w:ascii="Palatino Linotype" w:hAnsi="Palatino Linotype"/>
          <w:noProof/>
          <w:color w:val="111111"/>
          <w:sz w:val="20"/>
        </w:rPr>
        <w:t>[9]</w:t>
      </w:r>
      <w:r w:rsidRPr="00810430">
        <w:rPr>
          <w:rFonts w:ascii="Palatino Linotype" w:hAnsi="Palatino Linotype"/>
          <w:color w:val="111111"/>
          <w:sz w:val="20"/>
        </w:rPr>
        <w:fldChar w:fldCharType="end"/>
      </w:r>
      <w:r w:rsidRPr="00810430">
        <w:rPr>
          <w:rFonts w:ascii="Palatino Linotype" w:hAnsi="Palatino Linotype"/>
          <w:color w:val="111111"/>
          <w:sz w:val="20"/>
        </w:rPr>
        <w:t>.</w:t>
      </w:r>
      <w:r w:rsidRPr="00810430">
        <w:rPr>
          <w:rFonts w:ascii="Palatino Linotype" w:hAnsi="Palatino Linotype"/>
          <w:strike/>
          <w:color w:val="111111"/>
          <w:sz w:val="20"/>
        </w:rPr>
        <w:t xml:space="preserve"> </w:t>
      </w:r>
      <w:r w:rsidRPr="00810430">
        <w:rPr>
          <w:rFonts w:ascii="Palatino Linotype" w:eastAsia="Calibri" w:hAnsi="Palatino Linotype"/>
          <w:sz w:val="20"/>
        </w:rPr>
        <w:t xml:space="preserve">The non-linear parameter, the </w:t>
      </w:r>
      <w:proofErr w:type="spellStart"/>
      <w:r w:rsidRPr="00810430">
        <w:rPr>
          <w:rFonts w:ascii="Palatino Linotype" w:eastAsia="Calibri" w:hAnsi="Palatino Linotype"/>
          <w:sz w:val="20"/>
        </w:rPr>
        <w:t>Poincaré</w:t>
      </w:r>
      <w:proofErr w:type="spellEnd"/>
      <w:r w:rsidRPr="00810430">
        <w:rPr>
          <w:rFonts w:ascii="Palatino Linotype" w:eastAsia="Calibri" w:hAnsi="Palatino Linotype"/>
          <w:sz w:val="20"/>
        </w:rPr>
        <w:t xml:space="preserve"> ratio (SD1/SD2; the ratio of the SD of beat-to-beat IBI variability (SD1) against the SD of long-term IBI variability (SD2), indicating normality of sinoatrial firing patterns), is also measured as a non-linear measure analysis parameter </w:t>
      </w:r>
      <w:r w:rsidRPr="00810430">
        <w:rPr>
          <w:rFonts w:ascii="Palatino Linotype" w:hAnsi="Palatino Linotype"/>
          <w:sz w:val="20"/>
        </w:rPr>
        <w:fldChar w:fldCharType="begin"/>
      </w:r>
      <w:r w:rsidRPr="00810430">
        <w:rPr>
          <w:rFonts w:ascii="Palatino Linotype" w:hAnsi="Palatino Linotype"/>
          <w:sz w:val="20"/>
        </w:rPr>
        <w:instrText xml:space="preserve"> ADDIN EN.CITE &lt;EndNote&gt;&lt;Cite&gt;&lt;Author&gt;Shaffer&lt;/Author&gt;&lt;Year&gt;2017&lt;/Year&gt;&lt;RecNum&gt;120&lt;/RecNum&gt;&lt;DisplayText&gt;&lt;style size="10"&gt;[9]&lt;/style&gt;&lt;/DisplayText&gt;&lt;record&gt;&lt;rec-number&gt;120&lt;/rec-number&gt;&lt;foreign-keys&gt;&lt;key app="EN" db-id="2w5twtrtkp0w0werrarxr9035vrfprddzwax" timestamp="1578572696" guid="2e182b52-eff3-42ab-adca-a319b4b06c89"&gt;120&lt;/key&gt;&lt;/foreign-keys&gt;&lt;ref-type name="Journal Article"&gt;17&lt;/ref-type&gt;&lt;contributors&gt;&lt;authors&gt;&lt;author&gt;Shaffer, F.&lt;/author&gt;&lt;author&gt;Ginsberg, J. P.&lt;/author&gt;&lt;/authors&gt;&lt;/contributors&gt;&lt;auth-address&gt;Center for Applied Psychophysiology, Truman State University, Kirksville, MO, United States.&amp;#xD;William Jennings Bryan Dorn VA Medical Center (VHA), Columbia, SC, United States.&lt;/auth-address&gt;&lt;titles&gt;&lt;title&gt;An overview of heart rate variability metrics and norms&lt;/title&gt;&lt;secondary-title&gt;Front Public Health&lt;/secondary-title&gt;&lt;/titles&gt;&lt;periodical&gt;&lt;full-title&gt;Front Public Health&lt;/full-title&gt;&lt;/periodical&gt;&lt;pages&gt;258&lt;/pages&gt;&lt;volume&gt;5&lt;/volume&gt;&lt;edition&gt;2017/10/17&lt;/edition&gt;&lt;keywords&gt;&lt;keyword&gt;biofeedback&lt;/keyword&gt;&lt;keyword&gt;complexity&lt;/keyword&gt;&lt;keyword&gt;heart rate variability&lt;/keyword&gt;&lt;keyword&gt;non-linear measurements&lt;/keyword&gt;&lt;keyword&gt;normative values&lt;/keyword&gt;&lt;keyword&gt;optimal performance&lt;/keyword&gt;&lt;/keywords&gt;&lt;dates&gt;&lt;year&gt;2017&lt;/year&gt;&lt;/dates&gt;&lt;isbn&gt;2296-2565 (Print)&amp;#xD;2296-2565&lt;/isbn&gt;&lt;accession-num&gt;29034226&lt;/accession-num&gt;&lt;urls&gt;&lt;/urls&gt;&lt;custom2&gt;PMC5624990&lt;/custom2&gt;&lt;electronic-resource-num&gt;10.3389/fpubh.2017.00258&lt;/electronic-resource-num&gt;&lt;remote-database-provider&gt;NLM&lt;/remote-database-provider&gt;&lt;language&gt;eng&lt;/language&gt;&lt;/record&gt;&lt;/Cite&gt;&lt;/EndNote&gt;</w:instrText>
      </w:r>
      <w:r w:rsidRPr="00810430">
        <w:rPr>
          <w:rFonts w:ascii="Palatino Linotype" w:hAnsi="Palatino Linotype"/>
          <w:sz w:val="20"/>
        </w:rPr>
        <w:fldChar w:fldCharType="separate"/>
      </w:r>
      <w:r w:rsidRPr="00810430">
        <w:rPr>
          <w:rFonts w:ascii="Palatino Linotype" w:hAnsi="Palatino Linotype"/>
          <w:noProof/>
          <w:sz w:val="20"/>
        </w:rPr>
        <w:t>[9]</w:t>
      </w:r>
      <w:r w:rsidRPr="00810430">
        <w:rPr>
          <w:rFonts w:ascii="Palatino Linotype" w:hAnsi="Palatino Linotype"/>
          <w:sz w:val="20"/>
        </w:rPr>
        <w:fldChar w:fldCharType="end"/>
      </w:r>
      <w:r w:rsidRPr="00810430">
        <w:rPr>
          <w:rFonts w:ascii="Palatino Linotype" w:hAnsi="Palatino Linotype"/>
          <w:sz w:val="20"/>
        </w:rPr>
        <w:t xml:space="preserve">. </w:t>
      </w:r>
    </w:p>
    <w:p w14:paraId="39FD0163" w14:textId="77777777" w:rsidR="00810430" w:rsidRPr="00810430" w:rsidRDefault="00810430" w:rsidP="006C3F56">
      <w:pPr>
        <w:suppressLineNumbers/>
        <w:spacing w:line="240" w:lineRule="auto"/>
        <w:rPr>
          <w:rFonts w:ascii="Palatino Linotype" w:hAnsi="Palatino Linotype"/>
          <w:b/>
          <w:bCs/>
          <w:sz w:val="20"/>
        </w:rPr>
      </w:pPr>
    </w:p>
    <w:p w14:paraId="3A2AF487" w14:textId="4C50CDB5" w:rsidR="00810430" w:rsidRPr="00810430" w:rsidRDefault="00810430" w:rsidP="006C3F56">
      <w:pPr>
        <w:pStyle w:val="Heading3"/>
        <w:numPr>
          <w:ilvl w:val="0"/>
          <w:numId w:val="0"/>
        </w:numPr>
        <w:spacing w:line="240" w:lineRule="auto"/>
        <w:rPr>
          <w:rFonts w:ascii="Palatino Linotype" w:hAnsi="Palatino Linotype"/>
          <w:b w:val="0"/>
          <w:bCs/>
          <w:i/>
          <w:iCs/>
          <w:color w:val="auto"/>
          <w:sz w:val="20"/>
          <w:szCs w:val="20"/>
          <w:lang w:val="en-US"/>
        </w:rPr>
      </w:pPr>
      <w:r w:rsidRPr="00810430">
        <w:rPr>
          <w:rFonts w:ascii="Palatino Linotype" w:hAnsi="Palatino Linotype"/>
          <w:b w:val="0"/>
          <w:bCs/>
          <w:i/>
          <w:iCs/>
          <w:color w:val="auto"/>
          <w:sz w:val="20"/>
          <w:szCs w:val="20"/>
          <w:lang w:val="en-US"/>
        </w:rPr>
        <w:t>2.</w:t>
      </w:r>
      <w:r w:rsidR="006C3F56">
        <w:rPr>
          <w:rFonts w:ascii="Palatino Linotype" w:hAnsi="Palatino Linotype"/>
          <w:b w:val="0"/>
          <w:bCs/>
          <w:i/>
          <w:iCs/>
          <w:color w:val="auto"/>
          <w:sz w:val="20"/>
          <w:szCs w:val="20"/>
          <w:lang w:val="en-US"/>
        </w:rPr>
        <w:t>6</w:t>
      </w:r>
      <w:r w:rsidRPr="00810430">
        <w:rPr>
          <w:rFonts w:ascii="Palatino Linotype" w:hAnsi="Palatino Linotype"/>
          <w:b w:val="0"/>
          <w:bCs/>
          <w:i/>
          <w:iCs/>
          <w:color w:val="auto"/>
          <w:sz w:val="20"/>
          <w:szCs w:val="20"/>
          <w:lang w:val="en-US"/>
        </w:rPr>
        <w:t>. Statistical analysis</w:t>
      </w:r>
    </w:p>
    <w:p w14:paraId="35C47094" w14:textId="50B9C600" w:rsidR="00810430" w:rsidRDefault="00AA5B9C" w:rsidP="006C3F56">
      <w:pPr>
        <w:spacing w:line="240" w:lineRule="auto"/>
        <w:ind w:firstLine="426"/>
        <w:rPr>
          <w:rFonts w:ascii="Palatino Linotype" w:eastAsia="Calibri" w:hAnsi="Palatino Linotype"/>
          <w:sz w:val="20"/>
        </w:rPr>
      </w:pPr>
      <w:bookmarkStart w:id="4" w:name="_Hlk43123069"/>
      <w:r w:rsidRPr="009573D3">
        <w:rPr>
          <w:rFonts w:ascii="Palatino Linotype" w:hAnsi="Palatino Linotype"/>
          <w:color w:val="C00000"/>
          <w:sz w:val="20"/>
        </w:rPr>
        <w:t>T</w:t>
      </w:r>
      <w:r w:rsidRPr="009573D3">
        <w:rPr>
          <w:rFonts w:ascii="Palatino Linotype" w:hAnsi="Palatino Linotype"/>
          <w:color w:val="C00000"/>
          <w:sz w:val="20"/>
        </w:rPr>
        <w:t>he sample size required per treatment arm was 50 subjects</w:t>
      </w:r>
      <w:r w:rsidR="00810430" w:rsidRPr="009573D3">
        <w:rPr>
          <w:rFonts w:ascii="Palatino Linotype" w:hAnsi="Palatino Linotype"/>
          <w:color w:val="C00000"/>
          <w:sz w:val="20"/>
        </w:rPr>
        <w:t xml:space="preserve"> </w:t>
      </w:r>
      <w:r w:rsidR="00810430" w:rsidRPr="00810430">
        <w:rPr>
          <w:rFonts w:ascii="Palatino Linotype" w:hAnsi="Palatino Linotype"/>
          <w:sz w:val="20"/>
        </w:rPr>
        <w:t>with 90% power and a two-tailed alpha set at 0.05 to detect significant between-treatment differences in flow-mediated dilation (FMD) of 1.25% unit difference</w:t>
      </w:r>
      <w:r w:rsidR="00810430" w:rsidRPr="00810430">
        <w:rPr>
          <w:rFonts w:ascii="Palatino Linotype" w:hAnsi="Palatino Linotype"/>
          <w:position w:val="8"/>
          <w:sz w:val="20"/>
        </w:rPr>
        <w:t xml:space="preserve"> </w:t>
      </w:r>
      <w:r w:rsidR="00810430" w:rsidRPr="00810430">
        <w:rPr>
          <w:rFonts w:ascii="Palatino Linotype" w:hAnsi="Palatino Linotype"/>
          <w:sz w:val="20"/>
        </w:rPr>
        <w:t xml:space="preserve">(SD 1.9) </w:t>
      </w:r>
      <w:r w:rsidR="00810430" w:rsidRPr="00810430">
        <w:rPr>
          <w:rFonts w:ascii="Palatino Linotype" w:hAnsi="Palatino Linotype"/>
          <w:sz w:val="20"/>
        </w:rPr>
        <w:fldChar w:fldCharType="begin">
          <w:fldData xml:space="preserve">PEVuZE5vdGU+PENpdGU+PEF1dGhvcj5LYXR6PC9BdXRob3I+PFllYXI+MjAxMjwvWWVhcj48UmVj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</w:fldData>
        </w:fldChar>
      </w:r>
      <w:r w:rsidR="00810430" w:rsidRPr="00AA5B9C">
        <w:rPr>
          <w:rFonts w:ascii="Palatino Linotype" w:hAnsi="Palatino Linotype"/>
          <w:sz w:val="20"/>
        </w:rPr>
        <w:instrText xml:space="preserve"> ADDIN EN.CITE </w:instrText>
      </w:r>
      <w:r w:rsidR="00810430" w:rsidRPr="00AA5B9C">
        <w:rPr>
          <w:rFonts w:ascii="Palatino Linotype" w:hAnsi="Palatino Linotype"/>
          <w:sz w:val="20"/>
        </w:rPr>
        <w:fldChar w:fldCharType="begin">
          <w:fldData xml:space="preserve">PEVuZE5vdGU+PENpdGU+PEF1dGhvcj5LYXR6PC9BdXRob3I+PFllYXI+MjAxMjwvWWVhcj48UmVj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</w:fldData>
        </w:fldChar>
      </w:r>
      <w:r w:rsidR="00810430" w:rsidRPr="00AA5B9C">
        <w:rPr>
          <w:rFonts w:ascii="Palatino Linotype" w:hAnsi="Palatino Linotype"/>
          <w:sz w:val="20"/>
        </w:rPr>
        <w:instrText xml:space="preserve"> ADDIN EN.CITE.DATA </w:instrText>
      </w:r>
      <w:r w:rsidR="00810430" w:rsidRPr="00AA5B9C">
        <w:rPr>
          <w:rFonts w:ascii="Palatino Linotype" w:hAnsi="Palatino Linotype"/>
          <w:sz w:val="20"/>
        </w:rPr>
      </w:r>
      <w:r w:rsidR="00810430" w:rsidRPr="00AA5B9C">
        <w:rPr>
          <w:rFonts w:ascii="Palatino Linotype" w:hAnsi="Palatino Linotype"/>
          <w:sz w:val="20"/>
        </w:rPr>
        <w:fldChar w:fldCharType="end"/>
      </w:r>
      <w:r w:rsidR="00810430" w:rsidRPr="00AA5B9C">
        <w:rPr>
          <w:rFonts w:ascii="Palatino Linotype" w:hAnsi="Palatino Linotype"/>
          <w:sz w:val="20"/>
        </w:rPr>
      </w:r>
      <w:r w:rsidR="00810430" w:rsidRPr="00810430">
        <w:rPr>
          <w:rFonts w:ascii="Palatino Linotype" w:hAnsi="Palatino Linotype"/>
          <w:sz w:val="20"/>
        </w:rPr>
        <w:fldChar w:fldCharType="separate"/>
      </w:r>
      <w:r w:rsidR="00810430" w:rsidRPr="00810430">
        <w:rPr>
          <w:rFonts w:ascii="Palatino Linotype" w:hAnsi="Palatino Linotype"/>
          <w:noProof/>
          <w:sz w:val="20"/>
        </w:rPr>
        <w:t>[38]</w:t>
      </w:r>
      <w:r w:rsidR="00810430" w:rsidRPr="00810430">
        <w:rPr>
          <w:rFonts w:ascii="Palatino Linotype" w:hAnsi="Palatino Linotype"/>
          <w:sz w:val="20"/>
        </w:rPr>
        <w:fldChar w:fldCharType="end"/>
      </w:r>
      <w:r w:rsidR="00810430" w:rsidRPr="00810430">
        <w:rPr>
          <w:rFonts w:ascii="Palatino Linotype" w:hAnsi="Palatino Linotype"/>
          <w:sz w:val="20"/>
        </w:rPr>
        <w:t xml:space="preserve">, a primary outcome for the study. </w:t>
      </w:r>
      <w:r w:rsidR="00521876">
        <w:rPr>
          <w:rFonts w:ascii="Palatino Linotype" w:hAnsi="Palatino Linotype"/>
          <w:color w:val="C00000"/>
          <w:sz w:val="20"/>
        </w:rPr>
        <w:t>Allowing for potentia</w:t>
      </w:r>
      <w:r>
        <w:rPr>
          <w:rFonts w:ascii="Palatino Linotype" w:hAnsi="Palatino Linotype"/>
          <w:color w:val="C00000"/>
          <w:sz w:val="20"/>
        </w:rPr>
        <w:t>l</w:t>
      </w:r>
      <w:r w:rsidR="00D147CC" w:rsidRPr="00DB244B">
        <w:rPr>
          <w:rFonts w:ascii="Palatino Linotype" w:hAnsi="Palatino Linotype"/>
          <w:color w:val="C00000"/>
          <w:sz w:val="20"/>
        </w:rPr>
        <w:t xml:space="preserve"> </w:t>
      </w:r>
      <w:proofErr w:type="gramStart"/>
      <w:r w:rsidR="00D147CC" w:rsidRPr="00DB244B">
        <w:rPr>
          <w:rFonts w:ascii="Palatino Linotype" w:hAnsi="Palatino Linotype"/>
          <w:color w:val="C00000"/>
          <w:sz w:val="20"/>
        </w:rPr>
        <w:t>drop-out</w:t>
      </w:r>
      <w:r>
        <w:rPr>
          <w:rFonts w:ascii="Palatino Linotype" w:hAnsi="Palatino Linotype"/>
          <w:color w:val="C00000"/>
          <w:sz w:val="20"/>
        </w:rPr>
        <w:t>s</w:t>
      </w:r>
      <w:proofErr w:type="gramEnd"/>
      <w:r w:rsidR="00CD1ECD">
        <w:rPr>
          <w:rFonts w:ascii="Palatino Linotype" w:hAnsi="Palatino Linotype"/>
          <w:color w:val="C00000"/>
          <w:sz w:val="20"/>
        </w:rPr>
        <w:tab/>
      </w:r>
      <w:r w:rsidR="00D147CC" w:rsidRPr="00DB244B">
        <w:rPr>
          <w:rFonts w:ascii="Palatino Linotype" w:hAnsi="Palatino Linotype"/>
          <w:color w:val="C00000"/>
          <w:sz w:val="20"/>
        </w:rPr>
        <w:t xml:space="preserve"> the researchers </w:t>
      </w:r>
      <w:r>
        <w:rPr>
          <w:rFonts w:ascii="Palatino Linotype" w:hAnsi="Palatino Linotype"/>
          <w:color w:val="C00000"/>
          <w:sz w:val="20"/>
        </w:rPr>
        <w:t>enrolled</w:t>
      </w:r>
      <w:r w:rsidR="00DB244B" w:rsidRPr="00DB244B">
        <w:rPr>
          <w:rFonts w:ascii="Palatino Linotype" w:hAnsi="Palatino Linotype"/>
          <w:color w:val="C00000"/>
          <w:sz w:val="20"/>
        </w:rPr>
        <w:t xml:space="preserve"> </w:t>
      </w:r>
      <w:r>
        <w:rPr>
          <w:rFonts w:ascii="Palatino Linotype" w:hAnsi="Palatino Linotype"/>
          <w:color w:val="C00000"/>
          <w:sz w:val="20"/>
        </w:rPr>
        <w:t>109</w:t>
      </w:r>
      <w:r w:rsidR="00DB244B" w:rsidRPr="00DB244B">
        <w:rPr>
          <w:rFonts w:ascii="Palatino Linotype" w:hAnsi="Palatino Linotype"/>
          <w:color w:val="C00000"/>
          <w:sz w:val="20"/>
        </w:rPr>
        <w:t xml:space="preserve"> subjects </w:t>
      </w:r>
      <w:r>
        <w:rPr>
          <w:rFonts w:ascii="Palatino Linotype" w:hAnsi="Palatino Linotype"/>
          <w:color w:val="C00000"/>
          <w:sz w:val="20"/>
        </w:rPr>
        <w:t>to commence the run-in phase</w:t>
      </w:r>
      <w:r w:rsidR="00DB244B" w:rsidRPr="00DB244B">
        <w:rPr>
          <w:rFonts w:ascii="Palatino Linotype" w:hAnsi="Palatino Linotype"/>
          <w:color w:val="C00000"/>
          <w:sz w:val="20"/>
        </w:rPr>
        <w:t>.</w:t>
      </w:r>
      <w:r w:rsidR="00BB0FD0" w:rsidRPr="00DB244B">
        <w:rPr>
          <w:rFonts w:ascii="Palatino Linotype" w:hAnsi="Palatino Linotype"/>
          <w:color w:val="C00000"/>
          <w:sz w:val="20"/>
        </w:rPr>
        <w:t xml:space="preserve"> </w:t>
      </w:r>
      <w:bookmarkEnd w:id="4"/>
      <w:r w:rsidR="00810430" w:rsidRPr="00810430">
        <w:rPr>
          <w:rFonts w:ascii="Palatino Linotype" w:hAnsi="Palatino Linotype"/>
          <w:sz w:val="20"/>
        </w:rPr>
        <w:t xml:space="preserve">HRV measures were secondary outcomes of the ATTIS study. </w:t>
      </w:r>
      <w:r w:rsidR="00A07E24" w:rsidRPr="00A07E24">
        <w:rPr>
          <w:rFonts w:ascii="Palatino Linotype" w:hAnsi="Palatino Linotype"/>
          <w:color w:val="C00000"/>
          <w:sz w:val="20"/>
        </w:rPr>
        <w:t xml:space="preserve">Due to poor quality food diaries, a per protocol analysis was performed on nutrient intake data; other data were missing due to attrition, human </w:t>
      </w:r>
      <w:proofErr w:type="gramStart"/>
      <w:r w:rsidR="00A07E24" w:rsidRPr="00A07E24">
        <w:rPr>
          <w:rFonts w:ascii="Palatino Linotype" w:hAnsi="Palatino Linotype"/>
          <w:color w:val="C00000"/>
          <w:sz w:val="20"/>
        </w:rPr>
        <w:t>error</w:t>
      </w:r>
      <w:proofErr w:type="gramEnd"/>
      <w:r w:rsidR="00A07E24" w:rsidRPr="00A07E24">
        <w:rPr>
          <w:rFonts w:ascii="Palatino Linotype" w:hAnsi="Palatino Linotype"/>
          <w:color w:val="C00000"/>
          <w:sz w:val="20"/>
        </w:rPr>
        <w:t xml:space="preserve"> or technical failure.</w:t>
      </w:r>
      <w:r w:rsidR="00A07E24">
        <w:rPr>
          <w:rFonts w:ascii="Palatino Linotype" w:hAnsi="Palatino Linotype"/>
          <w:color w:val="C00000"/>
          <w:sz w:val="20"/>
        </w:rPr>
        <w:t xml:space="preserve"> </w:t>
      </w:r>
      <w:r w:rsidR="00810430" w:rsidRPr="00810430">
        <w:rPr>
          <w:rFonts w:ascii="Palatino Linotype" w:hAnsi="Palatino Linotype"/>
          <w:sz w:val="20"/>
        </w:rPr>
        <w:t xml:space="preserve">IBM SPSS 25 was used for </w:t>
      </w:r>
      <w:r w:rsidR="00810430" w:rsidRPr="00810430">
        <w:rPr>
          <w:rFonts w:ascii="Palatino Linotype" w:eastAsia="Calibri" w:hAnsi="Palatino Linotype"/>
          <w:sz w:val="20"/>
        </w:rPr>
        <w:t xml:space="preserve">statistical analysis. Normality of data was assessed visually using histogram and Q-Q plot of residuals. Baseline data are shown as mean value and standard deviation (SD), unless not normally distributed and then shown as median (IQR). Treatment effects are presented as the adjusted mean differences between groups at endpoint, with 95% CI. Chi-square test was conducted to investigate whether there were differences in sex and ethnicity between control and almond group at baseline. To examine whether there were differences in other baseline characteristics and also in baseline data </w:t>
      </w:r>
      <w:r w:rsidR="00810430" w:rsidRPr="00810430">
        <w:rPr>
          <w:rFonts w:ascii="Palatino Linotype" w:hAnsi="Palatino Linotype"/>
          <w:sz w:val="20"/>
        </w:rPr>
        <w:t>between the two treatment groups</w:t>
      </w:r>
      <w:r w:rsidR="00810430" w:rsidRPr="00810430">
        <w:rPr>
          <w:rFonts w:ascii="Palatino Linotype" w:eastAsia="Calibri" w:hAnsi="Palatino Linotype"/>
          <w:sz w:val="20"/>
        </w:rPr>
        <w:t>, independent t-test was used for normally distributed data and Mann-Whitney-U test was used for non-normally distributed data</w:t>
      </w:r>
      <w:r w:rsidR="00810430" w:rsidRPr="00810430">
        <w:rPr>
          <w:rFonts w:ascii="Palatino Linotype" w:hAnsi="Palatino Linotype"/>
          <w:sz w:val="20"/>
        </w:rPr>
        <w:t xml:space="preserve">. </w:t>
      </w:r>
      <w:r w:rsidR="00810430" w:rsidRPr="00810430">
        <w:rPr>
          <w:rFonts w:ascii="Palatino Linotype" w:eastAsia="Calibri" w:hAnsi="Palatino Linotype"/>
          <w:sz w:val="20"/>
        </w:rPr>
        <w:t>To investigate the significance of treatment effects between the two groups, analysis of covariance (ANCOVA) was used, adjusting for baseline value and baseline BMI. A two-sided p-value of &lt;0.05 was considered to show statistical significance.</w:t>
      </w:r>
    </w:p>
    <w:p w14:paraId="5BE178DF" w14:textId="77777777" w:rsidR="002549C8" w:rsidRPr="00BD32C3" w:rsidRDefault="002549C8" w:rsidP="002549C8">
      <w:pPr>
        <w:pStyle w:val="MDPI21heading1"/>
      </w:pPr>
      <w:r w:rsidRPr="00BD32C3">
        <w:t>3. Results</w:t>
      </w:r>
    </w:p>
    <w:p w14:paraId="7BCFFC10" w14:textId="7AE2F603" w:rsidR="002549C8" w:rsidRDefault="002549C8" w:rsidP="002549C8">
      <w:pPr>
        <w:pStyle w:val="MDPI22heading2"/>
      </w:pPr>
      <w:r w:rsidRPr="00BD32C3">
        <w:t xml:space="preserve">3.1. </w:t>
      </w:r>
      <w:r w:rsidR="00374E70">
        <w:t>Participant characteristics</w:t>
      </w:r>
    </w:p>
    <w:p w14:paraId="7004D4BC" w14:textId="70EF6296" w:rsidR="00374E70" w:rsidRPr="00A86A42" w:rsidRDefault="00374E70" w:rsidP="00A86A42">
      <w:pPr>
        <w:spacing w:line="260" w:lineRule="atLeast"/>
        <w:ind w:firstLine="420"/>
        <w:rPr>
          <w:rFonts w:ascii="Palatino Linotype" w:hAnsi="Palatino Linotype"/>
          <w:sz w:val="20"/>
        </w:rPr>
      </w:pPr>
      <w:r w:rsidRPr="00A86A42">
        <w:rPr>
          <w:rFonts w:ascii="Palatino Linotype" w:hAnsi="Palatino Linotype"/>
          <w:sz w:val="20"/>
        </w:rPr>
        <w:t>There were 109 participants recruited, 107 randomi</w:t>
      </w:r>
      <w:r w:rsidR="00A86A42">
        <w:rPr>
          <w:rFonts w:ascii="Palatino Linotype" w:hAnsi="Palatino Linotype"/>
          <w:sz w:val="20"/>
        </w:rPr>
        <w:t>z</w:t>
      </w:r>
      <w:r w:rsidRPr="00A86A42">
        <w:rPr>
          <w:rFonts w:ascii="Palatino Linotype" w:hAnsi="Palatino Linotype"/>
          <w:sz w:val="20"/>
        </w:rPr>
        <w:t xml:space="preserve">ed and 105 completed the study. Drop-outs were due to non-compliance, time commitment issues and gastrointestinal intolerance of almonds. </w:t>
      </w:r>
      <w:r w:rsidRPr="00A86A42">
        <w:rPr>
          <w:rFonts w:ascii="Palatino Linotype" w:hAnsi="Palatino Linotype"/>
          <w:sz w:val="20"/>
        </w:rPr>
        <w:lastRenderedPageBreak/>
        <w:t xml:space="preserve">Table 1 shows characteristics at screening of participants who were randomized to treatment. Of 107 participants randomized, 75 were females and 32 were males, and the average age was 56 y. The CONSORT diagram in </w:t>
      </w:r>
      <w:r w:rsidRPr="00672219">
        <w:rPr>
          <w:rFonts w:ascii="Palatino Linotype" w:hAnsi="Palatino Linotype"/>
          <w:b/>
          <w:bCs/>
          <w:sz w:val="20"/>
        </w:rPr>
        <w:t>Supplementa</w:t>
      </w:r>
      <w:r w:rsidR="00672219" w:rsidRPr="00672219">
        <w:rPr>
          <w:rFonts w:ascii="Palatino Linotype" w:hAnsi="Palatino Linotype"/>
          <w:b/>
          <w:bCs/>
          <w:sz w:val="20"/>
        </w:rPr>
        <w:t>ry</w:t>
      </w:r>
      <w:r w:rsidRPr="00672219">
        <w:rPr>
          <w:rFonts w:ascii="Palatino Linotype" w:hAnsi="Palatino Linotype"/>
          <w:b/>
          <w:bCs/>
          <w:sz w:val="20"/>
        </w:rPr>
        <w:t xml:space="preserve"> </w:t>
      </w:r>
      <w:r w:rsidR="006C3F56" w:rsidRPr="00672219">
        <w:rPr>
          <w:rFonts w:ascii="Palatino Linotype" w:hAnsi="Palatino Linotype"/>
          <w:b/>
          <w:bCs/>
          <w:sz w:val="20"/>
        </w:rPr>
        <w:t xml:space="preserve">Figure </w:t>
      </w:r>
      <w:r w:rsidR="00672219" w:rsidRPr="00672219">
        <w:rPr>
          <w:rFonts w:ascii="Palatino Linotype" w:hAnsi="Palatino Linotype"/>
          <w:b/>
          <w:bCs/>
          <w:sz w:val="20"/>
        </w:rPr>
        <w:t>S</w:t>
      </w:r>
      <w:r w:rsidR="006C3F56" w:rsidRPr="00672219">
        <w:rPr>
          <w:rFonts w:ascii="Palatino Linotype" w:hAnsi="Palatino Linotype"/>
          <w:b/>
          <w:bCs/>
          <w:sz w:val="20"/>
        </w:rPr>
        <w:t>1</w:t>
      </w:r>
      <w:r w:rsidRPr="00A86A42">
        <w:rPr>
          <w:rFonts w:ascii="Palatino Linotype" w:hAnsi="Palatino Linotype"/>
          <w:sz w:val="20"/>
        </w:rPr>
        <w:t xml:space="preserve"> show</w:t>
      </w:r>
      <w:r w:rsidR="006C3F56" w:rsidRPr="00A86A42">
        <w:rPr>
          <w:rFonts w:ascii="Palatino Linotype" w:hAnsi="Palatino Linotype"/>
          <w:sz w:val="20"/>
        </w:rPr>
        <w:t>s</w:t>
      </w:r>
      <w:r w:rsidRPr="00A86A42">
        <w:rPr>
          <w:rFonts w:ascii="Palatino Linotype" w:hAnsi="Palatino Linotype"/>
          <w:sz w:val="20"/>
        </w:rPr>
        <w:t xml:space="preserve"> the full stream of participant enrolment, allocation to treatment and disposition.</w:t>
      </w:r>
    </w:p>
    <w:p w14:paraId="010A5BBD" w14:textId="77777777" w:rsidR="006C3F56" w:rsidRDefault="006C3F56" w:rsidP="0093473C">
      <w:pPr>
        <w:pStyle w:val="MDPI22heading2"/>
        <w:spacing w:before="0" w:after="0"/>
        <w:ind w:firstLine="425"/>
        <w:jc w:val="both"/>
        <w:outlineLvl w:val="9"/>
        <w:rPr>
          <w:i w:val="0"/>
          <w:iCs/>
        </w:rPr>
      </w:pPr>
    </w:p>
    <w:p w14:paraId="758F736E" w14:textId="77777777" w:rsidR="006C3F56" w:rsidRPr="006C3F56" w:rsidRDefault="006C3F56" w:rsidP="006C3F56">
      <w:pPr>
        <w:pStyle w:val="Caption"/>
        <w:jc w:val="center"/>
        <w:rPr>
          <w:rFonts w:ascii="Palatino Linotype" w:hAnsi="Palatino Linotype"/>
          <w:b/>
          <w:bCs/>
          <w:i w:val="0"/>
          <w:iCs w:val="0"/>
          <w:color w:val="000000" w:themeColor="text1"/>
          <w:sz w:val="18"/>
          <w:szCs w:val="18"/>
        </w:rPr>
      </w:pPr>
      <w:r w:rsidRPr="006C3F56">
        <w:rPr>
          <w:rFonts w:ascii="Palatino Linotype" w:hAnsi="Palatino Linotype"/>
          <w:b/>
          <w:bCs/>
          <w:i w:val="0"/>
          <w:iCs w:val="0"/>
          <w:color w:val="000000" w:themeColor="text1"/>
          <w:sz w:val="18"/>
          <w:szCs w:val="18"/>
        </w:rPr>
        <w:t xml:space="preserve">Table 1. </w:t>
      </w:r>
      <w:bookmarkStart w:id="5" w:name="_Hlk43123901"/>
      <w:r w:rsidRPr="0093473C">
        <w:rPr>
          <w:rFonts w:ascii="Palatino Linotype" w:hAnsi="Palatino Linotype"/>
          <w:i w:val="0"/>
          <w:iCs w:val="0"/>
          <w:color w:val="000000" w:themeColor="text1"/>
          <w:sz w:val="18"/>
          <w:szCs w:val="18"/>
        </w:rPr>
        <w:t xml:space="preserve">Subject characteristics at screening for those randomized to treatment (mean </w:t>
      </w:r>
      <w:r w:rsidRPr="0093473C">
        <w:rPr>
          <w:rFonts w:ascii="Palatino Linotype" w:hAnsi="Palatino Linotype"/>
          <w:i w:val="0"/>
          <w:iCs w:val="0"/>
          <w:color w:val="000000" w:themeColor="text1"/>
          <w:sz w:val="18"/>
          <w:szCs w:val="18"/>
          <w:shd w:val="clear" w:color="auto" w:fill="FFFFFF"/>
        </w:rPr>
        <w:t>± SD)</w:t>
      </w:r>
    </w:p>
    <w:bookmarkEnd w:id="5"/>
    <w:tbl>
      <w:tblPr>
        <w:tblStyle w:val="TableGrid"/>
        <w:tblW w:w="8789" w:type="dxa"/>
        <w:tblLook w:val="04A0" w:firstRow="1" w:lastRow="0" w:firstColumn="1" w:lastColumn="0" w:noHBand="0" w:noVBand="1"/>
      </w:tblPr>
      <w:tblGrid>
        <w:gridCol w:w="5103"/>
        <w:gridCol w:w="1985"/>
        <w:gridCol w:w="1701"/>
      </w:tblGrid>
      <w:tr w:rsidR="006C3F56" w:rsidRPr="006C3F56" w14:paraId="60880FDA" w14:textId="77777777" w:rsidTr="00E41AB7">
        <w:tc>
          <w:tcPr>
            <w:tcW w:w="5103" w:type="dxa"/>
            <w:tcBorders>
              <w:top w:val="double" w:sz="4" w:space="0" w:color="auto"/>
              <w:left w:val="nil"/>
              <w:bottom w:val="single" w:sz="4" w:space="0" w:color="auto"/>
              <w:right w:val="nil"/>
            </w:tcBorders>
          </w:tcPr>
          <w:p w14:paraId="1B4C4710" w14:textId="77777777" w:rsidR="006C3F56" w:rsidRPr="006C3F56" w:rsidRDefault="006C3F56" w:rsidP="006C3F56">
            <w:pPr>
              <w:spacing w:line="240" w:lineRule="auto"/>
              <w:ind w:left="851"/>
              <w:rPr>
                <w:rFonts w:ascii="Palatino Linotype" w:hAnsi="Palatino Linotype"/>
                <w:sz w:val="18"/>
                <w:szCs w:val="18"/>
              </w:rPr>
            </w:pPr>
          </w:p>
        </w:tc>
        <w:tc>
          <w:tcPr>
            <w:tcW w:w="1985" w:type="dxa"/>
            <w:tcBorders>
              <w:top w:val="double" w:sz="4" w:space="0" w:color="auto"/>
              <w:left w:val="nil"/>
              <w:bottom w:val="single" w:sz="4" w:space="0" w:color="auto"/>
              <w:right w:val="nil"/>
            </w:tcBorders>
            <w:vAlign w:val="center"/>
          </w:tcPr>
          <w:p w14:paraId="584EED47" w14:textId="77777777" w:rsidR="006C3F56" w:rsidRPr="006C3F56" w:rsidRDefault="006C3F56" w:rsidP="006C3F56">
            <w:pPr>
              <w:spacing w:line="240" w:lineRule="auto"/>
              <w:jc w:val="center"/>
              <w:rPr>
                <w:rFonts w:ascii="Palatino Linotype" w:hAnsi="Palatino Linotype"/>
                <w:sz w:val="18"/>
                <w:szCs w:val="18"/>
              </w:rPr>
            </w:pPr>
            <w:r w:rsidRPr="006C3F56">
              <w:rPr>
                <w:rFonts w:ascii="Palatino Linotype" w:hAnsi="Palatino Linotype"/>
                <w:sz w:val="18"/>
                <w:szCs w:val="18"/>
              </w:rPr>
              <w:t>Control, n=51</w:t>
            </w:r>
          </w:p>
        </w:tc>
        <w:tc>
          <w:tcPr>
            <w:tcW w:w="1701" w:type="dxa"/>
            <w:tcBorders>
              <w:top w:val="double" w:sz="4" w:space="0" w:color="auto"/>
              <w:left w:val="nil"/>
              <w:bottom w:val="single" w:sz="4" w:space="0" w:color="auto"/>
              <w:right w:val="nil"/>
            </w:tcBorders>
            <w:vAlign w:val="center"/>
          </w:tcPr>
          <w:p w14:paraId="66F1AD09" w14:textId="77777777" w:rsidR="006C3F56" w:rsidRPr="006C3F56" w:rsidRDefault="006C3F56" w:rsidP="006C3F56">
            <w:pPr>
              <w:spacing w:line="240" w:lineRule="auto"/>
              <w:jc w:val="center"/>
              <w:rPr>
                <w:rFonts w:ascii="Palatino Linotype" w:hAnsi="Palatino Linotype"/>
                <w:sz w:val="18"/>
                <w:szCs w:val="18"/>
              </w:rPr>
            </w:pPr>
            <w:r w:rsidRPr="006C3F56">
              <w:rPr>
                <w:rFonts w:ascii="Palatino Linotype" w:hAnsi="Palatino Linotype"/>
                <w:sz w:val="18"/>
                <w:szCs w:val="18"/>
              </w:rPr>
              <w:t>Almond, n=56</w:t>
            </w:r>
          </w:p>
        </w:tc>
      </w:tr>
      <w:tr w:rsidR="006C3F56" w:rsidRPr="006C3F56" w14:paraId="292F8602" w14:textId="77777777" w:rsidTr="00E41AB7">
        <w:tc>
          <w:tcPr>
            <w:tcW w:w="5103" w:type="dxa"/>
            <w:tcBorders>
              <w:left w:val="nil"/>
              <w:bottom w:val="nil"/>
              <w:right w:val="nil"/>
            </w:tcBorders>
          </w:tcPr>
          <w:p w14:paraId="5ED51960" w14:textId="77777777" w:rsidR="006C3F56" w:rsidRPr="006C3F56" w:rsidRDefault="006C3F56" w:rsidP="006C3F56">
            <w:pPr>
              <w:spacing w:line="240" w:lineRule="auto"/>
              <w:ind w:left="39"/>
              <w:rPr>
                <w:rFonts w:ascii="Palatino Linotype" w:hAnsi="Palatino Linotype"/>
                <w:sz w:val="18"/>
                <w:szCs w:val="18"/>
              </w:rPr>
            </w:pPr>
            <w:r w:rsidRPr="006C3F56">
              <w:rPr>
                <w:rFonts w:ascii="Palatino Linotype" w:hAnsi="Palatino Linotype"/>
                <w:sz w:val="18"/>
                <w:szCs w:val="18"/>
              </w:rPr>
              <w:t>Age, y</w:t>
            </w:r>
          </w:p>
        </w:tc>
        <w:tc>
          <w:tcPr>
            <w:tcW w:w="1985" w:type="dxa"/>
            <w:tcBorders>
              <w:left w:val="nil"/>
              <w:bottom w:val="nil"/>
              <w:right w:val="nil"/>
            </w:tcBorders>
            <w:vAlign w:val="center"/>
          </w:tcPr>
          <w:p w14:paraId="303B6965" w14:textId="77777777" w:rsidR="006C3F56" w:rsidRPr="006C3F56" w:rsidRDefault="006C3F56" w:rsidP="006C3F56">
            <w:pPr>
              <w:spacing w:line="240" w:lineRule="auto"/>
              <w:jc w:val="center"/>
              <w:rPr>
                <w:rFonts w:ascii="Palatino Linotype" w:hAnsi="Palatino Linotype"/>
                <w:sz w:val="18"/>
                <w:szCs w:val="18"/>
                <w:highlight w:val="yellow"/>
              </w:rPr>
            </w:pPr>
            <w:r w:rsidRPr="006C3F56">
              <w:rPr>
                <w:rFonts w:ascii="Palatino Linotype" w:hAnsi="Palatino Linotype"/>
                <w:sz w:val="18"/>
                <w:szCs w:val="18"/>
              </w:rPr>
              <w:t xml:space="preserve">56.0 </w:t>
            </w:r>
            <w:r w:rsidRPr="006C3F56">
              <w:rPr>
                <w:rFonts w:ascii="Palatino Linotype" w:hAnsi="Palatino Linotype"/>
                <w:color w:val="2A2A2A"/>
                <w:sz w:val="18"/>
                <w:szCs w:val="18"/>
                <w:shd w:val="clear" w:color="auto" w:fill="FFFFFF"/>
              </w:rPr>
              <w:t>±</w:t>
            </w:r>
            <w:r w:rsidRPr="006C3F56">
              <w:rPr>
                <w:rFonts w:ascii="Palatino Linotype" w:hAnsi="Palatino Linotype"/>
                <w:sz w:val="18"/>
                <w:szCs w:val="18"/>
              </w:rPr>
              <w:t xml:space="preserve"> 10.7</w:t>
            </w:r>
          </w:p>
        </w:tc>
        <w:tc>
          <w:tcPr>
            <w:tcW w:w="1701" w:type="dxa"/>
            <w:tcBorders>
              <w:left w:val="nil"/>
              <w:bottom w:val="nil"/>
              <w:right w:val="nil"/>
            </w:tcBorders>
            <w:vAlign w:val="center"/>
          </w:tcPr>
          <w:p w14:paraId="72470248" w14:textId="77777777" w:rsidR="006C3F56" w:rsidRPr="006C3F56" w:rsidRDefault="006C3F56" w:rsidP="006C3F56">
            <w:pPr>
              <w:spacing w:line="240" w:lineRule="auto"/>
              <w:jc w:val="center"/>
              <w:rPr>
                <w:rFonts w:ascii="Palatino Linotype" w:hAnsi="Palatino Linotype"/>
                <w:sz w:val="18"/>
                <w:szCs w:val="18"/>
                <w:highlight w:val="yellow"/>
              </w:rPr>
            </w:pPr>
            <w:r w:rsidRPr="006C3F56">
              <w:rPr>
                <w:rFonts w:ascii="Palatino Linotype" w:hAnsi="Palatino Linotype"/>
                <w:sz w:val="18"/>
                <w:szCs w:val="18"/>
              </w:rPr>
              <w:t xml:space="preserve">56.3 </w:t>
            </w:r>
            <w:r w:rsidRPr="006C3F56">
              <w:rPr>
                <w:rFonts w:ascii="Palatino Linotype" w:hAnsi="Palatino Linotype"/>
                <w:color w:val="2A2A2A"/>
                <w:sz w:val="18"/>
                <w:szCs w:val="18"/>
                <w:shd w:val="clear" w:color="auto" w:fill="FFFFFF"/>
              </w:rPr>
              <w:t>±</w:t>
            </w:r>
            <w:r w:rsidRPr="006C3F56">
              <w:rPr>
                <w:rFonts w:ascii="Palatino Linotype" w:hAnsi="Palatino Linotype"/>
                <w:sz w:val="18"/>
                <w:szCs w:val="18"/>
              </w:rPr>
              <w:t xml:space="preserve"> 10.3</w:t>
            </w:r>
          </w:p>
        </w:tc>
      </w:tr>
      <w:tr w:rsidR="006C3F56" w:rsidRPr="006C3F56" w14:paraId="4CFF3421" w14:textId="77777777" w:rsidTr="00E41AB7">
        <w:tc>
          <w:tcPr>
            <w:tcW w:w="5103" w:type="dxa"/>
            <w:tcBorders>
              <w:top w:val="nil"/>
              <w:left w:val="nil"/>
              <w:bottom w:val="nil"/>
              <w:right w:val="nil"/>
            </w:tcBorders>
          </w:tcPr>
          <w:p w14:paraId="1F34CC53" w14:textId="77777777" w:rsidR="006C3F56" w:rsidRPr="006C3F56" w:rsidRDefault="006C3F56" w:rsidP="006C3F56">
            <w:pPr>
              <w:spacing w:line="240" w:lineRule="auto"/>
              <w:ind w:left="39"/>
              <w:rPr>
                <w:rFonts w:ascii="Palatino Linotype" w:hAnsi="Palatino Linotype"/>
                <w:sz w:val="18"/>
                <w:szCs w:val="18"/>
              </w:rPr>
            </w:pPr>
            <w:r w:rsidRPr="006C3F56">
              <w:rPr>
                <w:rFonts w:ascii="Palatino Linotype" w:hAnsi="Palatino Linotype"/>
                <w:sz w:val="18"/>
                <w:szCs w:val="18"/>
              </w:rPr>
              <w:t xml:space="preserve">Sex, M/F, </w:t>
            </w:r>
            <w:r w:rsidRPr="006C3F56">
              <w:rPr>
                <w:rFonts w:ascii="Palatino Linotype" w:hAnsi="Palatino Linotype"/>
                <w:i/>
                <w:iCs/>
                <w:sz w:val="18"/>
                <w:szCs w:val="18"/>
              </w:rPr>
              <w:t>n</w:t>
            </w:r>
          </w:p>
        </w:tc>
        <w:tc>
          <w:tcPr>
            <w:tcW w:w="1985" w:type="dxa"/>
            <w:tcBorders>
              <w:top w:val="nil"/>
              <w:left w:val="nil"/>
              <w:bottom w:val="nil"/>
              <w:right w:val="nil"/>
            </w:tcBorders>
            <w:vAlign w:val="center"/>
          </w:tcPr>
          <w:p w14:paraId="478F5E93" w14:textId="77777777" w:rsidR="006C3F56" w:rsidRPr="006C3F56" w:rsidRDefault="006C3F56" w:rsidP="006C3F56">
            <w:pPr>
              <w:spacing w:line="240" w:lineRule="auto"/>
              <w:jc w:val="center"/>
              <w:rPr>
                <w:rFonts w:ascii="Palatino Linotype" w:hAnsi="Palatino Linotype"/>
                <w:sz w:val="18"/>
                <w:szCs w:val="18"/>
              </w:rPr>
            </w:pPr>
            <w:r w:rsidRPr="006C3F56">
              <w:rPr>
                <w:rFonts w:ascii="Palatino Linotype" w:hAnsi="Palatino Linotype"/>
                <w:sz w:val="18"/>
                <w:szCs w:val="18"/>
              </w:rPr>
              <w:t>15/36</w:t>
            </w:r>
          </w:p>
        </w:tc>
        <w:tc>
          <w:tcPr>
            <w:tcW w:w="1701" w:type="dxa"/>
            <w:tcBorders>
              <w:top w:val="nil"/>
              <w:left w:val="nil"/>
              <w:bottom w:val="nil"/>
              <w:right w:val="nil"/>
            </w:tcBorders>
            <w:vAlign w:val="center"/>
          </w:tcPr>
          <w:p w14:paraId="622BFFBF" w14:textId="77777777" w:rsidR="006C3F56" w:rsidRPr="006C3F56" w:rsidRDefault="006C3F56" w:rsidP="006C3F56">
            <w:pPr>
              <w:spacing w:line="240" w:lineRule="auto"/>
              <w:jc w:val="center"/>
              <w:rPr>
                <w:rFonts w:ascii="Palatino Linotype" w:hAnsi="Palatino Linotype"/>
                <w:sz w:val="18"/>
                <w:szCs w:val="18"/>
              </w:rPr>
            </w:pPr>
            <w:r w:rsidRPr="006C3F56">
              <w:rPr>
                <w:rFonts w:ascii="Palatino Linotype" w:hAnsi="Palatino Linotype"/>
                <w:sz w:val="18"/>
                <w:szCs w:val="18"/>
              </w:rPr>
              <w:t>17/39</w:t>
            </w:r>
          </w:p>
        </w:tc>
      </w:tr>
      <w:tr w:rsidR="006C3F56" w:rsidRPr="006C3F56" w14:paraId="77A20EC2" w14:textId="77777777" w:rsidTr="00E41AB7">
        <w:tc>
          <w:tcPr>
            <w:tcW w:w="5103" w:type="dxa"/>
            <w:tcBorders>
              <w:top w:val="nil"/>
              <w:left w:val="nil"/>
              <w:bottom w:val="nil"/>
              <w:right w:val="nil"/>
            </w:tcBorders>
          </w:tcPr>
          <w:p w14:paraId="757FA57C" w14:textId="77777777" w:rsidR="006C3F56" w:rsidRPr="006C3F56" w:rsidRDefault="006C3F56" w:rsidP="006C3F56">
            <w:pPr>
              <w:spacing w:line="240" w:lineRule="auto"/>
              <w:ind w:left="39"/>
              <w:rPr>
                <w:rFonts w:ascii="Palatino Linotype" w:hAnsi="Palatino Linotype"/>
                <w:sz w:val="18"/>
                <w:szCs w:val="18"/>
              </w:rPr>
            </w:pPr>
            <w:r w:rsidRPr="006C3F56">
              <w:rPr>
                <w:rFonts w:ascii="Palatino Linotype" w:hAnsi="Palatino Linotype"/>
                <w:sz w:val="18"/>
                <w:szCs w:val="18"/>
              </w:rPr>
              <w:t xml:space="preserve">Ethnicity (Black/South Asian, Southeast Asian and Middle Eastern/Far East/White/Other), </w:t>
            </w:r>
            <w:r w:rsidRPr="006C3F56">
              <w:rPr>
                <w:rFonts w:ascii="Palatino Linotype" w:hAnsi="Palatino Linotype"/>
                <w:i/>
                <w:iCs/>
                <w:sz w:val="18"/>
                <w:szCs w:val="18"/>
              </w:rPr>
              <w:t>n</w:t>
            </w:r>
          </w:p>
        </w:tc>
        <w:tc>
          <w:tcPr>
            <w:tcW w:w="1985" w:type="dxa"/>
            <w:tcBorders>
              <w:top w:val="nil"/>
              <w:left w:val="nil"/>
              <w:bottom w:val="nil"/>
              <w:right w:val="nil"/>
            </w:tcBorders>
            <w:vAlign w:val="bottom"/>
          </w:tcPr>
          <w:p w14:paraId="3CFC7B89" w14:textId="77777777" w:rsidR="006C3F56" w:rsidRPr="006C3F56" w:rsidRDefault="006C3F56" w:rsidP="006C3F56">
            <w:pPr>
              <w:spacing w:line="240" w:lineRule="auto"/>
              <w:jc w:val="center"/>
              <w:rPr>
                <w:rFonts w:ascii="Palatino Linotype" w:hAnsi="Palatino Linotype"/>
                <w:sz w:val="18"/>
                <w:szCs w:val="18"/>
              </w:rPr>
            </w:pPr>
            <w:r w:rsidRPr="006C3F56">
              <w:rPr>
                <w:rFonts w:ascii="Palatino Linotype" w:hAnsi="Palatino Linotype"/>
                <w:sz w:val="18"/>
                <w:szCs w:val="18"/>
              </w:rPr>
              <w:t>2/6/2/34/7</w:t>
            </w:r>
          </w:p>
        </w:tc>
        <w:tc>
          <w:tcPr>
            <w:tcW w:w="1701" w:type="dxa"/>
            <w:tcBorders>
              <w:top w:val="nil"/>
              <w:left w:val="nil"/>
              <w:bottom w:val="nil"/>
              <w:right w:val="nil"/>
            </w:tcBorders>
            <w:vAlign w:val="bottom"/>
          </w:tcPr>
          <w:p w14:paraId="3D1C096A" w14:textId="77777777" w:rsidR="006C3F56" w:rsidRPr="006C3F56" w:rsidRDefault="006C3F56" w:rsidP="006C3F56">
            <w:pPr>
              <w:spacing w:line="240" w:lineRule="auto"/>
              <w:jc w:val="center"/>
              <w:rPr>
                <w:rFonts w:ascii="Palatino Linotype" w:hAnsi="Palatino Linotype"/>
                <w:sz w:val="18"/>
                <w:szCs w:val="18"/>
              </w:rPr>
            </w:pPr>
            <w:r w:rsidRPr="006C3F56">
              <w:rPr>
                <w:rFonts w:ascii="Palatino Linotype" w:hAnsi="Palatino Linotype"/>
                <w:sz w:val="18"/>
                <w:szCs w:val="18"/>
              </w:rPr>
              <w:t>9/7/3/34/3</w:t>
            </w:r>
          </w:p>
        </w:tc>
      </w:tr>
      <w:tr w:rsidR="006C3F56" w:rsidRPr="006C3F56" w14:paraId="3A7F384D" w14:textId="77777777" w:rsidTr="00E41AB7">
        <w:tc>
          <w:tcPr>
            <w:tcW w:w="5103" w:type="dxa"/>
            <w:tcBorders>
              <w:top w:val="nil"/>
              <w:left w:val="nil"/>
              <w:bottom w:val="nil"/>
              <w:right w:val="nil"/>
            </w:tcBorders>
          </w:tcPr>
          <w:p w14:paraId="1F1D0DDB" w14:textId="77777777" w:rsidR="006C3F56" w:rsidRPr="006C3F56" w:rsidRDefault="006C3F56" w:rsidP="006C3F56">
            <w:pPr>
              <w:spacing w:line="240" w:lineRule="auto"/>
              <w:ind w:left="39"/>
              <w:rPr>
                <w:rFonts w:ascii="Palatino Linotype" w:hAnsi="Palatino Linotype"/>
                <w:sz w:val="18"/>
                <w:szCs w:val="18"/>
              </w:rPr>
            </w:pPr>
            <w:r w:rsidRPr="006C3F56">
              <w:rPr>
                <w:rFonts w:ascii="Palatino Linotype" w:hAnsi="Palatino Linotype"/>
                <w:sz w:val="18"/>
                <w:szCs w:val="18"/>
              </w:rPr>
              <w:t>Cardiometabolic score</w:t>
            </w:r>
          </w:p>
        </w:tc>
        <w:tc>
          <w:tcPr>
            <w:tcW w:w="1985" w:type="dxa"/>
            <w:tcBorders>
              <w:top w:val="nil"/>
              <w:left w:val="nil"/>
              <w:bottom w:val="nil"/>
              <w:right w:val="nil"/>
            </w:tcBorders>
            <w:vAlign w:val="center"/>
          </w:tcPr>
          <w:p w14:paraId="38A95B42" w14:textId="77777777" w:rsidR="006C3F56" w:rsidRPr="006C3F56" w:rsidRDefault="006C3F56" w:rsidP="006C3F56">
            <w:pPr>
              <w:spacing w:line="240" w:lineRule="auto"/>
              <w:jc w:val="center"/>
              <w:rPr>
                <w:rFonts w:ascii="Palatino Linotype" w:hAnsi="Palatino Linotype"/>
                <w:sz w:val="18"/>
                <w:szCs w:val="18"/>
              </w:rPr>
            </w:pPr>
            <w:r w:rsidRPr="006C3F56">
              <w:rPr>
                <w:rFonts w:ascii="Palatino Linotype" w:hAnsi="Palatino Linotype"/>
                <w:sz w:val="18"/>
                <w:szCs w:val="18"/>
              </w:rPr>
              <w:t xml:space="preserve">4.2 </w:t>
            </w:r>
            <w:r w:rsidRPr="006C3F56">
              <w:rPr>
                <w:rFonts w:ascii="Palatino Linotype" w:hAnsi="Palatino Linotype"/>
                <w:color w:val="2A2A2A"/>
                <w:sz w:val="18"/>
                <w:szCs w:val="18"/>
                <w:shd w:val="clear" w:color="auto" w:fill="FFFFFF"/>
              </w:rPr>
              <w:t>±</w:t>
            </w:r>
            <w:r w:rsidRPr="006C3F56">
              <w:rPr>
                <w:rFonts w:ascii="Palatino Linotype" w:hAnsi="Palatino Linotype"/>
                <w:sz w:val="18"/>
                <w:szCs w:val="18"/>
              </w:rPr>
              <w:t xml:space="preserve"> 2.1</w:t>
            </w:r>
          </w:p>
        </w:tc>
        <w:tc>
          <w:tcPr>
            <w:tcW w:w="1701" w:type="dxa"/>
            <w:tcBorders>
              <w:top w:val="nil"/>
              <w:left w:val="nil"/>
              <w:bottom w:val="nil"/>
              <w:right w:val="nil"/>
            </w:tcBorders>
            <w:vAlign w:val="center"/>
          </w:tcPr>
          <w:p w14:paraId="541EBE81" w14:textId="77777777" w:rsidR="006C3F56" w:rsidRPr="006C3F56" w:rsidRDefault="006C3F56" w:rsidP="006C3F56">
            <w:pPr>
              <w:spacing w:line="240" w:lineRule="auto"/>
              <w:jc w:val="center"/>
              <w:rPr>
                <w:rFonts w:ascii="Palatino Linotype" w:hAnsi="Palatino Linotype"/>
                <w:sz w:val="18"/>
                <w:szCs w:val="18"/>
              </w:rPr>
            </w:pPr>
            <w:r w:rsidRPr="006C3F56">
              <w:rPr>
                <w:rFonts w:ascii="Palatino Linotype" w:hAnsi="Palatino Linotype"/>
                <w:sz w:val="18"/>
                <w:szCs w:val="18"/>
              </w:rPr>
              <w:t xml:space="preserve">4.5 </w:t>
            </w:r>
            <w:r w:rsidRPr="006C3F56">
              <w:rPr>
                <w:rFonts w:ascii="Palatino Linotype" w:hAnsi="Palatino Linotype"/>
                <w:color w:val="2A2A2A"/>
                <w:sz w:val="18"/>
                <w:szCs w:val="18"/>
                <w:shd w:val="clear" w:color="auto" w:fill="FFFFFF"/>
              </w:rPr>
              <w:t>±</w:t>
            </w:r>
            <w:r w:rsidRPr="006C3F56">
              <w:rPr>
                <w:rFonts w:ascii="Palatino Linotype" w:hAnsi="Palatino Linotype"/>
                <w:sz w:val="18"/>
                <w:szCs w:val="18"/>
              </w:rPr>
              <w:t xml:space="preserve"> 2.0</w:t>
            </w:r>
          </w:p>
        </w:tc>
      </w:tr>
      <w:tr w:rsidR="006C3F56" w:rsidRPr="006C3F56" w14:paraId="1F0B235D" w14:textId="77777777" w:rsidTr="00E41AB7">
        <w:tc>
          <w:tcPr>
            <w:tcW w:w="5103" w:type="dxa"/>
            <w:tcBorders>
              <w:top w:val="nil"/>
              <w:left w:val="nil"/>
              <w:bottom w:val="nil"/>
              <w:right w:val="nil"/>
            </w:tcBorders>
          </w:tcPr>
          <w:p w14:paraId="3D9FA8DB" w14:textId="77777777" w:rsidR="006C3F56" w:rsidRPr="006C3F56" w:rsidRDefault="006C3F56" w:rsidP="006C3F56">
            <w:pPr>
              <w:spacing w:line="240" w:lineRule="auto"/>
              <w:ind w:left="39"/>
              <w:rPr>
                <w:rFonts w:ascii="Palatino Linotype" w:hAnsi="Palatino Linotype"/>
                <w:sz w:val="18"/>
                <w:szCs w:val="18"/>
                <w:vertAlign w:val="superscript"/>
              </w:rPr>
            </w:pPr>
            <w:r w:rsidRPr="006C3F56">
              <w:rPr>
                <w:rFonts w:ascii="Palatino Linotype" w:hAnsi="Palatino Linotype"/>
                <w:sz w:val="18"/>
                <w:szCs w:val="18"/>
              </w:rPr>
              <w:t>BMI, kg/m</w:t>
            </w:r>
            <w:r w:rsidRPr="006C3F56">
              <w:rPr>
                <w:rFonts w:ascii="Palatino Linotype" w:hAnsi="Palatino Linotype"/>
                <w:sz w:val="18"/>
                <w:szCs w:val="18"/>
                <w:vertAlign w:val="superscript"/>
              </w:rPr>
              <w:t>2</w:t>
            </w:r>
          </w:p>
        </w:tc>
        <w:tc>
          <w:tcPr>
            <w:tcW w:w="1985" w:type="dxa"/>
            <w:tcBorders>
              <w:top w:val="nil"/>
              <w:left w:val="nil"/>
              <w:bottom w:val="nil"/>
              <w:right w:val="nil"/>
            </w:tcBorders>
            <w:vAlign w:val="center"/>
          </w:tcPr>
          <w:p w14:paraId="311DACF4" w14:textId="77777777" w:rsidR="006C3F56" w:rsidRPr="006C3F56" w:rsidRDefault="006C3F56" w:rsidP="006C3F56">
            <w:pPr>
              <w:spacing w:line="240" w:lineRule="auto"/>
              <w:jc w:val="center"/>
              <w:rPr>
                <w:rFonts w:ascii="Palatino Linotype" w:hAnsi="Palatino Linotype"/>
                <w:sz w:val="18"/>
                <w:szCs w:val="18"/>
                <w:highlight w:val="yellow"/>
              </w:rPr>
            </w:pPr>
            <w:r w:rsidRPr="006C3F56">
              <w:rPr>
                <w:rFonts w:ascii="Palatino Linotype" w:hAnsi="Palatino Linotype"/>
                <w:sz w:val="18"/>
                <w:szCs w:val="18"/>
              </w:rPr>
              <w:t xml:space="preserve">26.7 </w:t>
            </w:r>
            <w:r w:rsidRPr="006C3F56">
              <w:rPr>
                <w:rFonts w:ascii="Palatino Linotype" w:hAnsi="Palatino Linotype"/>
                <w:color w:val="2A2A2A"/>
                <w:sz w:val="18"/>
                <w:szCs w:val="18"/>
                <w:shd w:val="clear" w:color="auto" w:fill="FFFFFF"/>
              </w:rPr>
              <w:t>±</w:t>
            </w:r>
            <w:r w:rsidRPr="006C3F56">
              <w:rPr>
                <w:rFonts w:ascii="Palatino Linotype" w:hAnsi="Palatino Linotype"/>
                <w:sz w:val="18"/>
                <w:szCs w:val="18"/>
              </w:rPr>
              <w:t xml:space="preserve"> 4.5</w:t>
            </w:r>
          </w:p>
        </w:tc>
        <w:tc>
          <w:tcPr>
            <w:tcW w:w="1701" w:type="dxa"/>
            <w:tcBorders>
              <w:top w:val="nil"/>
              <w:left w:val="nil"/>
              <w:bottom w:val="nil"/>
              <w:right w:val="nil"/>
            </w:tcBorders>
            <w:vAlign w:val="center"/>
          </w:tcPr>
          <w:p w14:paraId="5A80ECD9" w14:textId="77777777" w:rsidR="006C3F56" w:rsidRPr="006C3F56" w:rsidRDefault="006C3F56" w:rsidP="006C3F56">
            <w:pPr>
              <w:spacing w:line="240" w:lineRule="auto"/>
              <w:jc w:val="center"/>
              <w:rPr>
                <w:rFonts w:ascii="Palatino Linotype" w:hAnsi="Palatino Linotype"/>
                <w:sz w:val="18"/>
                <w:szCs w:val="18"/>
                <w:highlight w:val="yellow"/>
              </w:rPr>
            </w:pPr>
            <w:r w:rsidRPr="006C3F56">
              <w:rPr>
                <w:rFonts w:ascii="Palatino Linotype" w:hAnsi="Palatino Linotype"/>
                <w:sz w:val="18"/>
                <w:szCs w:val="18"/>
              </w:rPr>
              <w:t xml:space="preserve">27.3 </w:t>
            </w:r>
            <w:r w:rsidRPr="006C3F56">
              <w:rPr>
                <w:rFonts w:ascii="Palatino Linotype" w:hAnsi="Palatino Linotype"/>
                <w:color w:val="2A2A2A"/>
                <w:sz w:val="18"/>
                <w:szCs w:val="18"/>
                <w:shd w:val="clear" w:color="auto" w:fill="FFFFFF"/>
              </w:rPr>
              <w:t>±</w:t>
            </w:r>
            <w:r w:rsidRPr="006C3F56">
              <w:rPr>
                <w:rFonts w:ascii="Palatino Linotype" w:hAnsi="Palatino Linotype"/>
                <w:sz w:val="18"/>
                <w:szCs w:val="18"/>
              </w:rPr>
              <w:t xml:space="preserve"> 4.4</w:t>
            </w:r>
          </w:p>
        </w:tc>
      </w:tr>
      <w:tr w:rsidR="006C3F56" w:rsidRPr="006C3F56" w14:paraId="3C81DFEC" w14:textId="77777777" w:rsidTr="00E41AB7">
        <w:tc>
          <w:tcPr>
            <w:tcW w:w="5103" w:type="dxa"/>
            <w:tcBorders>
              <w:top w:val="nil"/>
              <w:left w:val="nil"/>
              <w:bottom w:val="nil"/>
              <w:right w:val="nil"/>
            </w:tcBorders>
          </w:tcPr>
          <w:p w14:paraId="09587B28" w14:textId="77777777" w:rsidR="006C3F56" w:rsidRPr="006C3F56" w:rsidRDefault="006C3F56" w:rsidP="006C3F56">
            <w:pPr>
              <w:spacing w:line="240" w:lineRule="auto"/>
              <w:ind w:left="39"/>
              <w:rPr>
                <w:rFonts w:ascii="Palatino Linotype" w:hAnsi="Palatino Linotype"/>
                <w:sz w:val="18"/>
                <w:szCs w:val="18"/>
              </w:rPr>
            </w:pPr>
            <w:r w:rsidRPr="006C3F56">
              <w:rPr>
                <w:rFonts w:ascii="Palatino Linotype" w:hAnsi="Palatino Linotype"/>
                <w:sz w:val="18"/>
                <w:szCs w:val="18"/>
              </w:rPr>
              <w:t>WC, cm</w:t>
            </w:r>
          </w:p>
        </w:tc>
        <w:tc>
          <w:tcPr>
            <w:tcW w:w="1985" w:type="dxa"/>
            <w:tcBorders>
              <w:top w:val="nil"/>
              <w:left w:val="nil"/>
              <w:bottom w:val="nil"/>
              <w:right w:val="nil"/>
            </w:tcBorders>
            <w:vAlign w:val="center"/>
          </w:tcPr>
          <w:p w14:paraId="2279753D" w14:textId="77777777" w:rsidR="006C3F56" w:rsidRPr="006C3F56" w:rsidRDefault="006C3F56" w:rsidP="006C3F56">
            <w:pPr>
              <w:spacing w:line="240" w:lineRule="auto"/>
              <w:jc w:val="center"/>
              <w:rPr>
                <w:rFonts w:ascii="Palatino Linotype" w:hAnsi="Palatino Linotype"/>
                <w:sz w:val="18"/>
                <w:szCs w:val="18"/>
              </w:rPr>
            </w:pPr>
            <w:r w:rsidRPr="006C3F56">
              <w:rPr>
                <w:rFonts w:ascii="Palatino Linotype" w:hAnsi="Palatino Linotype"/>
                <w:sz w:val="18"/>
                <w:szCs w:val="18"/>
              </w:rPr>
              <w:t xml:space="preserve">93.3 </w:t>
            </w:r>
            <w:r w:rsidRPr="006C3F56">
              <w:rPr>
                <w:rFonts w:ascii="Palatino Linotype" w:hAnsi="Palatino Linotype"/>
                <w:color w:val="2A2A2A"/>
                <w:sz w:val="18"/>
                <w:szCs w:val="18"/>
                <w:shd w:val="clear" w:color="auto" w:fill="FFFFFF"/>
              </w:rPr>
              <w:t>±</w:t>
            </w:r>
            <w:r w:rsidRPr="006C3F56">
              <w:rPr>
                <w:rFonts w:ascii="Palatino Linotype" w:hAnsi="Palatino Linotype"/>
                <w:sz w:val="18"/>
                <w:szCs w:val="18"/>
              </w:rPr>
              <w:t xml:space="preserve"> 12.5</w:t>
            </w:r>
          </w:p>
        </w:tc>
        <w:tc>
          <w:tcPr>
            <w:tcW w:w="1701" w:type="dxa"/>
            <w:tcBorders>
              <w:top w:val="nil"/>
              <w:left w:val="nil"/>
              <w:bottom w:val="nil"/>
              <w:right w:val="nil"/>
            </w:tcBorders>
            <w:vAlign w:val="center"/>
          </w:tcPr>
          <w:p w14:paraId="2893787B" w14:textId="77777777" w:rsidR="006C3F56" w:rsidRPr="006C3F56" w:rsidRDefault="006C3F56" w:rsidP="006C3F56">
            <w:pPr>
              <w:spacing w:line="240" w:lineRule="auto"/>
              <w:jc w:val="center"/>
              <w:rPr>
                <w:rFonts w:ascii="Palatino Linotype" w:hAnsi="Palatino Linotype"/>
                <w:sz w:val="18"/>
                <w:szCs w:val="18"/>
              </w:rPr>
            </w:pPr>
            <w:r w:rsidRPr="006C3F56">
              <w:rPr>
                <w:rFonts w:ascii="Palatino Linotype" w:hAnsi="Palatino Linotype"/>
                <w:sz w:val="18"/>
                <w:szCs w:val="18"/>
              </w:rPr>
              <w:t xml:space="preserve">93.6 </w:t>
            </w:r>
            <w:r w:rsidRPr="006C3F56">
              <w:rPr>
                <w:rFonts w:ascii="Palatino Linotype" w:hAnsi="Palatino Linotype"/>
                <w:color w:val="2A2A2A"/>
                <w:sz w:val="18"/>
                <w:szCs w:val="18"/>
                <w:shd w:val="clear" w:color="auto" w:fill="FFFFFF"/>
              </w:rPr>
              <w:t>±</w:t>
            </w:r>
            <w:r w:rsidRPr="006C3F56">
              <w:rPr>
                <w:rFonts w:ascii="Palatino Linotype" w:hAnsi="Palatino Linotype"/>
                <w:sz w:val="18"/>
                <w:szCs w:val="18"/>
              </w:rPr>
              <w:t xml:space="preserve"> 12.5</w:t>
            </w:r>
          </w:p>
        </w:tc>
      </w:tr>
      <w:tr w:rsidR="006C3F56" w:rsidRPr="006C3F56" w14:paraId="766BCB24" w14:textId="77777777" w:rsidTr="00E41AB7">
        <w:tc>
          <w:tcPr>
            <w:tcW w:w="5103" w:type="dxa"/>
            <w:tcBorders>
              <w:top w:val="nil"/>
              <w:left w:val="nil"/>
              <w:bottom w:val="nil"/>
              <w:right w:val="nil"/>
            </w:tcBorders>
          </w:tcPr>
          <w:p w14:paraId="5D784762" w14:textId="77777777" w:rsidR="006C3F56" w:rsidRPr="006C3F56" w:rsidRDefault="006C3F56" w:rsidP="006C3F56">
            <w:pPr>
              <w:spacing w:line="240" w:lineRule="auto"/>
              <w:ind w:left="39"/>
              <w:rPr>
                <w:rFonts w:ascii="Palatino Linotype" w:hAnsi="Palatino Linotype"/>
                <w:sz w:val="18"/>
                <w:szCs w:val="18"/>
              </w:rPr>
            </w:pPr>
            <w:r w:rsidRPr="006C3F56">
              <w:rPr>
                <w:rFonts w:ascii="Palatino Linotype" w:hAnsi="Palatino Linotype"/>
                <w:sz w:val="18"/>
                <w:szCs w:val="18"/>
              </w:rPr>
              <w:t>% body fat</w:t>
            </w:r>
          </w:p>
        </w:tc>
        <w:tc>
          <w:tcPr>
            <w:tcW w:w="1985" w:type="dxa"/>
            <w:tcBorders>
              <w:top w:val="nil"/>
              <w:left w:val="nil"/>
              <w:bottom w:val="nil"/>
              <w:right w:val="nil"/>
            </w:tcBorders>
            <w:vAlign w:val="center"/>
          </w:tcPr>
          <w:p w14:paraId="6A5774F5" w14:textId="77777777" w:rsidR="006C3F56" w:rsidRPr="006C3F56" w:rsidRDefault="006C3F56" w:rsidP="006C3F56">
            <w:pPr>
              <w:spacing w:line="240" w:lineRule="auto"/>
              <w:jc w:val="center"/>
              <w:rPr>
                <w:rFonts w:ascii="Palatino Linotype" w:hAnsi="Palatino Linotype"/>
                <w:sz w:val="18"/>
                <w:szCs w:val="18"/>
              </w:rPr>
            </w:pPr>
            <w:r w:rsidRPr="006C3F56">
              <w:rPr>
                <w:rFonts w:ascii="Palatino Linotype" w:hAnsi="Palatino Linotype"/>
                <w:sz w:val="18"/>
                <w:szCs w:val="18"/>
              </w:rPr>
              <w:t xml:space="preserve">32.7 </w:t>
            </w:r>
            <w:r w:rsidRPr="006C3F56">
              <w:rPr>
                <w:rFonts w:ascii="Palatino Linotype" w:hAnsi="Palatino Linotype"/>
                <w:color w:val="2A2A2A"/>
                <w:sz w:val="18"/>
                <w:szCs w:val="18"/>
                <w:shd w:val="clear" w:color="auto" w:fill="FFFFFF"/>
              </w:rPr>
              <w:t>±</w:t>
            </w:r>
            <w:r w:rsidRPr="006C3F56">
              <w:rPr>
                <w:rFonts w:ascii="Palatino Linotype" w:hAnsi="Palatino Linotype"/>
                <w:sz w:val="18"/>
                <w:szCs w:val="18"/>
              </w:rPr>
              <w:t xml:space="preserve"> 8.5</w:t>
            </w:r>
          </w:p>
        </w:tc>
        <w:tc>
          <w:tcPr>
            <w:tcW w:w="1701" w:type="dxa"/>
            <w:tcBorders>
              <w:top w:val="nil"/>
              <w:left w:val="nil"/>
              <w:bottom w:val="nil"/>
              <w:right w:val="nil"/>
            </w:tcBorders>
            <w:vAlign w:val="center"/>
          </w:tcPr>
          <w:p w14:paraId="382ECC99" w14:textId="77777777" w:rsidR="006C3F56" w:rsidRPr="006C3F56" w:rsidRDefault="006C3F56" w:rsidP="006C3F56">
            <w:pPr>
              <w:spacing w:line="240" w:lineRule="auto"/>
              <w:jc w:val="center"/>
              <w:rPr>
                <w:rFonts w:ascii="Palatino Linotype" w:hAnsi="Palatino Linotype"/>
                <w:sz w:val="18"/>
                <w:szCs w:val="18"/>
              </w:rPr>
            </w:pPr>
            <w:r w:rsidRPr="006C3F56">
              <w:rPr>
                <w:rFonts w:ascii="Palatino Linotype" w:hAnsi="Palatino Linotype"/>
                <w:sz w:val="18"/>
                <w:szCs w:val="18"/>
              </w:rPr>
              <w:t xml:space="preserve">34.4 </w:t>
            </w:r>
            <w:r w:rsidRPr="006C3F56">
              <w:rPr>
                <w:rFonts w:ascii="Palatino Linotype" w:hAnsi="Palatino Linotype"/>
                <w:color w:val="2A2A2A"/>
                <w:sz w:val="18"/>
                <w:szCs w:val="18"/>
                <w:shd w:val="clear" w:color="auto" w:fill="FFFFFF"/>
              </w:rPr>
              <w:t>±</w:t>
            </w:r>
            <w:r w:rsidRPr="006C3F56">
              <w:rPr>
                <w:rFonts w:ascii="Palatino Linotype" w:hAnsi="Palatino Linotype"/>
                <w:sz w:val="18"/>
                <w:szCs w:val="18"/>
              </w:rPr>
              <w:t xml:space="preserve"> 8.4</w:t>
            </w:r>
          </w:p>
        </w:tc>
      </w:tr>
      <w:tr w:rsidR="006C3F56" w:rsidRPr="006C3F56" w14:paraId="7365AE18" w14:textId="77777777" w:rsidTr="00E41AB7">
        <w:tc>
          <w:tcPr>
            <w:tcW w:w="5103" w:type="dxa"/>
            <w:tcBorders>
              <w:top w:val="nil"/>
              <w:left w:val="nil"/>
              <w:bottom w:val="nil"/>
              <w:right w:val="nil"/>
            </w:tcBorders>
          </w:tcPr>
          <w:p w14:paraId="205D21CF" w14:textId="77777777" w:rsidR="006C3F56" w:rsidRPr="006C3F56" w:rsidRDefault="006C3F56" w:rsidP="006C3F56">
            <w:pPr>
              <w:spacing w:line="240" w:lineRule="auto"/>
              <w:ind w:left="39"/>
              <w:rPr>
                <w:rFonts w:ascii="Palatino Linotype" w:hAnsi="Palatino Linotype"/>
                <w:sz w:val="18"/>
                <w:szCs w:val="18"/>
              </w:rPr>
            </w:pPr>
            <w:proofErr w:type="spellStart"/>
            <w:r w:rsidRPr="006C3F56">
              <w:rPr>
                <w:rFonts w:ascii="Palatino Linotype" w:hAnsi="Palatino Linotype"/>
                <w:sz w:val="18"/>
                <w:szCs w:val="18"/>
              </w:rPr>
              <w:t>cSBP</w:t>
            </w:r>
            <w:proofErr w:type="spellEnd"/>
            <w:r w:rsidRPr="006C3F56">
              <w:rPr>
                <w:rFonts w:ascii="Palatino Linotype" w:hAnsi="Palatino Linotype"/>
                <w:sz w:val="18"/>
                <w:szCs w:val="18"/>
              </w:rPr>
              <w:t>, mmHg</w:t>
            </w:r>
          </w:p>
        </w:tc>
        <w:tc>
          <w:tcPr>
            <w:tcW w:w="1985" w:type="dxa"/>
            <w:tcBorders>
              <w:top w:val="nil"/>
              <w:left w:val="nil"/>
              <w:bottom w:val="nil"/>
              <w:right w:val="nil"/>
            </w:tcBorders>
            <w:vAlign w:val="center"/>
          </w:tcPr>
          <w:p w14:paraId="2FE6D43F" w14:textId="77777777" w:rsidR="006C3F56" w:rsidRPr="006C3F56" w:rsidRDefault="006C3F56" w:rsidP="006C3F56">
            <w:pPr>
              <w:spacing w:line="240" w:lineRule="auto"/>
              <w:jc w:val="center"/>
              <w:rPr>
                <w:rFonts w:ascii="Palatino Linotype" w:hAnsi="Palatino Linotype"/>
                <w:sz w:val="18"/>
                <w:szCs w:val="18"/>
              </w:rPr>
            </w:pPr>
            <w:r w:rsidRPr="006C3F56">
              <w:rPr>
                <w:rFonts w:ascii="Palatino Linotype" w:hAnsi="Palatino Linotype"/>
                <w:sz w:val="18"/>
                <w:szCs w:val="18"/>
              </w:rPr>
              <w:t xml:space="preserve">124.4 </w:t>
            </w:r>
            <w:r w:rsidRPr="006C3F56">
              <w:rPr>
                <w:rFonts w:ascii="Palatino Linotype" w:hAnsi="Palatino Linotype"/>
                <w:color w:val="2A2A2A"/>
                <w:sz w:val="18"/>
                <w:szCs w:val="18"/>
                <w:shd w:val="clear" w:color="auto" w:fill="FFFFFF"/>
              </w:rPr>
              <w:t>±</w:t>
            </w:r>
            <w:r w:rsidRPr="006C3F56">
              <w:rPr>
                <w:rFonts w:ascii="Palatino Linotype" w:hAnsi="Palatino Linotype"/>
                <w:sz w:val="18"/>
                <w:szCs w:val="18"/>
              </w:rPr>
              <w:t xml:space="preserve"> 15.1</w:t>
            </w:r>
          </w:p>
        </w:tc>
        <w:tc>
          <w:tcPr>
            <w:tcW w:w="1701" w:type="dxa"/>
            <w:tcBorders>
              <w:top w:val="nil"/>
              <w:left w:val="nil"/>
              <w:bottom w:val="nil"/>
              <w:right w:val="nil"/>
            </w:tcBorders>
            <w:vAlign w:val="center"/>
          </w:tcPr>
          <w:p w14:paraId="45694AC1" w14:textId="77777777" w:rsidR="006C3F56" w:rsidRPr="006C3F56" w:rsidRDefault="006C3F56" w:rsidP="006C3F56">
            <w:pPr>
              <w:spacing w:line="240" w:lineRule="auto"/>
              <w:jc w:val="center"/>
              <w:rPr>
                <w:rFonts w:ascii="Palatino Linotype" w:hAnsi="Palatino Linotype"/>
                <w:sz w:val="18"/>
                <w:szCs w:val="18"/>
              </w:rPr>
            </w:pPr>
            <w:r w:rsidRPr="006C3F56">
              <w:rPr>
                <w:rFonts w:ascii="Palatino Linotype" w:hAnsi="Palatino Linotype"/>
                <w:sz w:val="18"/>
                <w:szCs w:val="18"/>
              </w:rPr>
              <w:t xml:space="preserve">126.2 </w:t>
            </w:r>
            <w:r w:rsidRPr="006C3F56">
              <w:rPr>
                <w:rFonts w:ascii="Palatino Linotype" w:hAnsi="Palatino Linotype"/>
                <w:color w:val="2A2A2A"/>
                <w:sz w:val="18"/>
                <w:szCs w:val="18"/>
                <w:shd w:val="clear" w:color="auto" w:fill="FFFFFF"/>
              </w:rPr>
              <w:t>±</w:t>
            </w:r>
            <w:r w:rsidRPr="006C3F56">
              <w:rPr>
                <w:rFonts w:ascii="Palatino Linotype" w:hAnsi="Palatino Linotype"/>
                <w:sz w:val="18"/>
                <w:szCs w:val="18"/>
              </w:rPr>
              <w:t xml:space="preserve"> 17.6</w:t>
            </w:r>
          </w:p>
        </w:tc>
      </w:tr>
      <w:tr w:rsidR="006C3F56" w:rsidRPr="006C3F56" w14:paraId="34EA9529" w14:textId="77777777" w:rsidTr="00E41AB7">
        <w:tc>
          <w:tcPr>
            <w:tcW w:w="5103" w:type="dxa"/>
            <w:tcBorders>
              <w:top w:val="nil"/>
              <w:left w:val="nil"/>
              <w:bottom w:val="nil"/>
              <w:right w:val="nil"/>
            </w:tcBorders>
          </w:tcPr>
          <w:p w14:paraId="1ED4C2B6" w14:textId="77777777" w:rsidR="006C3F56" w:rsidRPr="006C3F56" w:rsidRDefault="006C3F56" w:rsidP="006C3F56">
            <w:pPr>
              <w:spacing w:line="240" w:lineRule="auto"/>
              <w:ind w:left="39"/>
              <w:rPr>
                <w:rFonts w:ascii="Palatino Linotype" w:hAnsi="Palatino Linotype"/>
                <w:sz w:val="18"/>
                <w:szCs w:val="18"/>
              </w:rPr>
            </w:pPr>
            <w:proofErr w:type="spellStart"/>
            <w:r w:rsidRPr="006C3F56">
              <w:rPr>
                <w:rFonts w:ascii="Palatino Linotype" w:hAnsi="Palatino Linotype"/>
                <w:sz w:val="18"/>
                <w:szCs w:val="18"/>
              </w:rPr>
              <w:t>cDBP</w:t>
            </w:r>
            <w:proofErr w:type="spellEnd"/>
            <w:r w:rsidRPr="006C3F56">
              <w:rPr>
                <w:rFonts w:ascii="Palatino Linotype" w:hAnsi="Palatino Linotype"/>
                <w:sz w:val="18"/>
                <w:szCs w:val="18"/>
              </w:rPr>
              <w:t>, mmHg</w:t>
            </w:r>
          </w:p>
        </w:tc>
        <w:tc>
          <w:tcPr>
            <w:tcW w:w="1985" w:type="dxa"/>
            <w:tcBorders>
              <w:top w:val="nil"/>
              <w:left w:val="nil"/>
              <w:bottom w:val="nil"/>
              <w:right w:val="nil"/>
            </w:tcBorders>
            <w:vAlign w:val="center"/>
          </w:tcPr>
          <w:p w14:paraId="633E7A7C" w14:textId="77777777" w:rsidR="006C3F56" w:rsidRPr="006C3F56" w:rsidRDefault="006C3F56" w:rsidP="006C3F56">
            <w:pPr>
              <w:spacing w:line="240" w:lineRule="auto"/>
              <w:jc w:val="center"/>
              <w:rPr>
                <w:rFonts w:ascii="Palatino Linotype" w:hAnsi="Palatino Linotype"/>
                <w:sz w:val="18"/>
                <w:szCs w:val="18"/>
              </w:rPr>
            </w:pPr>
            <w:r w:rsidRPr="006C3F56">
              <w:rPr>
                <w:rFonts w:ascii="Palatino Linotype" w:hAnsi="Palatino Linotype"/>
                <w:sz w:val="18"/>
                <w:szCs w:val="18"/>
              </w:rPr>
              <w:t xml:space="preserve">80.6 </w:t>
            </w:r>
            <w:r w:rsidRPr="006C3F56">
              <w:rPr>
                <w:rFonts w:ascii="Palatino Linotype" w:hAnsi="Palatino Linotype"/>
                <w:color w:val="2A2A2A"/>
                <w:sz w:val="18"/>
                <w:szCs w:val="18"/>
                <w:shd w:val="clear" w:color="auto" w:fill="FFFFFF"/>
              </w:rPr>
              <w:t>±</w:t>
            </w:r>
            <w:r w:rsidRPr="006C3F56">
              <w:rPr>
                <w:rFonts w:ascii="Palatino Linotype" w:hAnsi="Palatino Linotype"/>
                <w:sz w:val="18"/>
                <w:szCs w:val="18"/>
              </w:rPr>
              <w:t xml:space="preserve"> 7.7</w:t>
            </w:r>
          </w:p>
        </w:tc>
        <w:tc>
          <w:tcPr>
            <w:tcW w:w="1701" w:type="dxa"/>
            <w:tcBorders>
              <w:top w:val="nil"/>
              <w:left w:val="nil"/>
              <w:bottom w:val="nil"/>
              <w:right w:val="nil"/>
            </w:tcBorders>
            <w:vAlign w:val="center"/>
          </w:tcPr>
          <w:p w14:paraId="6EEDD3FD" w14:textId="77777777" w:rsidR="006C3F56" w:rsidRPr="006C3F56" w:rsidRDefault="006C3F56" w:rsidP="006C3F56">
            <w:pPr>
              <w:spacing w:line="240" w:lineRule="auto"/>
              <w:jc w:val="center"/>
              <w:rPr>
                <w:rFonts w:ascii="Palatino Linotype" w:hAnsi="Palatino Linotype"/>
                <w:sz w:val="18"/>
                <w:szCs w:val="18"/>
              </w:rPr>
            </w:pPr>
            <w:r w:rsidRPr="006C3F56">
              <w:rPr>
                <w:rFonts w:ascii="Palatino Linotype" w:hAnsi="Palatino Linotype"/>
                <w:sz w:val="18"/>
                <w:szCs w:val="18"/>
              </w:rPr>
              <w:t xml:space="preserve">83.8 </w:t>
            </w:r>
            <w:r w:rsidRPr="006C3F56">
              <w:rPr>
                <w:rFonts w:ascii="Palatino Linotype" w:hAnsi="Palatino Linotype"/>
                <w:color w:val="2A2A2A"/>
                <w:sz w:val="18"/>
                <w:szCs w:val="18"/>
                <w:shd w:val="clear" w:color="auto" w:fill="FFFFFF"/>
              </w:rPr>
              <w:t>±</w:t>
            </w:r>
            <w:r w:rsidRPr="006C3F56">
              <w:rPr>
                <w:rFonts w:ascii="Palatino Linotype" w:hAnsi="Palatino Linotype"/>
                <w:sz w:val="18"/>
                <w:szCs w:val="18"/>
              </w:rPr>
              <w:t xml:space="preserve"> 10.8</w:t>
            </w:r>
          </w:p>
        </w:tc>
      </w:tr>
      <w:tr w:rsidR="006C3F56" w:rsidRPr="006C3F56" w14:paraId="07913082" w14:textId="77777777" w:rsidTr="00E41AB7">
        <w:tc>
          <w:tcPr>
            <w:tcW w:w="5103" w:type="dxa"/>
            <w:tcBorders>
              <w:top w:val="nil"/>
              <w:left w:val="nil"/>
              <w:bottom w:val="nil"/>
              <w:right w:val="nil"/>
            </w:tcBorders>
          </w:tcPr>
          <w:p w14:paraId="2669104D" w14:textId="77777777" w:rsidR="006C3F56" w:rsidRPr="006C3F56" w:rsidRDefault="006C3F56" w:rsidP="006C3F56">
            <w:pPr>
              <w:spacing w:line="240" w:lineRule="auto"/>
              <w:ind w:left="39"/>
              <w:rPr>
                <w:rFonts w:ascii="Palatino Linotype" w:hAnsi="Palatino Linotype"/>
                <w:sz w:val="18"/>
                <w:szCs w:val="18"/>
              </w:rPr>
            </w:pPr>
            <w:r w:rsidRPr="006C3F56">
              <w:rPr>
                <w:rFonts w:ascii="Palatino Linotype" w:hAnsi="Palatino Linotype"/>
                <w:sz w:val="18"/>
                <w:szCs w:val="18"/>
              </w:rPr>
              <w:t>Glucose, mmol/L</w:t>
            </w:r>
          </w:p>
        </w:tc>
        <w:tc>
          <w:tcPr>
            <w:tcW w:w="1985" w:type="dxa"/>
            <w:tcBorders>
              <w:top w:val="nil"/>
              <w:left w:val="nil"/>
              <w:bottom w:val="nil"/>
              <w:right w:val="nil"/>
            </w:tcBorders>
            <w:vAlign w:val="center"/>
          </w:tcPr>
          <w:p w14:paraId="27A31B9D" w14:textId="77777777" w:rsidR="006C3F56" w:rsidRPr="006C3F56" w:rsidRDefault="006C3F56" w:rsidP="006C3F56">
            <w:pPr>
              <w:spacing w:line="240" w:lineRule="auto"/>
              <w:jc w:val="center"/>
              <w:rPr>
                <w:rFonts w:ascii="Palatino Linotype" w:hAnsi="Palatino Linotype"/>
                <w:sz w:val="18"/>
                <w:szCs w:val="18"/>
              </w:rPr>
            </w:pPr>
            <w:r w:rsidRPr="006C3F56">
              <w:rPr>
                <w:rFonts w:ascii="Palatino Linotype" w:hAnsi="Palatino Linotype"/>
                <w:sz w:val="18"/>
                <w:szCs w:val="18"/>
              </w:rPr>
              <w:t xml:space="preserve">5.1 </w:t>
            </w:r>
            <w:r w:rsidRPr="006C3F56">
              <w:rPr>
                <w:rFonts w:ascii="Palatino Linotype" w:hAnsi="Palatino Linotype"/>
                <w:color w:val="2A2A2A"/>
                <w:sz w:val="18"/>
                <w:szCs w:val="18"/>
                <w:shd w:val="clear" w:color="auto" w:fill="FFFFFF"/>
              </w:rPr>
              <w:t>±</w:t>
            </w:r>
            <w:r w:rsidRPr="006C3F56">
              <w:rPr>
                <w:rFonts w:ascii="Palatino Linotype" w:hAnsi="Palatino Linotype"/>
                <w:sz w:val="18"/>
                <w:szCs w:val="18"/>
              </w:rPr>
              <w:t xml:space="preserve"> 0.6</w:t>
            </w:r>
          </w:p>
        </w:tc>
        <w:tc>
          <w:tcPr>
            <w:tcW w:w="1701" w:type="dxa"/>
            <w:tcBorders>
              <w:top w:val="nil"/>
              <w:left w:val="nil"/>
              <w:bottom w:val="nil"/>
              <w:right w:val="nil"/>
            </w:tcBorders>
            <w:vAlign w:val="center"/>
          </w:tcPr>
          <w:p w14:paraId="37670E02" w14:textId="77777777" w:rsidR="006C3F56" w:rsidRPr="006C3F56" w:rsidRDefault="006C3F56" w:rsidP="006C3F56">
            <w:pPr>
              <w:spacing w:line="240" w:lineRule="auto"/>
              <w:jc w:val="center"/>
              <w:rPr>
                <w:rFonts w:ascii="Palatino Linotype" w:hAnsi="Palatino Linotype"/>
                <w:sz w:val="18"/>
                <w:szCs w:val="18"/>
              </w:rPr>
            </w:pPr>
            <w:r w:rsidRPr="006C3F56">
              <w:rPr>
                <w:rFonts w:ascii="Palatino Linotype" w:hAnsi="Palatino Linotype"/>
                <w:sz w:val="18"/>
                <w:szCs w:val="18"/>
              </w:rPr>
              <w:t xml:space="preserve">5.1 </w:t>
            </w:r>
            <w:r w:rsidRPr="006C3F56">
              <w:rPr>
                <w:rFonts w:ascii="Palatino Linotype" w:hAnsi="Palatino Linotype"/>
                <w:color w:val="2A2A2A"/>
                <w:sz w:val="18"/>
                <w:szCs w:val="18"/>
                <w:shd w:val="clear" w:color="auto" w:fill="FFFFFF"/>
              </w:rPr>
              <w:t>±</w:t>
            </w:r>
            <w:r w:rsidRPr="006C3F56">
              <w:rPr>
                <w:rFonts w:ascii="Palatino Linotype" w:hAnsi="Palatino Linotype"/>
                <w:sz w:val="18"/>
                <w:szCs w:val="18"/>
              </w:rPr>
              <w:t xml:space="preserve"> 0.5</w:t>
            </w:r>
          </w:p>
        </w:tc>
      </w:tr>
      <w:tr w:rsidR="006C3F56" w:rsidRPr="006C3F56" w14:paraId="04BDA5AC" w14:textId="77777777" w:rsidTr="00E41AB7">
        <w:tc>
          <w:tcPr>
            <w:tcW w:w="5103" w:type="dxa"/>
            <w:tcBorders>
              <w:top w:val="nil"/>
              <w:left w:val="nil"/>
              <w:bottom w:val="nil"/>
              <w:right w:val="nil"/>
            </w:tcBorders>
          </w:tcPr>
          <w:p w14:paraId="67FE8D2B" w14:textId="77777777" w:rsidR="006C3F56" w:rsidRPr="006C3F56" w:rsidRDefault="006C3F56" w:rsidP="006C3F56">
            <w:pPr>
              <w:spacing w:line="240" w:lineRule="auto"/>
              <w:ind w:left="39"/>
              <w:rPr>
                <w:rFonts w:ascii="Palatino Linotype" w:hAnsi="Palatino Linotype"/>
                <w:sz w:val="18"/>
                <w:szCs w:val="18"/>
              </w:rPr>
            </w:pPr>
            <w:r w:rsidRPr="006C3F56">
              <w:rPr>
                <w:rFonts w:ascii="Palatino Linotype" w:hAnsi="Palatino Linotype"/>
                <w:sz w:val="18"/>
                <w:szCs w:val="18"/>
              </w:rPr>
              <w:t>TC, mmol/L</w:t>
            </w:r>
          </w:p>
        </w:tc>
        <w:tc>
          <w:tcPr>
            <w:tcW w:w="1985" w:type="dxa"/>
            <w:tcBorders>
              <w:top w:val="nil"/>
              <w:left w:val="nil"/>
              <w:bottom w:val="nil"/>
              <w:right w:val="nil"/>
            </w:tcBorders>
            <w:vAlign w:val="center"/>
          </w:tcPr>
          <w:p w14:paraId="2B7A8F54" w14:textId="77777777" w:rsidR="006C3F56" w:rsidRPr="006C3F56" w:rsidRDefault="006C3F56" w:rsidP="006C3F56">
            <w:pPr>
              <w:spacing w:line="240" w:lineRule="auto"/>
              <w:jc w:val="center"/>
              <w:rPr>
                <w:rFonts w:ascii="Palatino Linotype" w:hAnsi="Palatino Linotype"/>
                <w:sz w:val="18"/>
                <w:szCs w:val="18"/>
              </w:rPr>
            </w:pPr>
            <w:r w:rsidRPr="006C3F56">
              <w:rPr>
                <w:rFonts w:ascii="Palatino Linotype" w:hAnsi="Palatino Linotype"/>
                <w:sz w:val="18"/>
                <w:szCs w:val="18"/>
              </w:rPr>
              <w:t xml:space="preserve">5.6 </w:t>
            </w:r>
            <w:r w:rsidRPr="006C3F56">
              <w:rPr>
                <w:rFonts w:ascii="Palatino Linotype" w:hAnsi="Palatino Linotype"/>
                <w:color w:val="2A2A2A"/>
                <w:sz w:val="18"/>
                <w:szCs w:val="18"/>
                <w:shd w:val="clear" w:color="auto" w:fill="FFFFFF"/>
              </w:rPr>
              <w:t>±</w:t>
            </w:r>
            <w:r w:rsidRPr="006C3F56">
              <w:rPr>
                <w:rFonts w:ascii="Palatino Linotype" w:hAnsi="Palatino Linotype"/>
                <w:sz w:val="18"/>
                <w:szCs w:val="18"/>
              </w:rPr>
              <w:t xml:space="preserve"> 1.2</w:t>
            </w:r>
          </w:p>
        </w:tc>
        <w:tc>
          <w:tcPr>
            <w:tcW w:w="1701" w:type="dxa"/>
            <w:tcBorders>
              <w:top w:val="nil"/>
              <w:left w:val="nil"/>
              <w:bottom w:val="nil"/>
              <w:right w:val="nil"/>
            </w:tcBorders>
            <w:vAlign w:val="center"/>
          </w:tcPr>
          <w:p w14:paraId="17D941CA" w14:textId="77777777" w:rsidR="006C3F56" w:rsidRPr="006C3F56" w:rsidRDefault="006C3F56" w:rsidP="006C3F56">
            <w:pPr>
              <w:spacing w:line="240" w:lineRule="auto"/>
              <w:jc w:val="center"/>
              <w:rPr>
                <w:rFonts w:ascii="Palatino Linotype" w:hAnsi="Palatino Linotype"/>
                <w:sz w:val="18"/>
                <w:szCs w:val="18"/>
              </w:rPr>
            </w:pPr>
            <w:r w:rsidRPr="006C3F56">
              <w:rPr>
                <w:rFonts w:ascii="Palatino Linotype" w:hAnsi="Palatino Linotype"/>
                <w:sz w:val="18"/>
                <w:szCs w:val="18"/>
              </w:rPr>
              <w:t xml:space="preserve">5.6 </w:t>
            </w:r>
            <w:r w:rsidRPr="006C3F56">
              <w:rPr>
                <w:rFonts w:ascii="Palatino Linotype" w:hAnsi="Palatino Linotype"/>
                <w:color w:val="2A2A2A"/>
                <w:sz w:val="18"/>
                <w:szCs w:val="18"/>
                <w:shd w:val="clear" w:color="auto" w:fill="FFFFFF"/>
              </w:rPr>
              <w:t>±</w:t>
            </w:r>
            <w:r w:rsidRPr="006C3F56">
              <w:rPr>
                <w:rFonts w:ascii="Palatino Linotype" w:hAnsi="Palatino Linotype"/>
                <w:sz w:val="18"/>
                <w:szCs w:val="18"/>
              </w:rPr>
              <w:t xml:space="preserve"> 1.0</w:t>
            </w:r>
          </w:p>
        </w:tc>
      </w:tr>
      <w:tr w:rsidR="006C3F56" w:rsidRPr="006C3F56" w14:paraId="0678AE2B" w14:textId="77777777" w:rsidTr="00E41AB7">
        <w:tc>
          <w:tcPr>
            <w:tcW w:w="5103" w:type="dxa"/>
            <w:tcBorders>
              <w:top w:val="nil"/>
              <w:left w:val="nil"/>
              <w:bottom w:val="nil"/>
              <w:right w:val="nil"/>
            </w:tcBorders>
          </w:tcPr>
          <w:p w14:paraId="7A896F4D" w14:textId="77777777" w:rsidR="006C3F56" w:rsidRPr="006C3F56" w:rsidRDefault="006C3F56" w:rsidP="006C3F56">
            <w:pPr>
              <w:spacing w:line="240" w:lineRule="auto"/>
              <w:ind w:left="39"/>
              <w:rPr>
                <w:rFonts w:ascii="Palatino Linotype" w:hAnsi="Palatino Linotype"/>
                <w:sz w:val="18"/>
                <w:szCs w:val="18"/>
              </w:rPr>
            </w:pPr>
            <w:r w:rsidRPr="006C3F56">
              <w:rPr>
                <w:rFonts w:ascii="Palatino Linotype" w:hAnsi="Palatino Linotype"/>
                <w:sz w:val="18"/>
                <w:szCs w:val="18"/>
              </w:rPr>
              <w:t>TAG, mmol/L</w:t>
            </w:r>
          </w:p>
        </w:tc>
        <w:tc>
          <w:tcPr>
            <w:tcW w:w="1985" w:type="dxa"/>
            <w:tcBorders>
              <w:top w:val="nil"/>
              <w:left w:val="nil"/>
              <w:bottom w:val="nil"/>
              <w:right w:val="nil"/>
            </w:tcBorders>
            <w:vAlign w:val="center"/>
          </w:tcPr>
          <w:p w14:paraId="057FE98B" w14:textId="77777777" w:rsidR="006C3F56" w:rsidRPr="006C3F56" w:rsidRDefault="006C3F56" w:rsidP="006C3F56">
            <w:pPr>
              <w:spacing w:line="240" w:lineRule="auto"/>
              <w:jc w:val="center"/>
              <w:rPr>
                <w:rFonts w:ascii="Palatino Linotype" w:hAnsi="Palatino Linotype"/>
                <w:sz w:val="18"/>
                <w:szCs w:val="18"/>
              </w:rPr>
            </w:pPr>
            <w:r w:rsidRPr="006C3F56">
              <w:rPr>
                <w:rFonts w:ascii="Palatino Linotype" w:hAnsi="Palatino Linotype"/>
                <w:sz w:val="18"/>
                <w:szCs w:val="18"/>
              </w:rPr>
              <w:t xml:space="preserve">1.2 </w:t>
            </w:r>
            <w:r w:rsidRPr="006C3F56">
              <w:rPr>
                <w:rFonts w:ascii="Palatino Linotype" w:hAnsi="Palatino Linotype"/>
                <w:color w:val="2A2A2A"/>
                <w:sz w:val="18"/>
                <w:szCs w:val="18"/>
                <w:shd w:val="clear" w:color="auto" w:fill="FFFFFF"/>
              </w:rPr>
              <w:t>±</w:t>
            </w:r>
            <w:r w:rsidRPr="006C3F56">
              <w:rPr>
                <w:rFonts w:ascii="Palatino Linotype" w:hAnsi="Palatino Linotype"/>
                <w:sz w:val="18"/>
                <w:szCs w:val="18"/>
              </w:rPr>
              <w:t xml:space="preserve"> 0.5</w:t>
            </w:r>
          </w:p>
        </w:tc>
        <w:tc>
          <w:tcPr>
            <w:tcW w:w="1701" w:type="dxa"/>
            <w:tcBorders>
              <w:top w:val="nil"/>
              <w:left w:val="nil"/>
              <w:bottom w:val="nil"/>
              <w:right w:val="nil"/>
            </w:tcBorders>
            <w:vAlign w:val="center"/>
          </w:tcPr>
          <w:p w14:paraId="172F23AF" w14:textId="77777777" w:rsidR="006C3F56" w:rsidRPr="006C3F56" w:rsidRDefault="006C3F56" w:rsidP="006C3F56">
            <w:pPr>
              <w:spacing w:line="240" w:lineRule="auto"/>
              <w:jc w:val="center"/>
              <w:rPr>
                <w:rFonts w:ascii="Palatino Linotype" w:hAnsi="Palatino Linotype"/>
                <w:sz w:val="18"/>
                <w:szCs w:val="18"/>
              </w:rPr>
            </w:pPr>
            <w:r w:rsidRPr="006C3F56">
              <w:rPr>
                <w:rFonts w:ascii="Palatino Linotype" w:hAnsi="Palatino Linotype"/>
                <w:sz w:val="18"/>
                <w:szCs w:val="18"/>
              </w:rPr>
              <w:t xml:space="preserve">1.2 </w:t>
            </w:r>
            <w:r w:rsidRPr="006C3F56">
              <w:rPr>
                <w:rFonts w:ascii="Palatino Linotype" w:hAnsi="Palatino Linotype"/>
                <w:color w:val="2A2A2A"/>
                <w:sz w:val="18"/>
                <w:szCs w:val="18"/>
                <w:shd w:val="clear" w:color="auto" w:fill="FFFFFF"/>
              </w:rPr>
              <w:t>±</w:t>
            </w:r>
            <w:r w:rsidRPr="006C3F56">
              <w:rPr>
                <w:rFonts w:ascii="Palatino Linotype" w:hAnsi="Palatino Linotype"/>
                <w:sz w:val="18"/>
                <w:szCs w:val="18"/>
              </w:rPr>
              <w:t xml:space="preserve"> 0.6</w:t>
            </w:r>
          </w:p>
        </w:tc>
      </w:tr>
      <w:tr w:rsidR="006C3F56" w:rsidRPr="006C3F56" w14:paraId="31C50B20" w14:textId="77777777" w:rsidTr="00E41AB7">
        <w:tc>
          <w:tcPr>
            <w:tcW w:w="5103" w:type="dxa"/>
            <w:tcBorders>
              <w:top w:val="nil"/>
              <w:left w:val="nil"/>
              <w:bottom w:val="nil"/>
              <w:right w:val="nil"/>
            </w:tcBorders>
          </w:tcPr>
          <w:p w14:paraId="5EBE66EF" w14:textId="77777777" w:rsidR="006C3F56" w:rsidRPr="006C3F56" w:rsidRDefault="006C3F56" w:rsidP="006C3F56">
            <w:pPr>
              <w:spacing w:line="240" w:lineRule="auto"/>
              <w:ind w:left="39"/>
              <w:rPr>
                <w:rFonts w:ascii="Palatino Linotype" w:hAnsi="Palatino Linotype"/>
                <w:sz w:val="18"/>
                <w:szCs w:val="18"/>
              </w:rPr>
            </w:pPr>
            <w:r w:rsidRPr="006C3F56">
              <w:rPr>
                <w:rFonts w:ascii="Palatino Linotype" w:hAnsi="Palatino Linotype"/>
                <w:sz w:val="18"/>
                <w:szCs w:val="18"/>
              </w:rPr>
              <w:t>LDL, mmol/L</w:t>
            </w:r>
          </w:p>
        </w:tc>
        <w:tc>
          <w:tcPr>
            <w:tcW w:w="1985" w:type="dxa"/>
            <w:tcBorders>
              <w:top w:val="nil"/>
              <w:left w:val="nil"/>
              <w:bottom w:val="nil"/>
              <w:right w:val="nil"/>
            </w:tcBorders>
            <w:vAlign w:val="center"/>
          </w:tcPr>
          <w:p w14:paraId="497FCB52" w14:textId="77777777" w:rsidR="006C3F56" w:rsidRPr="006C3F56" w:rsidRDefault="006C3F56" w:rsidP="006C3F56">
            <w:pPr>
              <w:spacing w:line="240" w:lineRule="auto"/>
              <w:jc w:val="center"/>
              <w:rPr>
                <w:rFonts w:ascii="Palatino Linotype" w:hAnsi="Palatino Linotype"/>
                <w:sz w:val="18"/>
                <w:szCs w:val="18"/>
              </w:rPr>
            </w:pPr>
            <w:r w:rsidRPr="006C3F56">
              <w:rPr>
                <w:rFonts w:ascii="Palatino Linotype" w:hAnsi="Palatino Linotype"/>
                <w:sz w:val="18"/>
                <w:szCs w:val="18"/>
              </w:rPr>
              <w:t xml:space="preserve">3.5 </w:t>
            </w:r>
            <w:r w:rsidRPr="006C3F56">
              <w:rPr>
                <w:rFonts w:ascii="Palatino Linotype" w:hAnsi="Palatino Linotype"/>
                <w:color w:val="2A2A2A"/>
                <w:sz w:val="18"/>
                <w:szCs w:val="18"/>
                <w:shd w:val="clear" w:color="auto" w:fill="FFFFFF"/>
              </w:rPr>
              <w:t>±</w:t>
            </w:r>
            <w:r w:rsidRPr="006C3F56">
              <w:rPr>
                <w:rFonts w:ascii="Palatino Linotype" w:hAnsi="Palatino Linotype"/>
                <w:sz w:val="18"/>
                <w:szCs w:val="18"/>
              </w:rPr>
              <w:t xml:space="preserve"> 1.0</w:t>
            </w:r>
          </w:p>
        </w:tc>
        <w:tc>
          <w:tcPr>
            <w:tcW w:w="1701" w:type="dxa"/>
            <w:tcBorders>
              <w:top w:val="nil"/>
              <w:left w:val="nil"/>
              <w:bottom w:val="nil"/>
              <w:right w:val="nil"/>
            </w:tcBorders>
            <w:vAlign w:val="center"/>
          </w:tcPr>
          <w:p w14:paraId="46A7E33A" w14:textId="77777777" w:rsidR="006C3F56" w:rsidRPr="006C3F56" w:rsidRDefault="006C3F56" w:rsidP="006C3F56">
            <w:pPr>
              <w:spacing w:line="240" w:lineRule="auto"/>
              <w:jc w:val="center"/>
              <w:rPr>
                <w:rFonts w:ascii="Palatino Linotype" w:hAnsi="Palatino Linotype"/>
                <w:sz w:val="18"/>
                <w:szCs w:val="18"/>
              </w:rPr>
            </w:pPr>
            <w:r w:rsidRPr="006C3F56">
              <w:rPr>
                <w:rFonts w:ascii="Palatino Linotype" w:hAnsi="Palatino Linotype"/>
                <w:sz w:val="18"/>
                <w:szCs w:val="18"/>
              </w:rPr>
              <w:t xml:space="preserve">3.4 </w:t>
            </w:r>
            <w:r w:rsidRPr="006C3F56">
              <w:rPr>
                <w:rFonts w:ascii="Palatino Linotype" w:hAnsi="Palatino Linotype"/>
                <w:color w:val="2A2A2A"/>
                <w:sz w:val="18"/>
                <w:szCs w:val="18"/>
                <w:shd w:val="clear" w:color="auto" w:fill="FFFFFF"/>
              </w:rPr>
              <w:t>±</w:t>
            </w:r>
            <w:r w:rsidRPr="006C3F56">
              <w:rPr>
                <w:rFonts w:ascii="Palatino Linotype" w:hAnsi="Palatino Linotype"/>
                <w:sz w:val="18"/>
                <w:szCs w:val="18"/>
              </w:rPr>
              <w:t xml:space="preserve"> 0.9</w:t>
            </w:r>
          </w:p>
        </w:tc>
      </w:tr>
      <w:tr w:rsidR="006C3F56" w:rsidRPr="006C3F56" w14:paraId="3ED7174F" w14:textId="77777777" w:rsidTr="00E41AB7">
        <w:tc>
          <w:tcPr>
            <w:tcW w:w="5103" w:type="dxa"/>
            <w:tcBorders>
              <w:top w:val="nil"/>
              <w:left w:val="nil"/>
              <w:bottom w:val="nil"/>
              <w:right w:val="nil"/>
            </w:tcBorders>
          </w:tcPr>
          <w:p w14:paraId="6F48A968" w14:textId="77777777" w:rsidR="006C3F56" w:rsidRPr="006C3F56" w:rsidRDefault="006C3F56" w:rsidP="006C3F56">
            <w:pPr>
              <w:spacing w:line="240" w:lineRule="auto"/>
              <w:ind w:left="39"/>
              <w:rPr>
                <w:rFonts w:ascii="Palatino Linotype" w:hAnsi="Palatino Linotype"/>
                <w:sz w:val="18"/>
                <w:szCs w:val="18"/>
              </w:rPr>
            </w:pPr>
            <w:r w:rsidRPr="006C3F56">
              <w:rPr>
                <w:rFonts w:ascii="Palatino Linotype" w:hAnsi="Palatino Linotype"/>
                <w:sz w:val="18"/>
                <w:szCs w:val="18"/>
              </w:rPr>
              <w:t>HDL, mmol/L</w:t>
            </w:r>
          </w:p>
        </w:tc>
        <w:tc>
          <w:tcPr>
            <w:tcW w:w="1985" w:type="dxa"/>
            <w:tcBorders>
              <w:top w:val="nil"/>
              <w:left w:val="nil"/>
              <w:bottom w:val="nil"/>
              <w:right w:val="nil"/>
            </w:tcBorders>
            <w:vAlign w:val="center"/>
          </w:tcPr>
          <w:p w14:paraId="5197F25E" w14:textId="77777777" w:rsidR="006C3F56" w:rsidRPr="006C3F56" w:rsidRDefault="006C3F56" w:rsidP="006C3F56">
            <w:pPr>
              <w:spacing w:line="240" w:lineRule="auto"/>
              <w:jc w:val="center"/>
              <w:rPr>
                <w:rFonts w:ascii="Palatino Linotype" w:hAnsi="Palatino Linotype"/>
                <w:sz w:val="18"/>
                <w:szCs w:val="18"/>
              </w:rPr>
            </w:pPr>
            <w:r w:rsidRPr="006C3F56">
              <w:rPr>
                <w:rFonts w:ascii="Palatino Linotype" w:hAnsi="Palatino Linotype"/>
                <w:sz w:val="18"/>
                <w:szCs w:val="18"/>
              </w:rPr>
              <w:t xml:space="preserve">1.6 </w:t>
            </w:r>
            <w:r w:rsidRPr="006C3F56">
              <w:rPr>
                <w:rFonts w:ascii="Palatino Linotype" w:hAnsi="Palatino Linotype"/>
                <w:color w:val="2A2A2A"/>
                <w:sz w:val="18"/>
                <w:szCs w:val="18"/>
                <w:shd w:val="clear" w:color="auto" w:fill="FFFFFF"/>
              </w:rPr>
              <w:t>±</w:t>
            </w:r>
            <w:r w:rsidRPr="006C3F56">
              <w:rPr>
                <w:rFonts w:ascii="Palatino Linotype" w:hAnsi="Palatino Linotype"/>
                <w:sz w:val="18"/>
                <w:szCs w:val="18"/>
              </w:rPr>
              <w:t xml:space="preserve"> 0.5</w:t>
            </w:r>
          </w:p>
        </w:tc>
        <w:tc>
          <w:tcPr>
            <w:tcW w:w="1701" w:type="dxa"/>
            <w:tcBorders>
              <w:top w:val="nil"/>
              <w:left w:val="nil"/>
              <w:bottom w:val="nil"/>
              <w:right w:val="nil"/>
            </w:tcBorders>
            <w:vAlign w:val="center"/>
          </w:tcPr>
          <w:p w14:paraId="4D39D617" w14:textId="77777777" w:rsidR="006C3F56" w:rsidRPr="006C3F56" w:rsidRDefault="006C3F56" w:rsidP="006C3F56">
            <w:pPr>
              <w:spacing w:line="240" w:lineRule="auto"/>
              <w:jc w:val="center"/>
              <w:rPr>
                <w:rFonts w:ascii="Palatino Linotype" w:hAnsi="Palatino Linotype"/>
                <w:sz w:val="18"/>
                <w:szCs w:val="18"/>
              </w:rPr>
            </w:pPr>
            <w:r w:rsidRPr="006C3F56">
              <w:rPr>
                <w:rFonts w:ascii="Palatino Linotype" w:hAnsi="Palatino Linotype"/>
                <w:sz w:val="18"/>
                <w:szCs w:val="18"/>
              </w:rPr>
              <w:t xml:space="preserve">1.6 </w:t>
            </w:r>
            <w:r w:rsidRPr="006C3F56">
              <w:rPr>
                <w:rFonts w:ascii="Palatino Linotype" w:hAnsi="Palatino Linotype"/>
                <w:color w:val="2A2A2A"/>
                <w:sz w:val="18"/>
                <w:szCs w:val="18"/>
                <w:shd w:val="clear" w:color="auto" w:fill="FFFFFF"/>
              </w:rPr>
              <w:t>±</w:t>
            </w:r>
            <w:r w:rsidRPr="006C3F56">
              <w:rPr>
                <w:rFonts w:ascii="Palatino Linotype" w:hAnsi="Palatino Linotype"/>
                <w:sz w:val="18"/>
                <w:szCs w:val="18"/>
              </w:rPr>
              <w:t xml:space="preserve"> 0.5</w:t>
            </w:r>
          </w:p>
        </w:tc>
      </w:tr>
      <w:tr w:rsidR="006C3F56" w:rsidRPr="006C3F56" w14:paraId="0A30F919" w14:textId="77777777" w:rsidTr="00E41AB7">
        <w:tc>
          <w:tcPr>
            <w:tcW w:w="5103" w:type="dxa"/>
            <w:tcBorders>
              <w:top w:val="nil"/>
              <w:left w:val="nil"/>
              <w:right w:val="nil"/>
            </w:tcBorders>
          </w:tcPr>
          <w:p w14:paraId="5CA5FB34" w14:textId="77777777" w:rsidR="006C3F56" w:rsidRPr="006C3F56" w:rsidRDefault="006C3F56" w:rsidP="006C3F56">
            <w:pPr>
              <w:spacing w:line="240" w:lineRule="auto"/>
              <w:ind w:left="39"/>
              <w:rPr>
                <w:rFonts w:ascii="Palatino Linotype" w:hAnsi="Palatino Linotype"/>
                <w:sz w:val="18"/>
                <w:szCs w:val="18"/>
              </w:rPr>
            </w:pPr>
            <w:proofErr w:type="gramStart"/>
            <w:r w:rsidRPr="006C3F56">
              <w:rPr>
                <w:rFonts w:ascii="Palatino Linotype" w:hAnsi="Palatino Linotype"/>
                <w:sz w:val="18"/>
                <w:szCs w:val="18"/>
              </w:rPr>
              <w:t>TC:HDL</w:t>
            </w:r>
            <w:proofErr w:type="gramEnd"/>
          </w:p>
        </w:tc>
        <w:tc>
          <w:tcPr>
            <w:tcW w:w="1985" w:type="dxa"/>
            <w:tcBorders>
              <w:top w:val="nil"/>
              <w:left w:val="nil"/>
              <w:right w:val="nil"/>
            </w:tcBorders>
            <w:vAlign w:val="center"/>
          </w:tcPr>
          <w:p w14:paraId="66A2DAFF" w14:textId="77777777" w:rsidR="006C3F56" w:rsidRPr="006C3F56" w:rsidRDefault="006C3F56" w:rsidP="006C3F56">
            <w:pPr>
              <w:spacing w:line="240" w:lineRule="auto"/>
              <w:jc w:val="center"/>
              <w:rPr>
                <w:rFonts w:ascii="Palatino Linotype" w:hAnsi="Palatino Linotype"/>
                <w:sz w:val="18"/>
                <w:szCs w:val="18"/>
              </w:rPr>
            </w:pPr>
            <w:r w:rsidRPr="006C3F56">
              <w:rPr>
                <w:rFonts w:ascii="Palatino Linotype" w:hAnsi="Palatino Linotype"/>
                <w:sz w:val="18"/>
                <w:szCs w:val="18"/>
              </w:rPr>
              <w:t xml:space="preserve">3.6 </w:t>
            </w:r>
            <w:r w:rsidRPr="006C3F56">
              <w:rPr>
                <w:rFonts w:ascii="Palatino Linotype" w:hAnsi="Palatino Linotype"/>
                <w:color w:val="2A2A2A"/>
                <w:sz w:val="18"/>
                <w:szCs w:val="18"/>
                <w:shd w:val="clear" w:color="auto" w:fill="FFFFFF"/>
              </w:rPr>
              <w:t>±</w:t>
            </w:r>
            <w:r w:rsidRPr="006C3F56">
              <w:rPr>
                <w:rFonts w:ascii="Palatino Linotype" w:hAnsi="Palatino Linotype"/>
                <w:sz w:val="18"/>
                <w:szCs w:val="18"/>
              </w:rPr>
              <w:t xml:space="preserve"> 0.9</w:t>
            </w:r>
          </w:p>
        </w:tc>
        <w:tc>
          <w:tcPr>
            <w:tcW w:w="1701" w:type="dxa"/>
            <w:tcBorders>
              <w:top w:val="nil"/>
              <w:left w:val="nil"/>
              <w:right w:val="nil"/>
            </w:tcBorders>
            <w:vAlign w:val="center"/>
          </w:tcPr>
          <w:p w14:paraId="10B85210" w14:textId="77777777" w:rsidR="006C3F56" w:rsidRPr="006C3F56" w:rsidRDefault="006C3F56" w:rsidP="006C3F56">
            <w:pPr>
              <w:spacing w:line="240" w:lineRule="auto"/>
              <w:jc w:val="center"/>
              <w:rPr>
                <w:rFonts w:ascii="Palatino Linotype" w:hAnsi="Palatino Linotype"/>
                <w:sz w:val="18"/>
                <w:szCs w:val="18"/>
              </w:rPr>
            </w:pPr>
            <w:r w:rsidRPr="006C3F56">
              <w:rPr>
                <w:rFonts w:ascii="Palatino Linotype" w:hAnsi="Palatino Linotype"/>
                <w:sz w:val="18"/>
                <w:szCs w:val="18"/>
              </w:rPr>
              <w:t xml:space="preserve">3.7 </w:t>
            </w:r>
            <w:r w:rsidRPr="006C3F56">
              <w:rPr>
                <w:rFonts w:ascii="Palatino Linotype" w:hAnsi="Palatino Linotype"/>
                <w:color w:val="2A2A2A"/>
                <w:sz w:val="18"/>
                <w:szCs w:val="18"/>
                <w:shd w:val="clear" w:color="auto" w:fill="FFFFFF"/>
              </w:rPr>
              <w:t>±</w:t>
            </w:r>
            <w:r w:rsidRPr="006C3F56">
              <w:rPr>
                <w:rFonts w:ascii="Palatino Linotype" w:hAnsi="Palatino Linotype"/>
                <w:sz w:val="18"/>
                <w:szCs w:val="18"/>
              </w:rPr>
              <w:t xml:space="preserve"> 1.1</w:t>
            </w:r>
          </w:p>
        </w:tc>
      </w:tr>
    </w:tbl>
    <w:p w14:paraId="7B1E36EA" w14:textId="77798F8A" w:rsidR="00C842A2" w:rsidRDefault="006C3F56" w:rsidP="0093473C">
      <w:pPr>
        <w:spacing w:line="260" w:lineRule="atLeast"/>
        <w:rPr>
          <w:rFonts w:ascii="Palatino Linotype" w:hAnsi="Palatino Linotype"/>
          <w:sz w:val="18"/>
          <w:szCs w:val="18"/>
        </w:rPr>
      </w:pPr>
      <w:r w:rsidRPr="006C3F56">
        <w:rPr>
          <w:rFonts w:ascii="Palatino Linotype" w:hAnsi="Palatino Linotype"/>
          <w:sz w:val="18"/>
          <w:szCs w:val="18"/>
        </w:rPr>
        <w:t>Ethnicity was determined by self-reporting.</w:t>
      </w:r>
      <w:r>
        <w:rPr>
          <w:rFonts w:ascii="Palatino Linotype" w:hAnsi="Palatino Linotype"/>
          <w:sz w:val="18"/>
          <w:szCs w:val="18"/>
        </w:rPr>
        <w:t xml:space="preserve"> </w:t>
      </w:r>
    </w:p>
    <w:p w14:paraId="633E7BE4" w14:textId="77777777" w:rsidR="0093473C" w:rsidRDefault="0093473C" w:rsidP="00C842A2">
      <w:pPr>
        <w:spacing w:line="240" w:lineRule="auto"/>
        <w:sectPr w:rsidR="0093473C" w:rsidSect="002549C8">
          <w:headerReference w:type="even" r:id="rId14"/>
          <w:headerReference w:type="default" r:id="rId15"/>
          <w:footerReference w:type="default" r:id="rId16"/>
          <w:headerReference w:type="first" r:id="rId17"/>
          <w:footerReference w:type="first" r:id="rId18"/>
          <w:pgSz w:w="11906" w:h="16838" w:code="9"/>
          <w:pgMar w:top="1417" w:right="1531" w:bottom="1077" w:left="1531" w:header="1020" w:footer="850" w:gutter="0"/>
          <w:lnNumType w:countBy="1" w:restart="continuous"/>
          <w:pgNumType w:start="1"/>
          <w:cols w:space="425"/>
          <w:titlePg/>
          <w:docGrid w:type="lines" w:linePitch="326"/>
        </w:sectPr>
      </w:pPr>
    </w:p>
    <w:p w14:paraId="3A258597" w14:textId="77777777" w:rsidR="0093473C" w:rsidRPr="0093473C" w:rsidRDefault="0093473C" w:rsidP="0093473C">
      <w:pPr>
        <w:pStyle w:val="Caption"/>
        <w:spacing w:after="0" w:line="260" w:lineRule="atLeast"/>
        <w:jc w:val="both"/>
        <w:rPr>
          <w:rFonts w:ascii="Palatino Linotype" w:eastAsia="Calibri" w:hAnsi="Palatino Linotype"/>
          <w:i w:val="0"/>
          <w:iCs w:val="0"/>
          <w:color w:val="000000" w:themeColor="text1"/>
          <w:sz w:val="18"/>
          <w:szCs w:val="18"/>
        </w:rPr>
      </w:pPr>
      <w:r w:rsidRPr="00E41AB7">
        <w:rPr>
          <w:rFonts w:ascii="Palatino Linotype" w:hAnsi="Palatino Linotype"/>
          <w:b/>
          <w:bCs/>
          <w:i w:val="0"/>
          <w:iCs w:val="0"/>
          <w:color w:val="000000" w:themeColor="text1"/>
          <w:sz w:val="18"/>
          <w:szCs w:val="18"/>
        </w:rPr>
        <w:lastRenderedPageBreak/>
        <w:t>Table 2</w:t>
      </w:r>
      <w:r w:rsidRPr="00E41AB7">
        <w:rPr>
          <w:rFonts w:ascii="Palatino Linotype" w:eastAsia="Calibri" w:hAnsi="Palatino Linotype"/>
          <w:b/>
          <w:bCs/>
          <w:i w:val="0"/>
          <w:iCs w:val="0"/>
          <w:color w:val="000000" w:themeColor="text1"/>
          <w:sz w:val="18"/>
          <w:szCs w:val="18"/>
        </w:rPr>
        <w:t>.</w:t>
      </w:r>
      <w:r w:rsidRPr="0093473C">
        <w:rPr>
          <w:rFonts w:ascii="Palatino Linotype" w:eastAsia="Calibri" w:hAnsi="Palatino Linotype"/>
          <w:i w:val="0"/>
          <w:iCs w:val="0"/>
          <w:color w:val="000000" w:themeColor="text1"/>
          <w:sz w:val="18"/>
          <w:szCs w:val="18"/>
        </w:rPr>
        <w:t xml:space="preserve"> Nutrient intakes estimated from 4-d food diaries at baseline (prior to run-in) and the final week of the dietary intervention</w:t>
      </w:r>
    </w:p>
    <w:tbl>
      <w:tblPr>
        <w:tblStyle w:val="TableGridLight"/>
        <w:tblW w:w="14034" w:type="dxa"/>
        <w:tblLayout w:type="fixed"/>
        <w:tblLook w:val="04A0" w:firstRow="1" w:lastRow="0" w:firstColumn="1" w:lastColumn="0" w:noHBand="0" w:noVBand="1"/>
      </w:tblPr>
      <w:tblGrid>
        <w:gridCol w:w="2405"/>
        <w:gridCol w:w="1701"/>
        <w:gridCol w:w="2336"/>
        <w:gridCol w:w="1775"/>
        <w:gridCol w:w="2245"/>
        <w:gridCol w:w="2574"/>
        <w:gridCol w:w="998"/>
      </w:tblGrid>
      <w:tr w:rsidR="0093473C" w:rsidRPr="0093473C" w14:paraId="0EEE6DFF" w14:textId="77777777" w:rsidTr="00E41AB7">
        <w:tc>
          <w:tcPr>
            <w:tcW w:w="2405" w:type="dxa"/>
            <w:vMerge w:val="restart"/>
            <w:tcBorders>
              <w:top w:val="double" w:sz="4" w:space="0" w:color="auto"/>
              <w:left w:val="nil"/>
              <w:bottom w:val="single" w:sz="4" w:space="0" w:color="auto"/>
              <w:right w:val="nil"/>
            </w:tcBorders>
            <w:vAlign w:val="bottom"/>
          </w:tcPr>
          <w:p w14:paraId="4C82D80F" w14:textId="77777777" w:rsidR="0093473C" w:rsidRPr="0093473C" w:rsidRDefault="0093473C" w:rsidP="0093473C">
            <w:pPr>
              <w:spacing w:line="260" w:lineRule="atLeast"/>
              <w:rPr>
                <w:rFonts w:ascii="Palatino Linotype" w:eastAsia="Calibri" w:hAnsi="Palatino Linotype"/>
                <w:sz w:val="18"/>
                <w:szCs w:val="18"/>
              </w:rPr>
            </w:pPr>
          </w:p>
        </w:tc>
        <w:tc>
          <w:tcPr>
            <w:tcW w:w="4037" w:type="dxa"/>
            <w:gridSpan w:val="2"/>
            <w:tcBorders>
              <w:top w:val="double" w:sz="4" w:space="0" w:color="auto"/>
              <w:left w:val="nil"/>
              <w:bottom w:val="single" w:sz="4" w:space="0" w:color="auto"/>
              <w:right w:val="nil"/>
            </w:tcBorders>
            <w:vAlign w:val="bottom"/>
          </w:tcPr>
          <w:p w14:paraId="52A787FF"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 xml:space="preserve">Control, </w:t>
            </w:r>
            <w:proofErr w:type="spellStart"/>
            <w:r w:rsidRPr="0093473C">
              <w:rPr>
                <w:rFonts w:ascii="Palatino Linotype" w:eastAsia="Calibri" w:hAnsi="Palatino Linotype"/>
                <w:sz w:val="18"/>
                <w:szCs w:val="18"/>
              </w:rPr>
              <w:t>n</w:t>
            </w:r>
            <w:r w:rsidRPr="0093473C">
              <w:rPr>
                <w:rFonts w:ascii="Palatino Linotype" w:eastAsia="Calibri" w:hAnsi="Palatino Linotype"/>
                <w:sz w:val="18"/>
                <w:szCs w:val="18"/>
                <w:vertAlign w:val="subscript"/>
              </w:rPr>
              <w:t>max</w:t>
            </w:r>
            <w:proofErr w:type="spellEnd"/>
            <w:r w:rsidRPr="0093473C">
              <w:rPr>
                <w:rFonts w:ascii="Palatino Linotype" w:eastAsia="Calibri" w:hAnsi="Palatino Linotype"/>
                <w:sz w:val="18"/>
                <w:szCs w:val="18"/>
              </w:rPr>
              <w:t>=40</w:t>
            </w:r>
            <w:r w:rsidRPr="0093473C">
              <w:rPr>
                <w:rFonts w:ascii="Palatino Linotype" w:eastAsia="Calibri" w:hAnsi="Palatino Linotype"/>
                <w:sz w:val="18"/>
                <w:szCs w:val="18"/>
                <w:vertAlign w:val="superscript"/>
              </w:rPr>
              <w:t>2</w:t>
            </w:r>
          </w:p>
        </w:tc>
        <w:tc>
          <w:tcPr>
            <w:tcW w:w="4020" w:type="dxa"/>
            <w:gridSpan w:val="2"/>
            <w:tcBorders>
              <w:top w:val="double" w:sz="4" w:space="0" w:color="auto"/>
              <w:left w:val="nil"/>
              <w:bottom w:val="single" w:sz="4" w:space="0" w:color="auto"/>
              <w:right w:val="nil"/>
            </w:tcBorders>
            <w:vAlign w:val="bottom"/>
          </w:tcPr>
          <w:p w14:paraId="00192598"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 xml:space="preserve">Almond, </w:t>
            </w:r>
            <w:proofErr w:type="spellStart"/>
            <w:r w:rsidRPr="0093473C">
              <w:rPr>
                <w:rFonts w:ascii="Palatino Linotype" w:eastAsia="Calibri" w:hAnsi="Palatino Linotype"/>
                <w:sz w:val="18"/>
                <w:szCs w:val="18"/>
              </w:rPr>
              <w:t>n</w:t>
            </w:r>
            <w:r w:rsidRPr="0093473C">
              <w:rPr>
                <w:rFonts w:ascii="Palatino Linotype" w:eastAsia="Calibri" w:hAnsi="Palatino Linotype"/>
                <w:sz w:val="18"/>
                <w:szCs w:val="18"/>
                <w:vertAlign w:val="subscript"/>
              </w:rPr>
              <w:t>max</w:t>
            </w:r>
            <w:proofErr w:type="spellEnd"/>
            <w:r w:rsidRPr="0093473C">
              <w:rPr>
                <w:rFonts w:ascii="Palatino Linotype" w:eastAsia="Calibri" w:hAnsi="Palatino Linotype"/>
                <w:sz w:val="18"/>
                <w:szCs w:val="18"/>
              </w:rPr>
              <w:t>=40</w:t>
            </w:r>
            <w:r w:rsidRPr="0093473C">
              <w:rPr>
                <w:rFonts w:ascii="Palatino Linotype" w:eastAsia="Calibri" w:hAnsi="Palatino Linotype"/>
                <w:sz w:val="18"/>
                <w:szCs w:val="18"/>
                <w:vertAlign w:val="superscript"/>
              </w:rPr>
              <w:t>2</w:t>
            </w:r>
          </w:p>
        </w:tc>
        <w:tc>
          <w:tcPr>
            <w:tcW w:w="2574" w:type="dxa"/>
            <w:vMerge w:val="restart"/>
            <w:tcBorders>
              <w:top w:val="double" w:sz="4" w:space="0" w:color="auto"/>
              <w:left w:val="nil"/>
              <w:right w:val="nil"/>
            </w:tcBorders>
            <w:vAlign w:val="bottom"/>
          </w:tcPr>
          <w:p w14:paraId="5FC3F788"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Mean comparison between groups</w:t>
            </w:r>
          </w:p>
        </w:tc>
        <w:tc>
          <w:tcPr>
            <w:tcW w:w="998" w:type="dxa"/>
            <w:vMerge w:val="restart"/>
            <w:tcBorders>
              <w:top w:val="double" w:sz="4" w:space="0" w:color="auto"/>
              <w:left w:val="nil"/>
              <w:bottom w:val="single" w:sz="4" w:space="0" w:color="auto"/>
              <w:right w:val="nil"/>
            </w:tcBorders>
            <w:vAlign w:val="bottom"/>
          </w:tcPr>
          <w:p w14:paraId="7BFC08E7"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i/>
                <w:iCs/>
                <w:sz w:val="18"/>
                <w:szCs w:val="18"/>
              </w:rPr>
              <w:t xml:space="preserve">P </w:t>
            </w:r>
            <w:r w:rsidRPr="0093473C">
              <w:rPr>
                <w:rFonts w:ascii="Palatino Linotype" w:eastAsia="Calibri" w:hAnsi="Palatino Linotype"/>
                <w:sz w:val="18"/>
                <w:szCs w:val="18"/>
              </w:rPr>
              <w:t>value</w:t>
            </w:r>
          </w:p>
        </w:tc>
      </w:tr>
      <w:tr w:rsidR="0093473C" w:rsidRPr="0093473C" w14:paraId="1B34E7F2" w14:textId="77777777" w:rsidTr="00E41AB7">
        <w:tc>
          <w:tcPr>
            <w:tcW w:w="2405" w:type="dxa"/>
            <w:vMerge/>
            <w:tcBorders>
              <w:top w:val="single" w:sz="4" w:space="0" w:color="auto"/>
              <w:left w:val="nil"/>
              <w:bottom w:val="single" w:sz="4" w:space="0" w:color="auto"/>
              <w:right w:val="nil"/>
            </w:tcBorders>
            <w:vAlign w:val="bottom"/>
          </w:tcPr>
          <w:p w14:paraId="6BFE8EA6" w14:textId="77777777" w:rsidR="0093473C" w:rsidRPr="0093473C" w:rsidRDefault="0093473C" w:rsidP="0093473C">
            <w:pPr>
              <w:spacing w:line="260" w:lineRule="atLeast"/>
              <w:rPr>
                <w:rFonts w:ascii="Palatino Linotype" w:eastAsia="Calibri" w:hAnsi="Palatino Linotype"/>
                <w:sz w:val="18"/>
                <w:szCs w:val="18"/>
              </w:rPr>
            </w:pPr>
          </w:p>
        </w:tc>
        <w:tc>
          <w:tcPr>
            <w:tcW w:w="1701" w:type="dxa"/>
            <w:tcBorders>
              <w:top w:val="single" w:sz="4" w:space="0" w:color="auto"/>
              <w:left w:val="nil"/>
              <w:bottom w:val="single" w:sz="4" w:space="0" w:color="auto"/>
              <w:right w:val="nil"/>
            </w:tcBorders>
            <w:vAlign w:val="bottom"/>
          </w:tcPr>
          <w:p w14:paraId="1FB36D4B"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Baseline</w:t>
            </w:r>
          </w:p>
        </w:tc>
        <w:tc>
          <w:tcPr>
            <w:tcW w:w="2336" w:type="dxa"/>
            <w:tcBorders>
              <w:top w:val="single" w:sz="4" w:space="0" w:color="auto"/>
              <w:left w:val="nil"/>
              <w:bottom w:val="single" w:sz="4" w:space="0" w:color="auto"/>
              <w:right w:val="nil"/>
            </w:tcBorders>
            <w:vAlign w:val="bottom"/>
          </w:tcPr>
          <w:p w14:paraId="41749ACE"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Change</w:t>
            </w:r>
          </w:p>
        </w:tc>
        <w:tc>
          <w:tcPr>
            <w:tcW w:w="1775" w:type="dxa"/>
            <w:tcBorders>
              <w:top w:val="single" w:sz="4" w:space="0" w:color="auto"/>
              <w:left w:val="nil"/>
              <w:bottom w:val="single" w:sz="4" w:space="0" w:color="auto"/>
              <w:right w:val="nil"/>
            </w:tcBorders>
            <w:vAlign w:val="bottom"/>
          </w:tcPr>
          <w:p w14:paraId="3163B265"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Baseline</w:t>
            </w:r>
          </w:p>
        </w:tc>
        <w:tc>
          <w:tcPr>
            <w:tcW w:w="2245" w:type="dxa"/>
            <w:tcBorders>
              <w:top w:val="single" w:sz="4" w:space="0" w:color="auto"/>
              <w:left w:val="nil"/>
              <w:bottom w:val="single" w:sz="4" w:space="0" w:color="auto"/>
              <w:right w:val="nil"/>
            </w:tcBorders>
            <w:vAlign w:val="bottom"/>
          </w:tcPr>
          <w:p w14:paraId="58BF9333"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Change</w:t>
            </w:r>
          </w:p>
        </w:tc>
        <w:tc>
          <w:tcPr>
            <w:tcW w:w="2574" w:type="dxa"/>
            <w:vMerge/>
            <w:tcBorders>
              <w:left w:val="nil"/>
              <w:bottom w:val="single" w:sz="4" w:space="0" w:color="auto"/>
              <w:right w:val="nil"/>
            </w:tcBorders>
            <w:vAlign w:val="bottom"/>
          </w:tcPr>
          <w:p w14:paraId="487EE272" w14:textId="77777777" w:rsidR="0093473C" w:rsidRPr="0093473C" w:rsidRDefault="0093473C" w:rsidP="0093473C">
            <w:pPr>
              <w:spacing w:line="260" w:lineRule="atLeast"/>
              <w:rPr>
                <w:rFonts w:ascii="Palatino Linotype" w:eastAsia="Calibri" w:hAnsi="Palatino Linotype"/>
                <w:sz w:val="18"/>
                <w:szCs w:val="18"/>
              </w:rPr>
            </w:pPr>
          </w:p>
        </w:tc>
        <w:tc>
          <w:tcPr>
            <w:tcW w:w="998" w:type="dxa"/>
            <w:vMerge/>
            <w:tcBorders>
              <w:left w:val="nil"/>
              <w:bottom w:val="single" w:sz="4" w:space="0" w:color="auto"/>
              <w:right w:val="nil"/>
            </w:tcBorders>
            <w:vAlign w:val="bottom"/>
          </w:tcPr>
          <w:p w14:paraId="46C1FDDD" w14:textId="77777777" w:rsidR="0093473C" w:rsidRPr="0093473C" w:rsidRDefault="0093473C" w:rsidP="0093473C">
            <w:pPr>
              <w:spacing w:line="260" w:lineRule="atLeast"/>
              <w:rPr>
                <w:rFonts w:ascii="Palatino Linotype" w:eastAsia="Calibri" w:hAnsi="Palatino Linotype"/>
                <w:sz w:val="18"/>
                <w:szCs w:val="18"/>
              </w:rPr>
            </w:pPr>
          </w:p>
        </w:tc>
      </w:tr>
      <w:tr w:rsidR="0093473C" w:rsidRPr="0093473C" w14:paraId="75650926" w14:textId="77777777" w:rsidTr="00E41AB7">
        <w:tc>
          <w:tcPr>
            <w:tcW w:w="2405" w:type="dxa"/>
            <w:tcBorders>
              <w:top w:val="single" w:sz="4" w:space="0" w:color="auto"/>
              <w:left w:val="nil"/>
              <w:bottom w:val="nil"/>
              <w:right w:val="nil"/>
            </w:tcBorders>
            <w:vAlign w:val="bottom"/>
          </w:tcPr>
          <w:p w14:paraId="57B2EE87"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Energy intake</w:t>
            </w:r>
            <w:r w:rsidRPr="0093473C">
              <w:rPr>
                <w:rFonts w:ascii="Palatino Linotype" w:eastAsia="Calibri" w:hAnsi="Palatino Linotype"/>
                <w:sz w:val="18"/>
                <w:szCs w:val="18"/>
                <w:vertAlign w:val="superscript"/>
              </w:rPr>
              <w:t>1</w:t>
            </w:r>
            <w:r w:rsidRPr="0093473C">
              <w:rPr>
                <w:rFonts w:ascii="Palatino Linotype" w:eastAsia="Calibri" w:hAnsi="Palatino Linotype"/>
                <w:sz w:val="18"/>
                <w:szCs w:val="18"/>
              </w:rPr>
              <w:t>, kcal/d</w:t>
            </w:r>
          </w:p>
        </w:tc>
        <w:tc>
          <w:tcPr>
            <w:tcW w:w="1701" w:type="dxa"/>
            <w:tcBorders>
              <w:top w:val="single" w:sz="4" w:space="0" w:color="auto"/>
              <w:left w:val="nil"/>
              <w:bottom w:val="nil"/>
              <w:right w:val="nil"/>
            </w:tcBorders>
            <w:vAlign w:val="bottom"/>
          </w:tcPr>
          <w:p w14:paraId="0675930E"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 xml:space="preserve">2088.9 </w:t>
            </w:r>
            <w:r w:rsidRPr="0093473C">
              <w:rPr>
                <w:rFonts w:ascii="Palatino Linotype" w:eastAsia="Symbol" w:hAnsi="Palatino Linotype" w:cs="Symbol"/>
                <w:sz w:val="18"/>
                <w:szCs w:val="18"/>
              </w:rPr>
              <w:t>±</w:t>
            </w:r>
            <w:r w:rsidRPr="0093473C">
              <w:rPr>
                <w:rFonts w:ascii="Palatino Linotype" w:eastAsia="Calibri" w:hAnsi="Palatino Linotype"/>
                <w:sz w:val="18"/>
                <w:szCs w:val="18"/>
              </w:rPr>
              <w:t xml:space="preserve"> 538.5</w:t>
            </w:r>
          </w:p>
        </w:tc>
        <w:tc>
          <w:tcPr>
            <w:tcW w:w="2336" w:type="dxa"/>
            <w:tcBorders>
              <w:top w:val="single" w:sz="4" w:space="0" w:color="auto"/>
              <w:left w:val="nil"/>
              <w:bottom w:val="nil"/>
              <w:right w:val="nil"/>
            </w:tcBorders>
            <w:vAlign w:val="bottom"/>
          </w:tcPr>
          <w:p w14:paraId="679723AD"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hAnsi="Palatino Linotype"/>
                <w:color w:val="000000" w:themeColor="text1"/>
                <w:sz w:val="18"/>
                <w:szCs w:val="18"/>
              </w:rPr>
              <w:t>-5.8 (-124.7, 113.2)</w:t>
            </w:r>
          </w:p>
        </w:tc>
        <w:tc>
          <w:tcPr>
            <w:tcW w:w="1775" w:type="dxa"/>
            <w:tcBorders>
              <w:top w:val="single" w:sz="4" w:space="0" w:color="auto"/>
              <w:left w:val="nil"/>
              <w:bottom w:val="nil"/>
              <w:right w:val="nil"/>
            </w:tcBorders>
            <w:vAlign w:val="bottom"/>
          </w:tcPr>
          <w:p w14:paraId="2C408867"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 xml:space="preserve">1769.4 </w:t>
            </w:r>
            <w:r w:rsidRPr="0093473C">
              <w:rPr>
                <w:rFonts w:ascii="Palatino Linotype" w:eastAsia="Symbol" w:hAnsi="Palatino Linotype" w:cs="Symbol"/>
                <w:sz w:val="18"/>
                <w:szCs w:val="18"/>
              </w:rPr>
              <w:t>±</w:t>
            </w:r>
            <w:r w:rsidRPr="0093473C">
              <w:rPr>
                <w:rFonts w:ascii="Palatino Linotype" w:eastAsia="Calibri" w:hAnsi="Palatino Linotype"/>
                <w:sz w:val="18"/>
                <w:szCs w:val="18"/>
              </w:rPr>
              <w:t xml:space="preserve"> 475.0</w:t>
            </w:r>
          </w:p>
        </w:tc>
        <w:tc>
          <w:tcPr>
            <w:tcW w:w="2245" w:type="dxa"/>
            <w:tcBorders>
              <w:top w:val="single" w:sz="4" w:space="0" w:color="auto"/>
              <w:left w:val="nil"/>
              <w:bottom w:val="nil"/>
              <w:right w:val="nil"/>
            </w:tcBorders>
            <w:vAlign w:val="bottom"/>
          </w:tcPr>
          <w:p w14:paraId="42BDA81E" w14:textId="77777777" w:rsidR="0093473C" w:rsidRPr="0093473C" w:rsidRDefault="0093473C" w:rsidP="0093473C">
            <w:pPr>
              <w:spacing w:line="260" w:lineRule="atLeast"/>
              <w:rPr>
                <w:rFonts w:ascii="Palatino Linotype" w:hAnsi="Palatino Linotype"/>
                <w:color w:val="000000" w:themeColor="text1"/>
                <w:sz w:val="18"/>
                <w:szCs w:val="18"/>
              </w:rPr>
            </w:pPr>
            <w:r w:rsidRPr="0093473C">
              <w:rPr>
                <w:rFonts w:ascii="Palatino Linotype" w:hAnsi="Palatino Linotype"/>
                <w:color w:val="000000" w:themeColor="text1"/>
                <w:sz w:val="18"/>
                <w:szCs w:val="18"/>
              </w:rPr>
              <w:t>-85.3 (-204.3, 33.7)</w:t>
            </w:r>
          </w:p>
        </w:tc>
        <w:tc>
          <w:tcPr>
            <w:tcW w:w="2574" w:type="dxa"/>
            <w:tcBorders>
              <w:top w:val="single" w:sz="4" w:space="0" w:color="auto"/>
              <w:left w:val="nil"/>
              <w:bottom w:val="nil"/>
              <w:right w:val="nil"/>
            </w:tcBorders>
            <w:vAlign w:val="bottom"/>
          </w:tcPr>
          <w:p w14:paraId="00E7526E"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hAnsi="Palatino Linotype"/>
                <w:color w:val="000000" w:themeColor="text1"/>
                <w:sz w:val="18"/>
                <w:szCs w:val="18"/>
              </w:rPr>
              <w:t>-79.5 (-251.8, 92.8)</w:t>
            </w:r>
          </w:p>
        </w:tc>
        <w:tc>
          <w:tcPr>
            <w:tcW w:w="998" w:type="dxa"/>
            <w:tcBorders>
              <w:top w:val="single" w:sz="4" w:space="0" w:color="auto"/>
              <w:left w:val="nil"/>
              <w:bottom w:val="nil"/>
              <w:right w:val="nil"/>
            </w:tcBorders>
            <w:vAlign w:val="bottom"/>
          </w:tcPr>
          <w:p w14:paraId="4551FD09" w14:textId="77777777" w:rsidR="0093473C" w:rsidRPr="0093473C" w:rsidRDefault="0093473C" w:rsidP="0093473C">
            <w:pPr>
              <w:spacing w:line="260" w:lineRule="atLeast"/>
              <w:rPr>
                <w:rFonts w:ascii="Palatino Linotype" w:hAnsi="Palatino Linotype"/>
                <w:color w:val="000000" w:themeColor="text1"/>
                <w:sz w:val="18"/>
                <w:szCs w:val="18"/>
              </w:rPr>
            </w:pPr>
            <w:r w:rsidRPr="0093473C">
              <w:rPr>
                <w:rFonts w:ascii="Palatino Linotype" w:hAnsi="Palatino Linotype"/>
                <w:color w:val="000000" w:themeColor="text1"/>
                <w:sz w:val="18"/>
                <w:szCs w:val="18"/>
              </w:rPr>
              <w:t>0.361</w:t>
            </w:r>
          </w:p>
        </w:tc>
      </w:tr>
      <w:tr w:rsidR="0093473C" w:rsidRPr="0093473C" w14:paraId="7AD0B098" w14:textId="77777777" w:rsidTr="00E41AB7">
        <w:tc>
          <w:tcPr>
            <w:tcW w:w="2405" w:type="dxa"/>
            <w:tcBorders>
              <w:top w:val="nil"/>
              <w:left w:val="nil"/>
              <w:bottom w:val="nil"/>
              <w:right w:val="nil"/>
            </w:tcBorders>
            <w:vAlign w:val="bottom"/>
          </w:tcPr>
          <w:p w14:paraId="401CFC07"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Protein, %E</w:t>
            </w:r>
          </w:p>
        </w:tc>
        <w:tc>
          <w:tcPr>
            <w:tcW w:w="1701" w:type="dxa"/>
            <w:tcBorders>
              <w:top w:val="nil"/>
              <w:left w:val="nil"/>
              <w:bottom w:val="nil"/>
              <w:right w:val="nil"/>
            </w:tcBorders>
            <w:vAlign w:val="bottom"/>
          </w:tcPr>
          <w:p w14:paraId="32FD70E2"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 xml:space="preserve">15.4 </w:t>
            </w:r>
            <w:r w:rsidRPr="0093473C">
              <w:rPr>
                <w:rFonts w:ascii="Palatino Linotype" w:eastAsia="Symbol" w:hAnsi="Palatino Linotype" w:cs="Symbol"/>
                <w:sz w:val="18"/>
                <w:szCs w:val="18"/>
              </w:rPr>
              <w:t>±</w:t>
            </w:r>
            <w:r w:rsidRPr="0093473C">
              <w:rPr>
                <w:rFonts w:ascii="Palatino Linotype" w:eastAsia="Calibri" w:hAnsi="Palatino Linotype"/>
                <w:sz w:val="18"/>
                <w:szCs w:val="18"/>
              </w:rPr>
              <w:t xml:space="preserve"> 3.8</w:t>
            </w:r>
          </w:p>
        </w:tc>
        <w:tc>
          <w:tcPr>
            <w:tcW w:w="2336" w:type="dxa"/>
            <w:tcBorders>
              <w:top w:val="nil"/>
              <w:left w:val="nil"/>
              <w:bottom w:val="nil"/>
              <w:right w:val="nil"/>
            </w:tcBorders>
            <w:vAlign w:val="bottom"/>
          </w:tcPr>
          <w:p w14:paraId="3FE06DDC"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0.5 (-0.5, 1.5)</w:t>
            </w:r>
          </w:p>
        </w:tc>
        <w:tc>
          <w:tcPr>
            <w:tcW w:w="1775" w:type="dxa"/>
            <w:tcBorders>
              <w:top w:val="nil"/>
              <w:left w:val="nil"/>
              <w:bottom w:val="nil"/>
              <w:right w:val="nil"/>
            </w:tcBorders>
            <w:vAlign w:val="bottom"/>
          </w:tcPr>
          <w:p w14:paraId="1FE37002"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Symbol" w:hAnsi="Palatino Linotype"/>
                <w:sz w:val="18"/>
                <w:szCs w:val="18"/>
              </w:rPr>
              <w:t xml:space="preserve">15.9 </w:t>
            </w:r>
            <w:r w:rsidRPr="0093473C">
              <w:rPr>
                <w:rFonts w:ascii="Palatino Linotype" w:eastAsia="Symbol" w:hAnsi="Palatino Linotype" w:cs="Symbol"/>
                <w:sz w:val="18"/>
                <w:szCs w:val="18"/>
              </w:rPr>
              <w:t>±</w:t>
            </w:r>
            <w:r w:rsidRPr="0093473C">
              <w:rPr>
                <w:rFonts w:ascii="Palatino Linotype" w:eastAsia="Symbol" w:hAnsi="Palatino Linotype"/>
                <w:sz w:val="18"/>
                <w:szCs w:val="18"/>
              </w:rPr>
              <w:t xml:space="preserve"> 3.6</w:t>
            </w:r>
          </w:p>
        </w:tc>
        <w:tc>
          <w:tcPr>
            <w:tcW w:w="2245" w:type="dxa"/>
            <w:tcBorders>
              <w:top w:val="nil"/>
              <w:left w:val="nil"/>
              <w:bottom w:val="nil"/>
              <w:right w:val="nil"/>
            </w:tcBorders>
            <w:vAlign w:val="bottom"/>
          </w:tcPr>
          <w:p w14:paraId="734CC375"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1.0 (0.0, 2.0)</w:t>
            </w:r>
          </w:p>
        </w:tc>
        <w:tc>
          <w:tcPr>
            <w:tcW w:w="2574" w:type="dxa"/>
            <w:tcBorders>
              <w:top w:val="nil"/>
              <w:left w:val="nil"/>
              <w:bottom w:val="nil"/>
              <w:right w:val="nil"/>
            </w:tcBorders>
            <w:vAlign w:val="bottom"/>
          </w:tcPr>
          <w:p w14:paraId="62F34B53"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0.5 (-0.9, 1.9)</w:t>
            </w:r>
          </w:p>
        </w:tc>
        <w:tc>
          <w:tcPr>
            <w:tcW w:w="998" w:type="dxa"/>
            <w:tcBorders>
              <w:top w:val="nil"/>
              <w:left w:val="nil"/>
              <w:bottom w:val="nil"/>
              <w:right w:val="nil"/>
            </w:tcBorders>
            <w:vAlign w:val="bottom"/>
          </w:tcPr>
          <w:p w14:paraId="2A9D97AE"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0.466</w:t>
            </w:r>
          </w:p>
        </w:tc>
      </w:tr>
      <w:tr w:rsidR="0093473C" w:rsidRPr="0093473C" w14:paraId="01B529D2" w14:textId="77777777" w:rsidTr="00E41AB7">
        <w:tc>
          <w:tcPr>
            <w:tcW w:w="2405" w:type="dxa"/>
            <w:tcBorders>
              <w:top w:val="nil"/>
              <w:left w:val="nil"/>
              <w:bottom w:val="nil"/>
              <w:right w:val="nil"/>
            </w:tcBorders>
            <w:vAlign w:val="bottom"/>
          </w:tcPr>
          <w:p w14:paraId="3313B4E0"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Carbohydrate, %E</w:t>
            </w:r>
          </w:p>
        </w:tc>
        <w:tc>
          <w:tcPr>
            <w:tcW w:w="1701" w:type="dxa"/>
            <w:tcBorders>
              <w:top w:val="nil"/>
              <w:left w:val="nil"/>
              <w:bottom w:val="nil"/>
              <w:right w:val="nil"/>
            </w:tcBorders>
            <w:vAlign w:val="bottom"/>
          </w:tcPr>
          <w:p w14:paraId="160EC062"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 xml:space="preserve">43.3 </w:t>
            </w:r>
            <w:r w:rsidRPr="0093473C">
              <w:rPr>
                <w:rFonts w:ascii="Palatino Linotype" w:eastAsia="Symbol" w:hAnsi="Palatino Linotype" w:cs="Symbol"/>
                <w:sz w:val="18"/>
                <w:szCs w:val="18"/>
              </w:rPr>
              <w:t>±</w:t>
            </w:r>
            <w:r w:rsidRPr="0093473C">
              <w:rPr>
                <w:rFonts w:ascii="Palatino Linotype" w:eastAsia="Calibri" w:hAnsi="Palatino Linotype"/>
                <w:sz w:val="18"/>
                <w:szCs w:val="18"/>
              </w:rPr>
              <w:t xml:space="preserve"> 7.1</w:t>
            </w:r>
          </w:p>
        </w:tc>
        <w:tc>
          <w:tcPr>
            <w:tcW w:w="2336" w:type="dxa"/>
            <w:tcBorders>
              <w:top w:val="nil"/>
              <w:left w:val="nil"/>
              <w:bottom w:val="nil"/>
              <w:right w:val="nil"/>
            </w:tcBorders>
            <w:vAlign w:val="bottom"/>
          </w:tcPr>
          <w:p w14:paraId="4EF71C42"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hAnsi="Palatino Linotype"/>
                <w:color w:val="000000" w:themeColor="text1"/>
                <w:sz w:val="18"/>
                <w:szCs w:val="18"/>
              </w:rPr>
              <w:t>1.7 (-0.1, 3.5)</w:t>
            </w:r>
          </w:p>
        </w:tc>
        <w:tc>
          <w:tcPr>
            <w:tcW w:w="1775" w:type="dxa"/>
            <w:tcBorders>
              <w:top w:val="nil"/>
              <w:left w:val="nil"/>
              <w:bottom w:val="nil"/>
              <w:right w:val="nil"/>
            </w:tcBorders>
            <w:vAlign w:val="bottom"/>
          </w:tcPr>
          <w:p w14:paraId="7903F3B4"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 xml:space="preserve">41.8 </w:t>
            </w:r>
            <w:r w:rsidRPr="0093473C">
              <w:rPr>
                <w:rFonts w:ascii="Palatino Linotype" w:eastAsia="Symbol" w:hAnsi="Palatino Linotype" w:cs="Symbol"/>
                <w:sz w:val="18"/>
                <w:szCs w:val="18"/>
              </w:rPr>
              <w:t>±</w:t>
            </w:r>
            <w:r w:rsidRPr="0093473C">
              <w:rPr>
                <w:rFonts w:ascii="Palatino Linotype" w:eastAsia="Calibri" w:hAnsi="Palatino Linotype"/>
                <w:sz w:val="18"/>
                <w:szCs w:val="18"/>
              </w:rPr>
              <w:t xml:space="preserve"> 6.6</w:t>
            </w:r>
          </w:p>
        </w:tc>
        <w:tc>
          <w:tcPr>
            <w:tcW w:w="2245" w:type="dxa"/>
            <w:tcBorders>
              <w:top w:val="nil"/>
              <w:left w:val="nil"/>
              <w:bottom w:val="nil"/>
              <w:right w:val="nil"/>
            </w:tcBorders>
            <w:vAlign w:val="bottom"/>
          </w:tcPr>
          <w:p w14:paraId="27A93787"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hAnsi="Palatino Linotype"/>
                <w:color w:val="000000" w:themeColor="text1"/>
                <w:sz w:val="18"/>
                <w:szCs w:val="18"/>
              </w:rPr>
              <w:t>-7.6 (-9.4, -5.8)</w:t>
            </w:r>
          </w:p>
        </w:tc>
        <w:tc>
          <w:tcPr>
            <w:tcW w:w="2574" w:type="dxa"/>
            <w:tcBorders>
              <w:top w:val="nil"/>
              <w:left w:val="nil"/>
              <w:bottom w:val="nil"/>
              <w:right w:val="nil"/>
            </w:tcBorders>
            <w:vAlign w:val="bottom"/>
          </w:tcPr>
          <w:p w14:paraId="21C408B1" w14:textId="233173C7" w:rsidR="0093473C" w:rsidRPr="0093473C" w:rsidRDefault="0093473C" w:rsidP="0093473C">
            <w:pPr>
              <w:spacing w:line="260" w:lineRule="atLeast"/>
              <w:rPr>
                <w:rFonts w:ascii="Palatino Linotype" w:hAnsi="Palatino Linotype"/>
                <w:color w:val="000000" w:themeColor="text1"/>
                <w:sz w:val="18"/>
                <w:szCs w:val="18"/>
              </w:rPr>
            </w:pPr>
            <w:r w:rsidRPr="0093473C">
              <w:rPr>
                <w:rFonts w:ascii="Palatino Linotype" w:hAnsi="Palatino Linotype"/>
                <w:color w:val="000000" w:themeColor="text1"/>
                <w:sz w:val="18"/>
                <w:szCs w:val="18"/>
              </w:rPr>
              <w:t>-9.3 (-11.9, -6.</w:t>
            </w:r>
            <w:proofErr w:type="gramStart"/>
            <w:r w:rsidRPr="0093473C">
              <w:rPr>
                <w:rFonts w:ascii="Palatino Linotype" w:hAnsi="Palatino Linotype"/>
                <w:color w:val="000000" w:themeColor="text1"/>
                <w:sz w:val="18"/>
                <w:szCs w:val="18"/>
              </w:rPr>
              <w:t>8)</w:t>
            </w:r>
            <w:r w:rsidR="00A30807" w:rsidRPr="00A30807">
              <w:rPr>
                <w:rFonts w:ascii="Palatino Linotype" w:hAnsi="Palatino Linotype"/>
                <w:color w:val="C00000"/>
                <w:sz w:val="18"/>
                <w:szCs w:val="18"/>
                <w:vertAlign w:val="superscript"/>
              </w:rPr>
              <w:t>*</w:t>
            </w:r>
            <w:proofErr w:type="gramEnd"/>
          </w:p>
        </w:tc>
        <w:tc>
          <w:tcPr>
            <w:tcW w:w="998" w:type="dxa"/>
            <w:tcBorders>
              <w:top w:val="nil"/>
              <w:left w:val="nil"/>
              <w:bottom w:val="nil"/>
              <w:right w:val="nil"/>
            </w:tcBorders>
            <w:vAlign w:val="bottom"/>
          </w:tcPr>
          <w:p w14:paraId="788E2F30" w14:textId="77777777" w:rsidR="0093473C" w:rsidRPr="0093473C" w:rsidRDefault="0093473C" w:rsidP="0093473C">
            <w:pPr>
              <w:spacing w:line="260" w:lineRule="atLeast"/>
              <w:rPr>
                <w:rFonts w:ascii="Palatino Linotype" w:hAnsi="Palatino Linotype"/>
                <w:color w:val="000000" w:themeColor="text1"/>
                <w:sz w:val="18"/>
                <w:szCs w:val="18"/>
              </w:rPr>
            </w:pPr>
            <w:r w:rsidRPr="0093473C">
              <w:rPr>
                <w:rFonts w:ascii="Palatino Linotype" w:hAnsi="Palatino Linotype"/>
                <w:color w:val="000000" w:themeColor="text1"/>
                <w:sz w:val="18"/>
                <w:szCs w:val="18"/>
              </w:rPr>
              <w:t>&lt;0.001</w:t>
            </w:r>
          </w:p>
        </w:tc>
      </w:tr>
      <w:tr w:rsidR="0093473C" w:rsidRPr="0093473C" w14:paraId="37C1DD25" w14:textId="77777777" w:rsidTr="00E41AB7">
        <w:tc>
          <w:tcPr>
            <w:tcW w:w="2405" w:type="dxa"/>
            <w:tcBorders>
              <w:top w:val="nil"/>
              <w:left w:val="nil"/>
              <w:bottom w:val="nil"/>
              <w:right w:val="nil"/>
            </w:tcBorders>
            <w:vAlign w:val="bottom"/>
          </w:tcPr>
          <w:p w14:paraId="1E1207A0"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Starch, %E</w:t>
            </w:r>
          </w:p>
        </w:tc>
        <w:tc>
          <w:tcPr>
            <w:tcW w:w="1701" w:type="dxa"/>
            <w:tcBorders>
              <w:top w:val="nil"/>
              <w:left w:val="nil"/>
              <w:bottom w:val="nil"/>
              <w:right w:val="nil"/>
            </w:tcBorders>
            <w:vAlign w:val="bottom"/>
          </w:tcPr>
          <w:p w14:paraId="34BB50A8"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 xml:space="preserve">23.9 </w:t>
            </w:r>
            <w:r w:rsidRPr="0093473C">
              <w:rPr>
                <w:rFonts w:ascii="Palatino Linotype" w:eastAsia="Symbol" w:hAnsi="Palatino Linotype" w:cs="Symbol"/>
                <w:sz w:val="18"/>
                <w:szCs w:val="18"/>
              </w:rPr>
              <w:t>±</w:t>
            </w:r>
            <w:r w:rsidRPr="0093473C">
              <w:rPr>
                <w:rFonts w:ascii="Palatino Linotype" w:eastAsia="Symbol" w:hAnsi="Palatino Linotype"/>
                <w:sz w:val="18"/>
                <w:szCs w:val="18"/>
              </w:rPr>
              <w:t xml:space="preserve"> 5.1</w:t>
            </w:r>
          </w:p>
        </w:tc>
        <w:tc>
          <w:tcPr>
            <w:tcW w:w="2336" w:type="dxa"/>
            <w:tcBorders>
              <w:top w:val="nil"/>
              <w:left w:val="nil"/>
              <w:bottom w:val="nil"/>
              <w:right w:val="nil"/>
            </w:tcBorders>
            <w:vAlign w:val="bottom"/>
          </w:tcPr>
          <w:p w14:paraId="11120B1C" w14:textId="77777777" w:rsidR="0093473C" w:rsidRPr="0093473C" w:rsidRDefault="0093473C" w:rsidP="0093473C">
            <w:pPr>
              <w:spacing w:line="260" w:lineRule="atLeast"/>
              <w:rPr>
                <w:rFonts w:ascii="Palatino Linotype" w:hAnsi="Palatino Linotype"/>
                <w:color w:val="000000" w:themeColor="text1"/>
                <w:sz w:val="18"/>
                <w:szCs w:val="18"/>
              </w:rPr>
            </w:pPr>
            <w:r w:rsidRPr="0093473C">
              <w:rPr>
                <w:rFonts w:ascii="Palatino Linotype" w:hAnsi="Palatino Linotype"/>
                <w:color w:val="000000" w:themeColor="text1"/>
                <w:sz w:val="18"/>
                <w:szCs w:val="18"/>
              </w:rPr>
              <w:t>2.5 (0.9, 4.1)</w:t>
            </w:r>
          </w:p>
        </w:tc>
        <w:tc>
          <w:tcPr>
            <w:tcW w:w="1775" w:type="dxa"/>
            <w:tcBorders>
              <w:top w:val="nil"/>
              <w:left w:val="nil"/>
              <w:bottom w:val="nil"/>
              <w:right w:val="nil"/>
            </w:tcBorders>
            <w:vAlign w:val="bottom"/>
          </w:tcPr>
          <w:p w14:paraId="7C40EEFC"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 xml:space="preserve">23.5 </w:t>
            </w:r>
            <w:r w:rsidRPr="0093473C">
              <w:rPr>
                <w:rFonts w:ascii="Palatino Linotype" w:eastAsia="Symbol" w:hAnsi="Palatino Linotype" w:cs="Symbol"/>
                <w:sz w:val="18"/>
                <w:szCs w:val="18"/>
              </w:rPr>
              <w:t>±</w:t>
            </w:r>
            <w:r w:rsidRPr="0093473C">
              <w:rPr>
                <w:rFonts w:ascii="Palatino Linotype" w:eastAsia="Symbol" w:hAnsi="Palatino Linotype"/>
                <w:sz w:val="18"/>
                <w:szCs w:val="18"/>
              </w:rPr>
              <w:t xml:space="preserve"> 5.3</w:t>
            </w:r>
          </w:p>
        </w:tc>
        <w:tc>
          <w:tcPr>
            <w:tcW w:w="2245" w:type="dxa"/>
            <w:tcBorders>
              <w:top w:val="nil"/>
              <w:left w:val="nil"/>
              <w:bottom w:val="nil"/>
              <w:right w:val="nil"/>
            </w:tcBorders>
            <w:vAlign w:val="bottom"/>
          </w:tcPr>
          <w:p w14:paraId="621D3421" w14:textId="77777777" w:rsidR="0093473C" w:rsidRPr="0093473C" w:rsidRDefault="0093473C" w:rsidP="0093473C">
            <w:pPr>
              <w:spacing w:line="260" w:lineRule="atLeast"/>
              <w:rPr>
                <w:rFonts w:ascii="Palatino Linotype" w:hAnsi="Palatino Linotype"/>
                <w:color w:val="000000" w:themeColor="text1"/>
                <w:sz w:val="18"/>
                <w:szCs w:val="18"/>
              </w:rPr>
            </w:pPr>
            <w:r w:rsidRPr="0093473C">
              <w:rPr>
                <w:rFonts w:ascii="Palatino Linotype" w:hAnsi="Palatino Linotype"/>
                <w:color w:val="000000" w:themeColor="text1"/>
                <w:sz w:val="18"/>
                <w:szCs w:val="18"/>
              </w:rPr>
              <w:t>-4.5 (-6.1, -2.9)</w:t>
            </w:r>
          </w:p>
        </w:tc>
        <w:tc>
          <w:tcPr>
            <w:tcW w:w="2574" w:type="dxa"/>
            <w:tcBorders>
              <w:top w:val="nil"/>
              <w:left w:val="nil"/>
              <w:bottom w:val="nil"/>
              <w:right w:val="nil"/>
            </w:tcBorders>
            <w:vAlign w:val="bottom"/>
          </w:tcPr>
          <w:p w14:paraId="1565B620" w14:textId="0DD92DF6" w:rsidR="0093473C" w:rsidRPr="0093473C" w:rsidRDefault="0093473C" w:rsidP="0093473C">
            <w:pPr>
              <w:spacing w:line="260" w:lineRule="atLeast"/>
              <w:rPr>
                <w:rFonts w:ascii="Palatino Linotype" w:hAnsi="Palatino Linotype"/>
                <w:color w:val="000000" w:themeColor="text1"/>
                <w:sz w:val="18"/>
                <w:szCs w:val="18"/>
              </w:rPr>
            </w:pPr>
            <w:r w:rsidRPr="0093473C">
              <w:rPr>
                <w:rFonts w:ascii="Palatino Linotype" w:hAnsi="Palatino Linotype"/>
                <w:color w:val="000000" w:themeColor="text1"/>
                <w:sz w:val="18"/>
                <w:szCs w:val="18"/>
              </w:rPr>
              <w:t>-7.0 (-9.3, -4.</w:t>
            </w:r>
            <w:proofErr w:type="gramStart"/>
            <w:r w:rsidRPr="0093473C">
              <w:rPr>
                <w:rFonts w:ascii="Palatino Linotype" w:hAnsi="Palatino Linotype"/>
                <w:color w:val="000000" w:themeColor="text1"/>
                <w:sz w:val="18"/>
                <w:szCs w:val="18"/>
              </w:rPr>
              <w:t>8)</w:t>
            </w:r>
            <w:r w:rsidR="00A30807" w:rsidRPr="00A30807">
              <w:rPr>
                <w:rFonts w:ascii="Palatino Linotype" w:hAnsi="Palatino Linotype"/>
                <w:color w:val="C00000"/>
                <w:sz w:val="18"/>
                <w:szCs w:val="18"/>
                <w:vertAlign w:val="superscript"/>
              </w:rPr>
              <w:t>*</w:t>
            </w:r>
            <w:proofErr w:type="gramEnd"/>
          </w:p>
        </w:tc>
        <w:tc>
          <w:tcPr>
            <w:tcW w:w="998" w:type="dxa"/>
            <w:tcBorders>
              <w:top w:val="nil"/>
              <w:left w:val="nil"/>
              <w:bottom w:val="nil"/>
              <w:right w:val="nil"/>
            </w:tcBorders>
            <w:vAlign w:val="bottom"/>
          </w:tcPr>
          <w:p w14:paraId="7A089ED2" w14:textId="77777777" w:rsidR="0093473C" w:rsidRPr="0093473C" w:rsidRDefault="0093473C" w:rsidP="0093473C">
            <w:pPr>
              <w:spacing w:line="260" w:lineRule="atLeast"/>
              <w:rPr>
                <w:rFonts w:ascii="Palatino Linotype" w:hAnsi="Palatino Linotype"/>
                <w:color w:val="000000" w:themeColor="text1"/>
                <w:sz w:val="18"/>
                <w:szCs w:val="18"/>
              </w:rPr>
            </w:pPr>
            <w:r w:rsidRPr="0093473C">
              <w:rPr>
                <w:rFonts w:ascii="Palatino Linotype" w:hAnsi="Palatino Linotype"/>
                <w:color w:val="000000" w:themeColor="text1"/>
                <w:sz w:val="18"/>
                <w:szCs w:val="18"/>
              </w:rPr>
              <w:t>&lt;0.001</w:t>
            </w:r>
          </w:p>
        </w:tc>
      </w:tr>
      <w:tr w:rsidR="0093473C" w:rsidRPr="0093473C" w14:paraId="49A8749A" w14:textId="77777777" w:rsidTr="00E41AB7">
        <w:tc>
          <w:tcPr>
            <w:tcW w:w="2405" w:type="dxa"/>
            <w:tcBorders>
              <w:top w:val="nil"/>
              <w:left w:val="nil"/>
              <w:bottom w:val="nil"/>
              <w:right w:val="nil"/>
            </w:tcBorders>
            <w:vAlign w:val="bottom"/>
          </w:tcPr>
          <w:p w14:paraId="234D9BDA"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Free sugars, %E</w:t>
            </w:r>
          </w:p>
        </w:tc>
        <w:tc>
          <w:tcPr>
            <w:tcW w:w="1701" w:type="dxa"/>
            <w:tcBorders>
              <w:top w:val="nil"/>
              <w:left w:val="nil"/>
              <w:bottom w:val="nil"/>
              <w:right w:val="nil"/>
            </w:tcBorders>
            <w:vAlign w:val="bottom"/>
          </w:tcPr>
          <w:p w14:paraId="7360B1A4"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 xml:space="preserve">5.9 </w:t>
            </w:r>
            <w:r w:rsidRPr="0093473C">
              <w:rPr>
                <w:rFonts w:ascii="Palatino Linotype" w:eastAsia="Symbol" w:hAnsi="Palatino Linotype" w:cs="Symbol"/>
                <w:sz w:val="18"/>
                <w:szCs w:val="18"/>
              </w:rPr>
              <w:t>±</w:t>
            </w:r>
            <w:r w:rsidRPr="0093473C">
              <w:rPr>
                <w:rFonts w:ascii="Palatino Linotype" w:eastAsia="Symbol" w:hAnsi="Palatino Linotype"/>
                <w:sz w:val="18"/>
                <w:szCs w:val="18"/>
              </w:rPr>
              <w:t xml:space="preserve"> </w:t>
            </w:r>
            <w:r w:rsidRPr="0093473C">
              <w:rPr>
                <w:rFonts w:ascii="Palatino Linotype" w:eastAsia="Calibri" w:hAnsi="Palatino Linotype"/>
                <w:sz w:val="18"/>
                <w:szCs w:val="18"/>
              </w:rPr>
              <w:t>3.8</w:t>
            </w:r>
          </w:p>
        </w:tc>
        <w:tc>
          <w:tcPr>
            <w:tcW w:w="2336" w:type="dxa"/>
            <w:tcBorders>
              <w:top w:val="nil"/>
              <w:left w:val="nil"/>
              <w:bottom w:val="nil"/>
              <w:right w:val="nil"/>
            </w:tcBorders>
            <w:vAlign w:val="bottom"/>
          </w:tcPr>
          <w:p w14:paraId="5F8BCA4D"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0.4 (-0.5, 1.2)</w:t>
            </w:r>
          </w:p>
        </w:tc>
        <w:tc>
          <w:tcPr>
            <w:tcW w:w="1775" w:type="dxa"/>
            <w:tcBorders>
              <w:top w:val="nil"/>
              <w:left w:val="nil"/>
              <w:bottom w:val="nil"/>
              <w:right w:val="nil"/>
            </w:tcBorders>
            <w:vAlign w:val="bottom"/>
          </w:tcPr>
          <w:p w14:paraId="10DCD134"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 xml:space="preserve">5.5 </w:t>
            </w:r>
            <w:r w:rsidRPr="0093473C">
              <w:rPr>
                <w:rFonts w:ascii="Palatino Linotype" w:eastAsia="Symbol" w:hAnsi="Palatino Linotype" w:cs="Symbol"/>
                <w:sz w:val="18"/>
                <w:szCs w:val="18"/>
              </w:rPr>
              <w:t>±</w:t>
            </w:r>
            <w:r w:rsidRPr="0093473C">
              <w:rPr>
                <w:rFonts w:ascii="Palatino Linotype" w:eastAsia="Calibri" w:hAnsi="Palatino Linotype"/>
                <w:sz w:val="18"/>
                <w:szCs w:val="18"/>
              </w:rPr>
              <w:t xml:space="preserve"> 2.8</w:t>
            </w:r>
          </w:p>
        </w:tc>
        <w:tc>
          <w:tcPr>
            <w:tcW w:w="2245" w:type="dxa"/>
            <w:tcBorders>
              <w:top w:val="nil"/>
              <w:left w:val="nil"/>
              <w:bottom w:val="nil"/>
              <w:right w:val="nil"/>
            </w:tcBorders>
            <w:vAlign w:val="bottom"/>
          </w:tcPr>
          <w:p w14:paraId="02527A95"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-2.6 (-3.5, -1.8)</w:t>
            </w:r>
          </w:p>
        </w:tc>
        <w:tc>
          <w:tcPr>
            <w:tcW w:w="2574" w:type="dxa"/>
            <w:tcBorders>
              <w:top w:val="nil"/>
              <w:left w:val="nil"/>
              <w:bottom w:val="nil"/>
              <w:right w:val="nil"/>
            </w:tcBorders>
            <w:vAlign w:val="bottom"/>
          </w:tcPr>
          <w:p w14:paraId="31354C91" w14:textId="5C37094D"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-3.0 (-4.2, -1.</w:t>
            </w:r>
            <w:proofErr w:type="gramStart"/>
            <w:r w:rsidRPr="0093473C">
              <w:rPr>
                <w:rFonts w:ascii="Palatino Linotype" w:eastAsia="Calibri" w:hAnsi="Palatino Linotype"/>
                <w:sz w:val="18"/>
                <w:szCs w:val="18"/>
              </w:rPr>
              <w:t>8)</w:t>
            </w:r>
            <w:r w:rsidR="00A30807" w:rsidRPr="00A30807">
              <w:rPr>
                <w:rFonts w:ascii="Palatino Linotype" w:hAnsi="Palatino Linotype"/>
                <w:color w:val="C00000"/>
                <w:sz w:val="18"/>
                <w:szCs w:val="18"/>
                <w:vertAlign w:val="superscript"/>
              </w:rPr>
              <w:t>*</w:t>
            </w:r>
            <w:proofErr w:type="gramEnd"/>
          </w:p>
        </w:tc>
        <w:tc>
          <w:tcPr>
            <w:tcW w:w="998" w:type="dxa"/>
            <w:tcBorders>
              <w:top w:val="nil"/>
              <w:left w:val="nil"/>
              <w:bottom w:val="nil"/>
              <w:right w:val="nil"/>
            </w:tcBorders>
            <w:vAlign w:val="bottom"/>
          </w:tcPr>
          <w:p w14:paraId="64C7377C"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&lt;0.001</w:t>
            </w:r>
          </w:p>
        </w:tc>
      </w:tr>
      <w:tr w:rsidR="0093473C" w:rsidRPr="0093473C" w14:paraId="431C4147" w14:textId="77777777" w:rsidTr="00E41AB7">
        <w:tc>
          <w:tcPr>
            <w:tcW w:w="2405" w:type="dxa"/>
            <w:tcBorders>
              <w:top w:val="nil"/>
              <w:left w:val="nil"/>
              <w:bottom w:val="nil"/>
              <w:right w:val="nil"/>
            </w:tcBorders>
            <w:vAlign w:val="bottom"/>
          </w:tcPr>
          <w:p w14:paraId="5E8E08A4"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Dietary fibre</w:t>
            </w:r>
            <w:r w:rsidRPr="0093473C">
              <w:rPr>
                <w:rFonts w:ascii="Palatino Linotype" w:eastAsia="Calibri" w:hAnsi="Palatino Linotype"/>
                <w:sz w:val="18"/>
                <w:szCs w:val="18"/>
                <w:vertAlign w:val="superscript"/>
              </w:rPr>
              <w:t>1</w:t>
            </w:r>
            <w:r w:rsidRPr="0093473C">
              <w:rPr>
                <w:rFonts w:ascii="Palatino Linotype" w:eastAsia="Calibri" w:hAnsi="Palatino Linotype"/>
                <w:sz w:val="18"/>
                <w:szCs w:val="18"/>
              </w:rPr>
              <w:t>, g/d</w:t>
            </w:r>
          </w:p>
        </w:tc>
        <w:tc>
          <w:tcPr>
            <w:tcW w:w="1701" w:type="dxa"/>
            <w:tcBorders>
              <w:top w:val="nil"/>
              <w:left w:val="nil"/>
              <w:bottom w:val="nil"/>
              <w:right w:val="nil"/>
            </w:tcBorders>
            <w:vAlign w:val="bottom"/>
          </w:tcPr>
          <w:p w14:paraId="09EE6D79"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 xml:space="preserve">23.8 </w:t>
            </w:r>
            <w:r w:rsidRPr="0093473C">
              <w:rPr>
                <w:rFonts w:ascii="Palatino Linotype" w:eastAsia="Symbol" w:hAnsi="Palatino Linotype" w:cs="Symbol"/>
                <w:sz w:val="18"/>
                <w:szCs w:val="18"/>
              </w:rPr>
              <w:t>±</w:t>
            </w:r>
            <w:r w:rsidRPr="0093473C">
              <w:rPr>
                <w:rFonts w:ascii="Palatino Linotype" w:eastAsia="Calibri" w:hAnsi="Palatino Linotype"/>
                <w:sz w:val="18"/>
                <w:szCs w:val="18"/>
              </w:rPr>
              <w:t xml:space="preserve"> 6.2</w:t>
            </w:r>
          </w:p>
        </w:tc>
        <w:tc>
          <w:tcPr>
            <w:tcW w:w="2336" w:type="dxa"/>
            <w:tcBorders>
              <w:top w:val="nil"/>
              <w:left w:val="nil"/>
              <w:bottom w:val="nil"/>
              <w:right w:val="nil"/>
            </w:tcBorders>
            <w:vAlign w:val="bottom"/>
          </w:tcPr>
          <w:p w14:paraId="1AEA7208"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-1.9 (-4.5, 0.6)</w:t>
            </w:r>
          </w:p>
        </w:tc>
        <w:tc>
          <w:tcPr>
            <w:tcW w:w="1775" w:type="dxa"/>
            <w:tcBorders>
              <w:top w:val="nil"/>
              <w:left w:val="nil"/>
              <w:bottom w:val="nil"/>
              <w:right w:val="nil"/>
            </w:tcBorders>
            <w:vAlign w:val="bottom"/>
          </w:tcPr>
          <w:p w14:paraId="2F2563CA"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 xml:space="preserve">20.7 </w:t>
            </w:r>
            <w:r w:rsidRPr="0093473C">
              <w:rPr>
                <w:rFonts w:ascii="Palatino Linotype" w:eastAsia="Symbol" w:hAnsi="Palatino Linotype" w:cs="Symbol"/>
                <w:sz w:val="18"/>
                <w:szCs w:val="18"/>
              </w:rPr>
              <w:t>±</w:t>
            </w:r>
            <w:r w:rsidRPr="0093473C">
              <w:rPr>
                <w:rFonts w:ascii="Palatino Linotype" w:eastAsia="Calibri" w:hAnsi="Palatino Linotype"/>
                <w:sz w:val="18"/>
                <w:szCs w:val="18"/>
              </w:rPr>
              <w:t xml:space="preserve"> 7.7</w:t>
            </w:r>
          </w:p>
        </w:tc>
        <w:tc>
          <w:tcPr>
            <w:tcW w:w="2245" w:type="dxa"/>
            <w:tcBorders>
              <w:top w:val="nil"/>
              <w:left w:val="nil"/>
              <w:bottom w:val="nil"/>
              <w:right w:val="nil"/>
            </w:tcBorders>
            <w:vAlign w:val="bottom"/>
          </w:tcPr>
          <w:p w14:paraId="48720FC7"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5.5 (3.0, 8.1)</w:t>
            </w:r>
          </w:p>
        </w:tc>
        <w:tc>
          <w:tcPr>
            <w:tcW w:w="2574" w:type="dxa"/>
            <w:tcBorders>
              <w:top w:val="nil"/>
              <w:left w:val="nil"/>
              <w:bottom w:val="nil"/>
              <w:right w:val="nil"/>
            </w:tcBorders>
            <w:vAlign w:val="bottom"/>
          </w:tcPr>
          <w:p w14:paraId="5AD42580" w14:textId="495C20C0"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 xml:space="preserve">7.4 (3.8, </w:t>
            </w:r>
            <w:proofErr w:type="gramStart"/>
            <w:r w:rsidRPr="0093473C">
              <w:rPr>
                <w:rFonts w:ascii="Palatino Linotype" w:eastAsia="Calibri" w:hAnsi="Palatino Linotype"/>
                <w:sz w:val="18"/>
                <w:szCs w:val="18"/>
              </w:rPr>
              <w:t>11.1)</w:t>
            </w:r>
            <w:r w:rsidR="00A30807" w:rsidRPr="00A30807">
              <w:rPr>
                <w:rFonts w:ascii="Palatino Linotype" w:hAnsi="Palatino Linotype"/>
                <w:color w:val="C00000"/>
                <w:sz w:val="18"/>
                <w:szCs w:val="18"/>
                <w:vertAlign w:val="superscript"/>
              </w:rPr>
              <w:t>*</w:t>
            </w:r>
            <w:proofErr w:type="gramEnd"/>
          </w:p>
        </w:tc>
        <w:tc>
          <w:tcPr>
            <w:tcW w:w="998" w:type="dxa"/>
            <w:tcBorders>
              <w:top w:val="nil"/>
              <w:left w:val="nil"/>
              <w:bottom w:val="nil"/>
              <w:right w:val="nil"/>
            </w:tcBorders>
            <w:vAlign w:val="bottom"/>
          </w:tcPr>
          <w:p w14:paraId="17AF8209"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&lt;0.001</w:t>
            </w:r>
          </w:p>
        </w:tc>
      </w:tr>
      <w:tr w:rsidR="0093473C" w:rsidRPr="0093473C" w14:paraId="4C0EBAAC" w14:textId="77777777" w:rsidTr="00E41AB7">
        <w:tc>
          <w:tcPr>
            <w:tcW w:w="2405" w:type="dxa"/>
            <w:tcBorders>
              <w:top w:val="nil"/>
              <w:left w:val="nil"/>
              <w:bottom w:val="nil"/>
              <w:right w:val="nil"/>
            </w:tcBorders>
            <w:vAlign w:val="bottom"/>
          </w:tcPr>
          <w:p w14:paraId="2E010880"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Fat, %E</w:t>
            </w:r>
          </w:p>
        </w:tc>
        <w:tc>
          <w:tcPr>
            <w:tcW w:w="1701" w:type="dxa"/>
            <w:tcBorders>
              <w:top w:val="nil"/>
              <w:left w:val="nil"/>
              <w:bottom w:val="nil"/>
              <w:right w:val="nil"/>
            </w:tcBorders>
            <w:vAlign w:val="bottom"/>
          </w:tcPr>
          <w:p w14:paraId="78AFE9D1"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 xml:space="preserve">36.5 </w:t>
            </w:r>
            <w:r w:rsidRPr="0093473C">
              <w:rPr>
                <w:rFonts w:ascii="Palatino Linotype" w:eastAsia="Symbol" w:hAnsi="Palatino Linotype" w:cs="Symbol"/>
                <w:sz w:val="18"/>
                <w:szCs w:val="18"/>
              </w:rPr>
              <w:t>±</w:t>
            </w:r>
            <w:r w:rsidRPr="0093473C">
              <w:rPr>
                <w:rFonts w:ascii="Palatino Linotype" w:eastAsia="Calibri" w:hAnsi="Palatino Linotype"/>
                <w:sz w:val="18"/>
                <w:szCs w:val="18"/>
              </w:rPr>
              <w:t xml:space="preserve"> 6.5</w:t>
            </w:r>
          </w:p>
        </w:tc>
        <w:tc>
          <w:tcPr>
            <w:tcW w:w="2336" w:type="dxa"/>
            <w:tcBorders>
              <w:top w:val="nil"/>
              <w:left w:val="nil"/>
              <w:bottom w:val="nil"/>
              <w:right w:val="nil"/>
            </w:tcBorders>
            <w:vAlign w:val="bottom"/>
          </w:tcPr>
          <w:p w14:paraId="0FA9F688"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-2.6 (-4.3, -0.8)</w:t>
            </w:r>
          </w:p>
        </w:tc>
        <w:tc>
          <w:tcPr>
            <w:tcW w:w="1775" w:type="dxa"/>
            <w:tcBorders>
              <w:top w:val="nil"/>
              <w:left w:val="nil"/>
              <w:bottom w:val="nil"/>
              <w:right w:val="nil"/>
            </w:tcBorders>
            <w:vAlign w:val="bottom"/>
          </w:tcPr>
          <w:p w14:paraId="06637FC6"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 xml:space="preserve">37.1 </w:t>
            </w:r>
            <w:r w:rsidRPr="0093473C">
              <w:rPr>
                <w:rFonts w:ascii="Palatino Linotype" w:eastAsia="Symbol" w:hAnsi="Palatino Linotype" w:cs="Symbol"/>
                <w:sz w:val="18"/>
                <w:szCs w:val="18"/>
              </w:rPr>
              <w:t>±</w:t>
            </w:r>
            <w:r w:rsidRPr="0093473C">
              <w:rPr>
                <w:rFonts w:ascii="Palatino Linotype" w:eastAsia="Calibri" w:hAnsi="Palatino Linotype"/>
                <w:sz w:val="18"/>
                <w:szCs w:val="18"/>
              </w:rPr>
              <w:t xml:space="preserve"> 6.2</w:t>
            </w:r>
          </w:p>
        </w:tc>
        <w:tc>
          <w:tcPr>
            <w:tcW w:w="2245" w:type="dxa"/>
            <w:tcBorders>
              <w:top w:val="nil"/>
              <w:left w:val="nil"/>
              <w:bottom w:val="nil"/>
              <w:right w:val="nil"/>
            </w:tcBorders>
            <w:vAlign w:val="bottom"/>
          </w:tcPr>
          <w:p w14:paraId="32298388"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8.3 (6.5, 10.0)</w:t>
            </w:r>
          </w:p>
        </w:tc>
        <w:tc>
          <w:tcPr>
            <w:tcW w:w="2574" w:type="dxa"/>
            <w:tcBorders>
              <w:top w:val="nil"/>
              <w:left w:val="nil"/>
              <w:bottom w:val="nil"/>
              <w:right w:val="nil"/>
            </w:tcBorders>
            <w:vAlign w:val="bottom"/>
          </w:tcPr>
          <w:p w14:paraId="7DA7BF82" w14:textId="002A48AF"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 xml:space="preserve">10.8 (8.4, </w:t>
            </w:r>
            <w:proofErr w:type="gramStart"/>
            <w:r w:rsidRPr="0093473C">
              <w:rPr>
                <w:rFonts w:ascii="Palatino Linotype" w:eastAsia="Calibri" w:hAnsi="Palatino Linotype"/>
                <w:sz w:val="18"/>
                <w:szCs w:val="18"/>
              </w:rPr>
              <w:t>13.3)</w:t>
            </w:r>
            <w:r w:rsidR="00A30807" w:rsidRPr="00A30807">
              <w:rPr>
                <w:rFonts w:ascii="Palatino Linotype" w:hAnsi="Palatino Linotype"/>
                <w:color w:val="C00000"/>
                <w:sz w:val="18"/>
                <w:szCs w:val="18"/>
                <w:vertAlign w:val="superscript"/>
              </w:rPr>
              <w:t>*</w:t>
            </w:r>
            <w:proofErr w:type="gramEnd"/>
          </w:p>
        </w:tc>
        <w:tc>
          <w:tcPr>
            <w:tcW w:w="998" w:type="dxa"/>
            <w:tcBorders>
              <w:top w:val="nil"/>
              <w:left w:val="nil"/>
              <w:bottom w:val="nil"/>
              <w:right w:val="nil"/>
            </w:tcBorders>
            <w:vAlign w:val="bottom"/>
          </w:tcPr>
          <w:p w14:paraId="276AECE4"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&lt;0.001</w:t>
            </w:r>
          </w:p>
        </w:tc>
      </w:tr>
      <w:tr w:rsidR="0093473C" w:rsidRPr="0093473C" w14:paraId="11B3AB20" w14:textId="77777777" w:rsidTr="00E41AB7">
        <w:tc>
          <w:tcPr>
            <w:tcW w:w="2405" w:type="dxa"/>
            <w:tcBorders>
              <w:top w:val="nil"/>
              <w:left w:val="nil"/>
              <w:bottom w:val="nil"/>
              <w:right w:val="nil"/>
            </w:tcBorders>
            <w:vAlign w:val="bottom"/>
          </w:tcPr>
          <w:p w14:paraId="6C1C3C23"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SFA, %E</w:t>
            </w:r>
          </w:p>
        </w:tc>
        <w:tc>
          <w:tcPr>
            <w:tcW w:w="1701" w:type="dxa"/>
            <w:tcBorders>
              <w:top w:val="nil"/>
              <w:left w:val="nil"/>
              <w:bottom w:val="nil"/>
              <w:right w:val="nil"/>
            </w:tcBorders>
            <w:vAlign w:val="bottom"/>
          </w:tcPr>
          <w:p w14:paraId="123BFAE3"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 xml:space="preserve">12.3 </w:t>
            </w:r>
            <w:r w:rsidRPr="0093473C">
              <w:rPr>
                <w:rFonts w:ascii="Palatino Linotype" w:eastAsia="Symbol" w:hAnsi="Palatino Linotype" w:cs="Symbol"/>
                <w:sz w:val="18"/>
                <w:szCs w:val="18"/>
              </w:rPr>
              <w:t>±</w:t>
            </w:r>
            <w:r w:rsidRPr="0093473C">
              <w:rPr>
                <w:rFonts w:ascii="Palatino Linotype" w:eastAsia="Calibri" w:hAnsi="Palatino Linotype"/>
                <w:sz w:val="18"/>
                <w:szCs w:val="18"/>
              </w:rPr>
              <w:t xml:space="preserve"> 3.6</w:t>
            </w:r>
          </w:p>
        </w:tc>
        <w:tc>
          <w:tcPr>
            <w:tcW w:w="2336" w:type="dxa"/>
            <w:tcBorders>
              <w:top w:val="nil"/>
              <w:left w:val="nil"/>
              <w:bottom w:val="nil"/>
              <w:right w:val="nil"/>
            </w:tcBorders>
            <w:vAlign w:val="bottom"/>
          </w:tcPr>
          <w:p w14:paraId="221486CC"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-0.6 (-1.3, 0.1)</w:t>
            </w:r>
          </w:p>
        </w:tc>
        <w:tc>
          <w:tcPr>
            <w:tcW w:w="1775" w:type="dxa"/>
            <w:tcBorders>
              <w:top w:val="nil"/>
              <w:left w:val="nil"/>
              <w:bottom w:val="nil"/>
              <w:right w:val="nil"/>
            </w:tcBorders>
            <w:vAlign w:val="bottom"/>
          </w:tcPr>
          <w:p w14:paraId="0883F9A8"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 xml:space="preserve">12.5 </w:t>
            </w:r>
            <w:r w:rsidRPr="0093473C">
              <w:rPr>
                <w:rFonts w:ascii="Palatino Linotype" w:eastAsia="Symbol" w:hAnsi="Palatino Linotype" w:cs="Symbol"/>
                <w:sz w:val="18"/>
                <w:szCs w:val="18"/>
              </w:rPr>
              <w:t>±</w:t>
            </w:r>
            <w:r w:rsidRPr="0093473C">
              <w:rPr>
                <w:rFonts w:ascii="Palatino Linotype" w:eastAsia="Calibri" w:hAnsi="Palatino Linotype"/>
                <w:sz w:val="18"/>
                <w:szCs w:val="18"/>
              </w:rPr>
              <w:t xml:space="preserve"> 3.7</w:t>
            </w:r>
          </w:p>
        </w:tc>
        <w:tc>
          <w:tcPr>
            <w:tcW w:w="2245" w:type="dxa"/>
            <w:tcBorders>
              <w:top w:val="nil"/>
              <w:left w:val="nil"/>
              <w:bottom w:val="nil"/>
              <w:right w:val="nil"/>
            </w:tcBorders>
            <w:vAlign w:val="bottom"/>
          </w:tcPr>
          <w:p w14:paraId="4A0D68B0"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-1.4 (-2.1, -0.6)</w:t>
            </w:r>
          </w:p>
        </w:tc>
        <w:tc>
          <w:tcPr>
            <w:tcW w:w="2574" w:type="dxa"/>
            <w:tcBorders>
              <w:top w:val="nil"/>
              <w:left w:val="nil"/>
              <w:bottom w:val="nil"/>
              <w:right w:val="nil"/>
            </w:tcBorders>
            <w:vAlign w:val="bottom"/>
          </w:tcPr>
          <w:p w14:paraId="7F760CCA"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-0.7 (-1.8, 0.3)</w:t>
            </w:r>
          </w:p>
        </w:tc>
        <w:tc>
          <w:tcPr>
            <w:tcW w:w="998" w:type="dxa"/>
            <w:tcBorders>
              <w:top w:val="nil"/>
              <w:left w:val="nil"/>
              <w:bottom w:val="nil"/>
              <w:right w:val="nil"/>
            </w:tcBorders>
            <w:vAlign w:val="bottom"/>
          </w:tcPr>
          <w:p w14:paraId="6ED58DF4"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0.153</w:t>
            </w:r>
          </w:p>
        </w:tc>
      </w:tr>
      <w:tr w:rsidR="0093473C" w:rsidRPr="0093473C" w14:paraId="5CCA9914" w14:textId="77777777" w:rsidTr="00E41AB7">
        <w:tc>
          <w:tcPr>
            <w:tcW w:w="2405" w:type="dxa"/>
            <w:tcBorders>
              <w:top w:val="nil"/>
              <w:left w:val="nil"/>
              <w:bottom w:val="nil"/>
              <w:right w:val="nil"/>
            </w:tcBorders>
            <w:vAlign w:val="bottom"/>
          </w:tcPr>
          <w:p w14:paraId="34B8AA3D"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MUFA, %E</w:t>
            </w:r>
          </w:p>
        </w:tc>
        <w:tc>
          <w:tcPr>
            <w:tcW w:w="1701" w:type="dxa"/>
            <w:tcBorders>
              <w:top w:val="nil"/>
              <w:left w:val="nil"/>
              <w:bottom w:val="nil"/>
              <w:right w:val="nil"/>
            </w:tcBorders>
            <w:vAlign w:val="bottom"/>
          </w:tcPr>
          <w:p w14:paraId="2B67C82B"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 xml:space="preserve">11.5 </w:t>
            </w:r>
            <w:r w:rsidRPr="0093473C">
              <w:rPr>
                <w:rFonts w:ascii="Palatino Linotype" w:eastAsia="Symbol" w:hAnsi="Palatino Linotype" w:cs="Symbol"/>
                <w:sz w:val="18"/>
                <w:szCs w:val="18"/>
              </w:rPr>
              <w:t>±</w:t>
            </w:r>
            <w:r w:rsidRPr="0093473C">
              <w:rPr>
                <w:rFonts w:ascii="Palatino Linotype" w:eastAsia="Calibri" w:hAnsi="Palatino Linotype"/>
                <w:sz w:val="18"/>
                <w:szCs w:val="18"/>
              </w:rPr>
              <w:t xml:space="preserve"> 3.4</w:t>
            </w:r>
          </w:p>
        </w:tc>
        <w:tc>
          <w:tcPr>
            <w:tcW w:w="2336" w:type="dxa"/>
            <w:tcBorders>
              <w:top w:val="nil"/>
              <w:left w:val="nil"/>
              <w:bottom w:val="nil"/>
              <w:right w:val="nil"/>
            </w:tcBorders>
            <w:vAlign w:val="bottom"/>
          </w:tcPr>
          <w:p w14:paraId="4776E393"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-1.1 (-2.4, 0.0)</w:t>
            </w:r>
          </w:p>
        </w:tc>
        <w:tc>
          <w:tcPr>
            <w:tcW w:w="1775" w:type="dxa"/>
            <w:tcBorders>
              <w:top w:val="nil"/>
              <w:left w:val="nil"/>
              <w:bottom w:val="nil"/>
              <w:right w:val="nil"/>
            </w:tcBorders>
            <w:vAlign w:val="bottom"/>
          </w:tcPr>
          <w:p w14:paraId="370562F5"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 xml:space="preserve">12.4 </w:t>
            </w:r>
            <w:r w:rsidRPr="0093473C">
              <w:rPr>
                <w:rFonts w:ascii="Palatino Linotype" w:eastAsia="Symbol" w:hAnsi="Palatino Linotype" w:cs="Symbol"/>
                <w:sz w:val="18"/>
                <w:szCs w:val="18"/>
              </w:rPr>
              <w:t>±</w:t>
            </w:r>
            <w:r w:rsidRPr="0093473C">
              <w:rPr>
                <w:rFonts w:ascii="Palatino Linotype" w:eastAsia="Calibri" w:hAnsi="Palatino Linotype"/>
                <w:sz w:val="18"/>
                <w:szCs w:val="18"/>
              </w:rPr>
              <w:t xml:space="preserve"> 3.7</w:t>
            </w:r>
          </w:p>
        </w:tc>
        <w:tc>
          <w:tcPr>
            <w:tcW w:w="2245" w:type="dxa"/>
            <w:tcBorders>
              <w:top w:val="nil"/>
              <w:left w:val="nil"/>
              <w:bottom w:val="nil"/>
              <w:right w:val="nil"/>
            </w:tcBorders>
            <w:vAlign w:val="bottom"/>
          </w:tcPr>
          <w:p w14:paraId="64B221B3"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8.6 (7.4, 9.8)</w:t>
            </w:r>
          </w:p>
        </w:tc>
        <w:tc>
          <w:tcPr>
            <w:tcW w:w="2574" w:type="dxa"/>
            <w:tcBorders>
              <w:top w:val="nil"/>
              <w:left w:val="nil"/>
              <w:bottom w:val="nil"/>
              <w:right w:val="nil"/>
            </w:tcBorders>
            <w:vAlign w:val="bottom"/>
          </w:tcPr>
          <w:p w14:paraId="20C3C1EC" w14:textId="686FF6BF" w:rsidR="0093473C" w:rsidRPr="0093473C" w:rsidRDefault="0093473C" w:rsidP="0093473C">
            <w:pPr>
              <w:spacing w:line="260" w:lineRule="atLeast"/>
              <w:rPr>
                <w:rFonts w:ascii="Palatino Linotype" w:hAnsi="Palatino Linotype"/>
                <w:sz w:val="18"/>
                <w:szCs w:val="18"/>
              </w:rPr>
            </w:pPr>
            <w:r w:rsidRPr="0093473C">
              <w:rPr>
                <w:rFonts w:ascii="Palatino Linotype" w:hAnsi="Palatino Linotype"/>
                <w:sz w:val="18"/>
                <w:szCs w:val="18"/>
              </w:rPr>
              <w:t xml:space="preserve">9.8 (8.1, </w:t>
            </w:r>
            <w:proofErr w:type="gramStart"/>
            <w:r w:rsidRPr="0093473C">
              <w:rPr>
                <w:rFonts w:ascii="Palatino Linotype" w:hAnsi="Palatino Linotype"/>
                <w:sz w:val="18"/>
                <w:szCs w:val="18"/>
              </w:rPr>
              <w:t>11.5)</w:t>
            </w:r>
            <w:r w:rsidR="00A30807" w:rsidRPr="00A30807">
              <w:rPr>
                <w:rFonts w:ascii="Palatino Linotype" w:hAnsi="Palatino Linotype"/>
                <w:color w:val="C00000"/>
                <w:sz w:val="18"/>
                <w:szCs w:val="18"/>
                <w:vertAlign w:val="superscript"/>
              </w:rPr>
              <w:t>*</w:t>
            </w:r>
            <w:proofErr w:type="gramEnd"/>
          </w:p>
        </w:tc>
        <w:tc>
          <w:tcPr>
            <w:tcW w:w="998" w:type="dxa"/>
            <w:tcBorders>
              <w:top w:val="nil"/>
              <w:left w:val="nil"/>
              <w:bottom w:val="nil"/>
              <w:right w:val="nil"/>
            </w:tcBorders>
            <w:vAlign w:val="bottom"/>
          </w:tcPr>
          <w:p w14:paraId="10F331CF" w14:textId="77777777" w:rsidR="0093473C" w:rsidRPr="0093473C" w:rsidRDefault="0093473C" w:rsidP="0093473C">
            <w:pPr>
              <w:spacing w:line="260" w:lineRule="atLeast"/>
              <w:rPr>
                <w:rFonts w:ascii="Palatino Linotype" w:hAnsi="Palatino Linotype"/>
                <w:sz w:val="18"/>
                <w:szCs w:val="18"/>
              </w:rPr>
            </w:pPr>
            <w:r w:rsidRPr="0093473C">
              <w:rPr>
                <w:rFonts w:ascii="Palatino Linotype" w:hAnsi="Palatino Linotype"/>
                <w:sz w:val="18"/>
                <w:szCs w:val="18"/>
              </w:rPr>
              <w:t>&lt;0.001</w:t>
            </w:r>
          </w:p>
        </w:tc>
      </w:tr>
      <w:tr w:rsidR="0093473C" w:rsidRPr="0093473C" w14:paraId="42ECEC45" w14:textId="77777777" w:rsidTr="00E41AB7">
        <w:tc>
          <w:tcPr>
            <w:tcW w:w="2405" w:type="dxa"/>
            <w:tcBorders>
              <w:top w:val="nil"/>
              <w:left w:val="nil"/>
              <w:bottom w:val="nil"/>
              <w:right w:val="nil"/>
            </w:tcBorders>
            <w:vAlign w:val="bottom"/>
          </w:tcPr>
          <w:p w14:paraId="635F8E06"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PUFA, %E</w:t>
            </w:r>
          </w:p>
        </w:tc>
        <w:tc>
          <w:tcPr>
            <w:tcW w:w="1701" w:type="dxa"/>
            <w:tcBorders>
              <w:top w:val="nil"/>
              <w:left w:val="nil"/>
              <w:bottom w:val="nil"/>
              <w:right w:val="nil"/>
            </w:tcBorders>
            <w:vAlign w:val="bottom"/>
          </w:tcPr>
          <w:p w14:paraId="63D85C63"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 xml:space="preserve">5.9 </w:t>
            </w:r>
            <w:r w:rsidRPr="0093473C">
              <w:rPr>
                <w:rFonts w:ascii="Palatino Linotype" w:eastAsia="Symbol" w:hAnsi="Palatino Linotype" w:cs="Symbol"/>
                <w:sz w:val="18"/>
                <w:szCs w:val="18"/>
              </w:rPr>
              <w:t>±</w:t>
            </w:r>
            <w:r w:rsidRPr="0093473C">
              <w:rPr>
                <w:rFonts w:ascii="Palatino Linotype" w:eastAsia="Calibri" w:hAnsi="Palatino Linotype"/>
                <w:sz w:val="18"/>
                <w:szCs w:val="18"/>
              </w:rPr>
              <w:t xml:space="preserve"> 2.5</w:t>
            </w:r>
          </w:p>
        </w:tc>
        <w:tc>
          <w:tcPr>
            <w:tcW w:w="2336" w:type="dxa"/>
            <w:tcBorders>
              <w:top w:val="nil"/>
              <w:left w:val="nil"/>
              <w:bottom w:val="nil"/>
              <w:right w:val="nil"/>
            </w:tcBorders>
            <w:vAlign w:val="bottom"/>
          </w:tcPr>
          <w:p w14:paraId="7E5D247E"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-0.8 (-1.4, -0.1)</w:t>
            </w:r>
          </w:p>
        </w:tc>
        <w:tc>
          <w:tcPr>
            <w:tcW w:w="1775" w:type="dxa"/>
            <w:tcBorders>
              <w:top w:val="nil"/>
              <w:left w:val="nil"/>
              <w:bottom w:val="nil"/>
              <w:right w:val="nil"/>
            </w:tcBorders>
            <w:vAlign w:val="bottom"/>
          </w:tcPr>
          <w:p w14:paraId="564DF081"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 xml:space="preserve">5.9 </w:t>
            </w:r>
            <w:r w:rsidRPr="0093473C">
              <w:rPr>
                <w:rFonts w:ascii="Palatino Linotype" w:eastAsia="Symbol" w:hAnsi="Palatino Linotype" w:cs="Symbol"/>
                <w:sz w:val="18"/>
                <w:szCs w:val="18"/>
              </w:rPr>
              <w:t>±</w:t>
            </w:r>
            <w:r w:rsidRPr="0093473C">
              <w:rPr>
                <w:rFonts w:ascii="Palatino Linotype" w:eastAsia="Calibri" w:hAnsi="Palatino Linotype"/>
                <w:sz w:val="18"/>
                <w:szCs w:val="18"/>
              </w:rPr>
              <w:t xml:space="preserve"> 1.7</w:t>
            </w:r>
          </w:p>
        </w:tc>
        <w:tc>
          <w:tcPr>
            <w:tcW w:w="2245" w:type="dxa"/>
            <w:tcBorders>
              <w:top w:val="nil"/>
              <w:left w:val="nil"/>
              <w:bottom w:val="nil"/>
              <w:right w:val="nil"/>
            </w:tcBorders>
            <w:vAlign w:val="bottom"/>
          </w:tcPr>
          <w:p w14:paraId="07107316"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2.0 (1.4, 2.6)</w:t>
            </w:r>
          </w:p>
        </w:tc>
        <w:tc>
          <w:tcPr>
            <w:tcW w:w="2574" w:type="dxa"/>
            <w:tcBorders>
              <w:top w:val="nil"/>
              <w:left w:val="nil"/>
              <w:bottom w:val="nil"/>
              <w:right w:val="nil"/>
            </w:tcBorders>
            <w:vAlign w:val="bottom"/>
          </w:tcPr>
          <w:p w14:paraId="1D1BCDE3" w14:textId="4198F13E"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 xml:space="preserve">2.8 (1.9, </w:t>
            </w:r>
            <w:proofErr w:type="gramStart"/>
            <w:r w:rsidRPr="0093473C">
              <w:rPr>
                <w:rFonts w:ascii="Palatino Linotype" w:eastAsia="Calibri" w:hAnsi="Palatino Linotype"/>
                <w:sz w:val="18"/>
                <w:szCs w:val="18"/>
              </w:rPr>
              <w:t>3.7)</w:t>
            </w:r>
            <w:r w:rsidR="00A30807" w:rsidRPr="00A30807">
              <w:rPr>
                <w:rFonts w:ascii="Palatino Linotype" w:hAnsi="Palatino Linotype"/>
                <w:color w:val="C00000"/>
                <w:sz w:val="18"/>
                <w:szCs w:val="18"/>
                <w:vertAlign w:val="superscript"/>
              </w:rPr>
              <w:t>*</w:t>
            </w:r>
            <w:proofErr w:type="gramEnd"/>
          </w:p>
        </w:tc>
        <w:tc>
          <w:tcPr>
            <w:tcW w:w="998" w:type="dxa"/>
            <w:tcBorders>
              <w:top w:val="nil"/>
              <w:left w:val="nil"/>
              <w:bottom w:val="nil"/>
              <w:right w:val="nil"/>
            </w:tcBorders>
            <w:vAlign w:val="bottom"/>
          </w:tcPr>
          <w:p w14:paraId="4EB64E76"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&lt;0.001</w:t>
            </w:r>
          </w:p>
        </w:tc>
      </w:tr>
      <w:tr w:rsidR="0093473C" w:rsidRPr="0093473C" w14:paraId="09576004" w14:textId="77777777" w:rsidTr="00E41AB7">
        <w:tc>
          <w:tcPr>
            <w:tcW w:w="2405" w:type="dxa"/>
            <w:tcBorders>
              <w:top w:val="nil"/>
              <w:left w:val="nil"/>
              <w:bottom w:val="nil"/>
              <w:right w:val="nil"/>
            </w:tcBorders>
            <w:vAlign w:val="bottom"/>
          </w:tcPr>
          <w:p w14:paraId="1630E005"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Unsaturated:</w:t>
            </w:r>
          </w:p>
          <w:p w14:paraId="6C0EE832"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saturated fatty acid ratio</w:t>
            </w:r>
          </w:p>
        </w:tc>
        <w:tc>
          <w:tcPr>
            <w:tcW w:w="1701" w:type="dxa"/>
            <w:tcBorders>
              <w:top w:val="nil"/>
              <w:left w:val="nil"/>
              <w:bottom w:val="nil"/>
              <w:right w:val="nil"/>
            </w:tcBorders>
            <w:vAlign w:val="bottom"/>
          </w:tcPr>
          <w:p w14:paraId="12EEB1D7"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 xml:space="preserve">1.5 </w:t>
            </w:r>
            <w:r w:rsidRPr="0093473C">
              <w:rPr>
                <w:rFonts w:ascii="Palatino Linotype" w:eastAsia="Symbol" w:hAnsi="Palatino Linotype" w:cs="Symbol"/>
                <w:sz w:val="18"/>
                <w:szCs w:val="18"/>
              </w:rPr>
              <w:t>±</w:t>
            </w:r>
            <w:r w:rsidRPr="0093473C">
              <w:rPr>
                <w:rFonts w:ascii="Palatino Linotype" w:eastAsia="Symbol" w:hAnsi="Palatino Linotype"/>
                <w:sz w:val="18"/>
                <w:szCs w:val="18"/>
              </w:rPr>
              <w:t xml:space="preserve"> 0.5</w:t>
            </w:r>
          </w:p>
        </w:tc>
        <w:tc>
          <w:tcPr>
            <w:tcW w:w="2336" w:type="dxa"/>
            <w:tcBorders>
              <w:top w:val="nil"/>
              <w:left w:val="nil"/>
              <w:bottom w:val="nil"/>
              <w:right w:val="nil"/>
            </w:tcBorders>
            <w:vAlign w:val="bottom"/>
          </w:tcPr>
          <w:p w14:paraId="6A293954"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-0.1 (-0.3, 0.1)</w:t>
            </w:r>
          </w:p>
        </w:tc>
        <w:tc>
          <w:tcPr>
            <w:tcW w:w="1775" w:type="dxa"/>
            <w:tcBorders>
              <w:top w:val="nil"/>
              <w:left w:val="nil"/>
              <w:bottom w:val="nil"/>
              <w:right w:val="nil"/>
            </w:tcBorders>
            <w:vAlign w:val="bottom"/>
          </w:tcPr>
          <w:p w14:paraId="4A893C82"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 xml:space="preserve">1.6 </w:t>
            </w:r>
            <w:r w:rsidRPr="0093473C">
              <w:rPr>
                <w:rFonts w:ascii="Palatino Linotype" w:eastAsia="Symbol" w:hAnsi="Palatino Linotype" w:cs="Symbol"/>
                <w:sz w:val="18"/>
                <w:szCs w:val="18"/>
              </w:rPr>
              <w:t>±</w:t>
            </w:r>
            <w:r w:rsidRPr="0093473C">
              <w:rPr>
                <w:rFonts w:ascii="Palatino Linotype" w:eastAsia="Symbol" w:hAnsi="Palatino Linotype"/>
                <w:sz w:val="18"/>
                <w:szCs w:val="18"/>
              </w:rPr>
              <w:t xml:space="preserve"> 0.7</w:t>
            </w:r>
          </w:p>
        </w:tc>
        <w:tc>
          <w:tcPr>
            <w:tcW w:w="2245" w:type="dxa"/>
            <w:tcBorders>
              <w:top w:val="nil"/>
              <w:left w:val="nil"/>
              <w:bottom w:val="nil"/>
              <w:right w:val="nil"/>
            </w:tcBorders>
            <w:vAlign w:val="bottom"/>
          </w:tcPr>
          <w:p w14:paraId="0DE31DC6"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1.1 (0.9, 1.3)</w:t>
            </w:r>
          </w:p>
        </w:tc>
        <w:tc>
          <w:tcPr>
            <w:tcW w:w="2574" w:type="dxa"/>
            <w:tcBorders>
              <w:top w:val="nil"/>
              <w:left w:val="nil"/>
              <w:bottom w:val="nil"/>
              <w:right w:val="nil"/>
            </w:tcBorders>
            <w:vAlign w:val="bottom"/>
          </w:tcPr>
          <w:p w14:paraId="5CF9E089" w14:textId="2D7DC2F5"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 xml:space="preserve">1.3 (1.0, </w:t>
            </w:r>
            <w:proofErr w:type="gramStart"/>
            <w:r w:rsidRPr="0093473C">
              <w:rPr>
                <w:rFonts w:ascii="Palatino Linotype" w:eastAsia="Calibri" w:hAnsi="Palatino Linotype"/>
                <w:sz w:val="18"/>
                <w:szCs w:val="18"/>
              </w:rPr>
              <w:t>1.5)</w:t>
            </w:r>
            <w:r w:rsidR="00A30807" w:rsidRPr="00A30807">
              <w:rPr>
                <w:rFonts w:ascii="Palatino Linotype" w:hAnsi="Palatino Linotype"/>
                <w:color w:val="C00000"/>
                <w:sz w:val="18"/>
                <w:szCs w:val="18"/>
                <w:vertAlign w:val="superscript"/>
              </w:rPr>
              <w:t>*</w:t>
            </w:r>
            <w:proofErr w:type="gramEnd"/>
          </w:p>
        </w:tc>
        <w:tc>
          <w:tcPr>
            <w:tcW w:w="998" w:type="dxa"/>
            <w:tcBorders>
              <w:top w:val="nil"/>
              <w:left w:val="nil"/>
              <w:bottom w:val="nil"/>
              <w:right w:val="nil"/>
            </w:tcBorders>
            <w:vAlign w:val="bottom"/>
          </w:tcPr>
          <w:p w14:paraId="7927DD07"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&lt;0.001</w:t>
            </w:r>
          </w:p>
        </w:tc>
      </w:tr>
      <w:tr w:rsidR="0093473C" w:rsidRPr="0093473C" w14:paraId="7781C38C" w14:textId="77777777" w:rsidTr="00E41AB7">
        <w:tc>
          <w:tcPr>
            <w:tcW w:w="2405" w:type="dxa"/>
            <w:tcBorders>
              <w:top w:val="nil"/>
              <w:left w:val="nil"/>
              <w:bottom w:val="nil"/>
              <w:right w:val="nil"/>
            </w:tcBorders>
            <w:vAlign w:val="bottom"/>
          </w:tcPr>
          <w:p w14:paraId="780B2056"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Sodium, mg</w:t>
            </w:r>
          </w:p>
        </w:tc>
        <w:tc>
          <w:tcPr>
            <w:tcW w:w="1701" w:type="dxa"/>
            <w:tcBorders>
              <w:top w:val="nil"/>
              <w:left w:val="nil"/>
              <w:bottom w:val="nil"/>
              <w:right w:val="nil"/>
            </w:tcBorders>
            <w:vAlign w:val="bottom"/>
          </w:tcPr>
          <w:p w14:paraId="5DE48DDC"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 xml:space="preserve">2151.2 </w:t>
            </w:r>
            <w:r w:rsidRPr="0093473C">
              <w:rPr>
                <w:rFonts w:ascii="Palatino Linotype" w:eastAsia="Symbol" w:hAnsi="Palatino Linotype" w:cs="Symbol"/>
                <w:sz w:val="18"/>
                <w:szCs w:val="18"/>
              </w:rPr>
              <w:t>±</w:t>
            </w:r>
            <w:r w:rsidRPr="0093473C">
              <w:rPr>
                <w:rFonts w:ascii="Palatino Linotype" w:eastAsia="Symbol" w:hAnsi="Palatino Linotype"/>
                <w:sz w:val="18"/>
                <w:szCs w:val="18"/>
              </w:rPr>
              <w:t xml:space="preserve"> 766.3</w:t>
            </w:r>
          </w:p>
        </w:tc>
        <w:tc>
          <w:tcPr>
            <w:tcW w:w="2336" w:type="dxa"/>
            <w:tcBorders>
              <w:top w:val="nil"/>
              <w:left w:val="nil"/>
              <w:bottom w:val="nil"/>
              <w:right w:val="nil"/>
            </w:tcBorders>
            <w:vAlign w:val="bottom"/>
          </w:tcPr>
          <w:p w14:paraId="24230C43"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179.7 (-15.8, 375.3)</w:t>
            </w:r>
          </w:p>
        </w:tc>
        <w:tc>
          <w:tcPr>
            <w:tcW w:w="1775" w:type="dxa"/>
            <w:tcBorders>
              <w:top w:val="nil"/>
              <w:left w:val="nil"/>
              <w:bottom w:val="nil"/>
              <w:right w:val="nil"/>
            </w:tcBorders>
            <w:vAlign w:val="bottom"/>
          </w:tcPr>
          <w:p w14:paraId="6F9A29EC"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 xml:space="preserve">1926.1 </w:t>
            </w:r>
            <w:r w:rsidRPr="0093473C">
              <w:rPr>
                <w:rFonts w:ascii="Palatino Linotype" w:eastAsia="Symbol" w:hAnsi="Palatino Linotype" w:cs="Symbol"/>
                <w:sz w:val="18"/>
                <w:szCs w:val="18"/>
              </w:rPr>
              <w:t>±</w:t>
            </w:r>
            <w:r w:rsidRPr="0093473C">
              <w:rPr>
                <w:rFonts w:ascii="Palatino Linotype" w:eastAsia="Symbol" w:hAnsi="Palatino Linotype"/>
                <w:sz w:val="18"/>
                <w:szCs w:val="18"/>
              </w:rPr>
              <w:t xml:space="preserve"> 866.1</w:t>
            </w:r>
          </w:p>
        </w:tc>
        <w:tc>
          <w:tcPr>
            <w:tcW w:w="2245" w:type="dxa"/>
            <w:tcBorders>
              <w:top w:val="nil"/>
              <w:left w:val="nil"/>
              <w:bottom w:val="nil"/>
              <w:right w:val="nil"/>
            </w:tcBorders>
            <w:vAlign w:val="bottom"/>
          </w:tcPr>
          <w:p w14:paraId="08473CCC"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-490.8 (-686.4, -295.3)</w:t>
            </w:r>
          </w:p>
        </w:tc>
        <w:tc>
          <w:tcPr>
            <w:tcW w:w="2574" w:type="dxa"/>
            <w:tcBorders>
              <w:top w:val="nil"/>
              <w:left w:val="nil"/>
              <w:bottom w:val="nil"/>
              <w:right w:val="nil"/>
            </w:tcBorders>
            <w:vAlign w:val="bottom"/>
          </w:tcPr>
          <w:p w14:paraId="2FF40D8A" w14:textId="4E6FEA44"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-670.6 (-948.6, -392.</w:t>
            </w:r>
            <w:proofErr w:type="gramStart"/>
            <w:r w:rsidRPr="0093473C">
              <w:rPr>
                <w:rFonts w:ascii="Palatino Linotype" w:eastAsia="Calibri" w:hAnsi="Palatino Linotype"/>
                <w:sz w:val="18"/>
                <w:szCs w:val="18"/>
              </w:rPr>
              <w:t>6)</w:t>
            </w:r>
            <w:r w:rsidR="00A30807" w:rsidRPr="00A30807">
              <w:rPr>
                <w:rFonts w:ascii="Palatino Linotype" w:hAnsi="Palatino Linotype"/>
                <w:color w:val="C00000"/>
                <w:sz w:val="18"/>
                <w:szCs w:val="18"/>
                <w:vertAlign w:val="superscript"/>
              </w:rPr>
              <w:t>*</w:t>
            </w:r>
            <w:proofErr w:type="gramEnd"/>
          </w:p>
        </w:tc>
        <w:tc>
          <w:tcPr>
            <w:tcW w:w="998" w:type="dxa"/>
            <w:tcBorders>
              <w:top w:val="nil"/>
              <w:left w:val="nil"/>
              <w:bottom w:val="nil"/>
              <w:right w:val="nil"/>
            </w:tcBorders>
            <w:vAlign w:val="bottom"/>
          </w:tcPr>
          <w:p w14:paraId="40B84026"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&lt;0.001</w:t>
            </w:r>
          </w:p>
        </w:tc>
      </w:tr>
      <w:tr w:rsidR="0093473C" w:rsidRPr="0093473C" w14:paraId="10D49D57" w14:textId="77777777" w:rsidTr="00E41AB7">
        <w:tc>
          <w:tcPr>
            <w:tcW w:w="2405" w:type="dxa"/>
            <w:tcBorders>
              <w:top w:val="nil"/>
              <w:left w:val="nil"/>
              <w:bottom w:val="nil"/>
              <w:right w:val="nil"/>
            </w:tcBorders>
            <w:vAlign w:val="bottom"/>
          </w:tcPr>
          <w:p w14:paraId="4837D895"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Potassium</w:t>
            </w:r>
            <w:r w:rsidRPr="0093473C">
              <w:rPr>
                <w:rFonts w:ascii="Palatino Linotype" w:eastAsia="Calibri" w:hAnsi="Palatino Linotype"/>
                <w:sz w:val="18"/>
                <w:szCs w:val="18"/>
                <w:vertAlign w:val="superscript"/>
              </w:rPr>
              <w:t>1</w:t>
            </w:r>
            <w:r w:rsidRPr="0093473C">
              <w:rPr>
                <w:rFonts w:ascii="Palatino Linotype" w:eastAsia="Calibri" w:hAnsi="Palatino Linotype"/>
                <w:sz w:val="18"/>
                <w:szCs w:val="18"/>
              </w:rPr>
              <w:t>, mg</w:t>
            </w:r>
          </w:p>
        </w:tc>
        <w:tc>
          <w:tcPr>
            <w:tcW w:w="1701" w:type="dxa"/>
            <w:tcBorders>
              <w:top w:val="nil"/>
              <w:left w:val="nil"/>
              <w:bottom w:val="nil"/>
              <w:right w:val="nil"/>
            </w:tcBorders>
            <w:vAlign w:val="bottom"/>
          </w:tcPr>
          <w:p w14:paraId="217C9663"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 xml:space="preserve">3028.9 </w:t>
            </w:r>
            <w:r w:rsidRPr="0093473C">
              <w:rPr>
                <w:rFonts w:ascii="Palatino Linotype" w:eastAsia="Symbol" w:hAnsi="Palatino Linotype" w:cs="Symbol"/>
                <w:sz w:val="18"/>
                <w:szCs w:val="18"/>
              </w:rPr>
              <w:t>±</w:t>
            </w:r>
            <w:r w:rsidRPr="0093473C">
              <w:rPr>
                <w:rFonts w:ascii="Palatino Linotype" w:eastAsia="Calibri" w:hAnsi="Palatino Linotype"/>
                <w:sz w:val="18"/>
                <w:szCs w:val="18"/>
              </w:rPr>
              <w:t xml:space="preserve"> 936.2</w:t>
            </w:r>
          </w:p>
        </w:tc>
        <w:tc>
          <w:tcPr>
            <w:tcW w:w="2336" w:type="dxa"/>
            <w:tcBorders>
              <w:top w:val="nil"/>
              <w:left w:val="nil"/>
              <w:bottom w:val="nil"/>
              <w:right w:val="nil"/>
            </w:tcBorders>
            <w:vAlign w:val="bottom"/>
          </w:tcPr>
          <w:p w14:paraId="43A207AA"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-352.5 (-590.4, -114.5)</w:t>
            </w:r>
          </w:p>
        </w:tc>
        <w:tc>
          <w:tcPr>
            <w:tcW w:w="1775" w:type="dxa"/>
            <w:tcBorders>
              <w:top w:val="nil"/>
              <w:left w:val="nil"/>
              <w:bottom w:val="nil"/>
              <w:right w:val="nil"/>
            </w:tcBorders>
            <w:vAlign w:val="bottom"/>
          </w:tcPr>
          <w:p w14:paraId="3A0CEB56"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 xml:space="preserve">2534.7 </w:t>
            </w:r>
            <w:r w:rsidRPr="0093473C">
              <w:rPr>
                <w:rFonts w:ascii="Palatino Linotype" w:eastAsia="Symbol" w:hAnsi="Palatino Linotype" w:cs="Symbol"/>
                <w:sz w:val="18"/>
                <w:szCs w:val="18"/>
              </w:rPr>
              <w:t>±</w:t>
            </w:r>
            <w:r w:rsidRPr="0093473C">
              <w:rPr>
                <w:rFonts w:ascii="Palatino Linotype" w:eastAsia="Calibri" w:hAnsi="Palatino Linotype"/>
                <w:sz w:val="18"/>
                <w:szCs w:val="18"/>
              </w:rPr>
              <w:t xml:space="preserve"> 854.5</w:t>
            </w:r>
          </w:p>
        </w:tc>
        <w:tc>
          <w:tcPr>
            <w:tcW w:w="2245" w:type="dxa"/>
            <w:tcBorders>
              <w:top w:val="nil"/>
              <w:left w:val="nil"/>
              <w:bottom w:val="nil"/>
              <w:right w:val="nil"/>
            </w:tcBorders>
            <w:vAlign w:val="bottom"/>
          </w:tcPr>
          <w:p w14:paraId="1CAD0F45"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221.3 (-16.7, 459.3)</w:t>
            </w:r>
          </w:p>
        </w:tc>
        <w:tc>
          <w:tcPr>
            <w:tcW w:w="2574" w:type="dxa"/>
            <w:tcBorders>
              <w:top w:val="nil"/>
              <w:left w:val="nil"/>
              <w:bottom w:val="nil"/>
              <w:right w:val="nil"/>
            </w:tcBorders>
            <w:vAlign w:val="bottom"/>
          </w:tcPr>
          <w:p w14:paraId="362F996B" w14:textId="26F57FAD"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 xml:space="preserve">573.8 (231.0, </w:t>
            </w:r>
            <w:proofErr w:type="gramStart"/>
            <w:r w:rsidRPr="0093473C">
              <w:rPr>
                <w:rFonts w:ascii="Palatino Linotype" w:eastAsia="Calibri" w:hAnsi="Palatino Linotype"/>
                <w:sz w:val="18"/>
                <w:szCs w:val="18"/>
              </w:rPr>
              <w:t>916.6)</w:t>
            </w:r>
            <w:r w:rsidR="00A30807" w:rsidRPr="00A30807">
              <w:rPr>
                <w:rFonts w:ascii="Palatino Linotype" w:hAnsi="Palatino Linotype"/>
                <w:color w:val="C00000"/>
                <w:sz w:val="18"/>
                <w:szCs w:val="18"/>
                <w:vertAlign w:val="superscript"/>
              </w:rPr>
              <w:t>*</w:t>
            </w:r>
            <w:proofErr w:type="gramEnd"/>
          </w:p>
        </w:tc>
        <w:tc>
          <w:tcPr>
            <w:tcW w:w="998" w:type="dxa"/>
            <w:tcBorders>
              <w:top w:val="nil"/>
              <w:left w:val="nil"/>
              <w:bottom w:val="nil"/>
              <w:right w:val="nil"/>
            </w:tcBorders>
            <w:vAlign w:val="bottom"/>
          </w:tcPr>
          <w:p w14:paraId="5B1D5F0F"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0.001</w:t>
            </w:r>
          </w:p>
        </w:tc>
      </w:tr>
      <w:tr w:rsidR="0093473C" w:rsidRPr="0093473C" w14:paraId="086E1049" w14:textId="77777777" w:rsidTr="00E41AB7">
        <w:tc>
          <w:tcPr>
            <w:tcW w:w="2405" w:type="dxa"/>
            <w:tcBorders>
              <w:top w:val="nil"/>
              <w:left w:val="nil"/>
              <w:bottom w:val="nil"/>
              <w:right w:val="nil"/>
            </w:tcBorders>
            <w:vAlign w:val="bottom"/>
          </w:tcPr>
          <w:p w14:paraId="47A4D2BE"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Calcium</w:t>
            </w:r>
            <w:r w:rsidRPr="0093473C">
              <w:rPr>
                <w:rFonts w:ascii="Palatino Linotype" w:eastAsia="Calibri" w:hAnsi="Palatino Linotype"/>
                <w:sz w:val="18"/>
                <w:szCs w:val="18"/>
                <w:vertAlign w:val="superscript"/>
              </w:rPr>
              <w:t>1</w:t>
            </w:r>
            <w:r w:rsidRPr="0093473C">
              <w:rPr>
                <w:rFonts w:ascii="Palatino Linotype" w:eastAsia="Calibri" w:hAnsi="Palatino Linotype"/>
                <w:sz w:val="18"/>
                <w:szCs w:val="18"/>
              </w:rPr>
              <w:t>, mg</w:t>
            </w:r>
          </w:p>
        </w:tc>
        <w:tc>
          <w:tcPr>
            <w:tcW w:w="1701" w:type="dxa"/>
            <w:tcBorders>
              <w:top w:val="nil"/>
              <w:left w:val="nil"/>
              <w:bottom w:val="nil"/>
              <w:right w:val="nil"/>
            </w:tcBorders>
            <w:vAlign w:val="bottom"/>
          </w:tcPr>
          <w:p w14:paraId="1935AF73"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 xml:space="preserve">868.4 </w:t>
            </w:r>
            <w:r w:rsidRPr="0093473C">
              <w:rPr>
                <w:rFonts w:ascii="Palatino Linotype" w:eastAsia="Symbol" w:hAnsi="Palatino Linotype" w:cs="Symbol"/>
                <w:sz w:val="18"/>
                <w:szCs w:val="18"/>
              </w:rPr>
              <w:t>±</w:t>
            </w:r>
            <w:r w:rsidRPr="0093473C">
              <w:rPr>
                <w:rFonts w:ascii="Palatino Linotype" w:eastAsia="Calibri" w:hAnsi="Palatino Linotype"/>
                <w:sz w:val="18"/>
                <w:szCs w:val="18"/>
              </w:rPr>
              <w:t xml:space="preserve"> 455.8</w:t>
            </w:r>
          </w:p>
        </w:tc>
        <w:tc>
          <w:tcPr>
            <w:tcW w:w="2336" w:type="dxa"/>
            <w:tcBorders>
              <w:top w:val="nil"/>
              <w:left w:val="nil"/>
              <w:bottom w:val="nil"/>
              <w:right w:val="nil"/>
            </w:tcBorders>
            <w:vAlign w:val="bottom"/>
          </w:tcPr>
          <w:p w14:paraId="3B987BE3"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24.2 (-57.6, 106.0)</w:t>
            </w:r>
          </w:p>
        </w:tc>
        <w:tc>
          <w:tcPr>
            <w:tcW w:w="1775" w:type="dxa"/>
            <w:tcBorders>
              <w:top w:val="nil"/>
              <w:left w:val="nil"/>
              <w:bottom w:val="nil"/>
              <w:right w:val="nil"/>
            </w:tcBorders>
            <w:vAlign w:val="bottom"/>
          </w:tcPr>
          <w:p w14:paraId="63D57447"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 xml:space="preserve">703.8 </w:t>
            </w:r>
            <w:r w:rsidRPr="0093473C">
              <w:rPr>
                <w:rFonts w:ascii="Palatino Linotype" w:eastAsia="Symbol" w:hAnsi="Palatino Linotype" w:cs="Symbol"/>
                <w:sz w:val="18"/>
                <w:szCs w:val="18"/>
              </w:rPr>
              <w:t>±</w:t>
            </w:r>
            <w:r w:rsidRPr="0093473C">
              <w:rPr>
                <w:rFonts w:ascii="Palatino Linotype" w:eastAsia="Calibri" w:hAnsi="Palatino Linotype"/>
                <w:sz w:val="18"/>
                <w:szCs w:val="18"/>
              </w:rPr>
              <w:t xml:space="preserve"> 242.5</w:t>
            </w:r>
          </w:p>
        </w:tc>
        <w:tc>
          <w:tcPr>
            <w:tcW w:w="2245" w:type="dxa"/>
            <w:tcBorders>
              <w:top w:val="nil"/>
              <w:left w:val="nil"/>
              <w:bottom w:val="nil"/>
              <w:right w:val="nil"/>
            </w:tcBorders>
            <w:vAlign w:val="bottom"/>
          </w:tcPr>
          <w:p w14:paraId="0EDAA635"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57.3 (-24.5, 139.0)</w:t>
            </w:r>
          </w:p>
        </w:tc>
        <w:tc>
          <w:tcPr>
            <w:tcW w:w="2574" w:type="dxa"/>
            <w:tcBorders>
              <w:top w:val="nil"/>
              <w:left w:val="nil"/>
              <w:bottom w:val="nil"/>
              <w:right w:val="nil"/>
            </w:tcBorders>
            <w:vAlign w:val="bottom"/>
          </w:tcPr>
          <w:p w14:paraId="7526EDA2"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33.1 (-84.0, 150.2)</w:t>
            </w:r>
          </w:p>
        </w:tc>
        <w:tc>
          <w:tcPr>
            <w:tcW w:w="998" w:type="dxa"/>
            <w:tcBorders>
              <w:top w:val="nil"/>
              <w:left w:val="nil"/>
              <w:bottom w:val="nil"/>
              <w:right w:val="nil"/>
            </w:tcBorders>
            <w:vAlign w:val="bottom"/>
          </w:tcPr>
          <w:p w14:paraId="71774A66"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0.575</w:t>
            </w:r>
          </w:p>
        </w:tc>
      </w:tr>
      <w:tr w:rsidR="0093473C" w:rsidRPr="0093473C" w14:paraId="3655C5F7" w14:textId="77777777" w:rsidTr="00E41AB7">
        <w:tc>
          <w:tcPr>
            <w:tcW w:w="2405" w:type="dxa"/>
            <w:tcBorders>
              <w:top w:val="nil"/>
              <w:left w:val="nil"/>
              <w:bottom w:val="nil"/>
              <w:right w:val="nil"/>
            </w:tcBorders>
            <w:vAlign w:val="bottom"/>
          </w:tcPr>
          <w:p w14:paraId="01738349"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Magnesium</w:t>
            </w:r>
            <w:r w:rsidRPr="0093473C">
              <w:rPr>
                <w:rFonts w:ascii="Palatino Linotype" w:eastAsia="Calibri" w:hAnsi="Palatino Linotype"/>
                <w:sz w:val="18"/>
                <w:szCs w:val="18"/>
                <w:vertAlign w:val="superscript"/>
              </w:rPr>
              <w:t>1</w:t>
            </w:r>
            <w:r w:rsidRPr="0093473C">
              <w:rPr>
                <w:rFonts w:ascii="Palatino Linotype" w:eastAsia="Calibri" w:hAnsi="Palatino Linotype"/>
                <w:sz w:val="18"/>
                <w:szCs w:val="18"/>
              </w:rPr>
              <w:t>, mg</w:t>
            </w:r>
          </w:p>
        </w:tc>
        <w:tc>
          <w:tcPr>
            <w:tcW w:w="1701" w:type="dxa"/>
            <w:tcBorders>
              <w:top w:val="nil"/>
              <w:left w:val="nil"/>
              <w:bottom w:val="nil"/>
              <w:right w:val="nil"/>
            </w:tcBorders>
            <w:vAlign w:val="bottom"/>
          </w:tcPr>
          <w:p w14:paraId="478034ED"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 xml:space="preserve">368.7 </w:t>
            </w:r>
            <w:r w:rsidRPr="0093473C">
              <w:rPr>
                <w:rFonts w:ascii="Palatino Linotype" w:eastAsia="Symbol" w:hAnsi="Palatino Linotype" w:cs="Symbol"/>
                <w:sz w:val="18"/>
                <w:szCs w:val="18"/>
              </w:rPr>
              <w:t>±</w:t>
            </w:r>
            <w:r w:rsidRPr="0093473C">
              <w:rPr>
                <w:rFonts w:ascii="Palatino Linotype" w:eastAsia="Calibri" w:hAnsi="Palatino Linotype"/>
                <w:sz w:val="18"/>
                <w:szCs w:val="18"/>
              </w:rPr>
              <w:t xml:space="preserve"> 180.9</w:t>
            </w:r>
          </w:p>
        </w:tc>
        <w:tc>
          <w:tcPr>
            <w:tcW w:w="2336" w:type="dxa"/>
            <w:tcBorders>
              <w:top w:val="nil"/>
              <w:left w:val="nil"/>
              <w:bottom w:val="nil"/>
              <w:right w:val="nil"/>
            </w:tcBorders>
            <w:vAlign w:val="bottom"/>
          </w:tcPr>
          <w:p w14:paraId="1C7B44CA"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-36.0 (-68.9, -3.0)</w:t>
            </w:r>
          </w:p>
        </w:tc>
        <w:tc>
          <w:tcPr>
            <w:tcW w:w="1775" w:type="dxa"/>
            <w:tcBorders>
              <w:top w:val="nil"/>
              <w:left w:val="nil"/>
              <w:bottom w:val="nil"/>
              <w:right w:val="nil"/>
            </w:tcBorders>
            <w:vAlign w:val="bottom"/>
          </w:tcPr>
          <w:p w14:paraId="400AAC69"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 xml:space="preserve">278.5 </w:t>
            </w:r>
            <w:r w:rsidRPr="0093473C">
              <w:rPr>
                <w:rFonts w:ascii="Palatino Linotype" w:eastAsia="Symbol" w:hAnsi="Palatino Linotype" w:cs="Symbol"/>
                <w:sz w:val="18"/>
                <w:szCs w:val="18"/>
              </w:rPr>
              <w:t>±</w:t>
            </w:r>
            <w:r w:rsidRPr="0093473C">
              <w:rPr>
                <w:rFonts w:ascii="Palatino Linotype" w:eastAsia="Calibri" w:hAnsi="Palatino Linotype"/>
                <w:sz w:val="18"/>
                <w:szCs w:val="18"/>
              </w:rPr>
              <w:t xml:space="preserve"> 92.1</w:t>
            </w:r>
          </w:p>
        </w:tc>
        <w:tc>
          <w:tcPr>
            <w:tcW w:w="2245" w:type="dxa"/>
            <w:tcBorders>
              <w:top w:val="nil"/>
              <w:left w:val="nil"/>
              <w:bottom w:val="nil"/>
              <w:right w:val="nil"/>
            </w:tcBorders>
            <w:vAlign w:val="bottom"/>
          </w:tcPr>
          <w:p w14:paraId="7485065E"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112.6 (79.7, 145.5)</w:t>
            </w:r>
          </w:p>
        </w:tc>
        <w:tc>
          <w:tcPr>
            <w:tcW w:w="2574" w:type="dxa"/>
            <w:tcBorders>
              <w:top w:val="nil"/>
              <w:left w:val="nil"/>
              <w:bottom w:val="nil"/>
              <w:right w:val="nil"/>
            </w:tcBorders>
            <w:vAlign w:val="bottom"/>
          </w:tcPr>
          <w:p w14:paraId="2E523644" w14:textId="05646748"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 xml:space="preserve">148.6 (100.9, </w:t>
            </w:r>
            <w:proofErr w:type="gramStart"/>
            <w:r w:rsidRPr="0093473C">
              <w:rPr>
                <w:rFonts w:ascii="Palatino Linotype" w:eastAsia="Calibri" w:hAnsi="Palatino Linotype"/>
                <w:sz w:val="18"/>
                <w:szCs w:val="18"/>
              </w:rPr>
              <w:t>196.3)</w:t>
            </w:r>
            <w:r w:rsidR="00A30807" w:rsidRPr="00A30807">
              <w:rPr>
                <w:rFonts w:ascii="Palatino Linotype" w:hAnsi="Palatino Linotype"/>
                <w:color w:val="C00000"/>
                <w:sz w:val="18"/>
                <w:szCs w:val="18"/>
                <w:vertAlign w:val="superscript"/>
              </w:rPr>
              <w:t>*</w:t>
            </w:r>
            <w:proofErr w:type="gramEnd"/>
          </w:p>
        </w:tc>
        <w:tc>
          <w:tcPr>
            <w:tcW w:w="998" w:type="dxa"/>
            <w:tcBorders>
              <w:top w:val="nil"/>
              <w:left w:val="nil"/>
              <w:bottom w:val="nil"/>
              <w:right w:val="nil"/>
            </w:tcBorders>
            <w:vAlign w:val="bottom"/>
          </w:tcPr>
          <w:p w14:paraId="22F89AC2"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&lt;0.001</w:t>
            </w:r>
          </w:p>
        </w:tc>
      </w:tr>
      <w:tr w:rsidR="0093473C" w:rsidRPr="0093473C" w14:paraId="38D93112" w14:textId="77777777" w:rsidTr="00E41AB7">
        <w:tc>
          <w:tcPr>
            <w:tcW w:w="2405" w:type="dxa"/>
            <w:tcBorders>
              <w:top w:val="nil"/>
              <w:left w:val="nil"/>
              <w:bottom w:val="nil"/>
              <w:right w:val="nil"/>
            </w:tcBorders>
            <w:vAlign w:val="bottom"/>
          </w:tcPr>
          <w:p w14:paraId="13986522"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Vitamin E, mg</w:t>
            </w:r>
          </w:p>
        </w:tc>
        <w:tc>
          <w:tcPr>
            <w:tcW w:w="1701" w:type="dxa"/>
            <w:tcBorders>
              <w:top w:val="nil"/>
              <w:left w:val="nil"/>
              <w:bottom w:val="nil"/>
              <w:right w:val="nil"/>
            </w:tcBorders>
            <w:vAlign w:val="bottom"/>
          </w:tcPr>
          <w:p w14:paraId="586C7901"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 xml:space="preserve">10.7 </w:t>
            </w:r>
            <w:r w:rsidRPr="0093473C">
              <w:rPr>
                <w:rFonts w:ascii="Palatino Linotype" w:eastAsia="Symbol" w:hAnsi="Palatino Linotype" w:cs="Symbol"/>
                <w:sz w:val="18"/>
                <w:szCs w:val="18"/>
              </w:rPr>
              <w:t>±</w:t>
            </w:r>
            <w:r w:rsidRPr="0093473C">
              <w:rPr>
                <w:rFonts w:ascii="Palatino Linotype" w:eastAsia="Calibri" w:hAnsi="Palatino Linotype"/>
                <w:sz w:val="18"/>
                <w:szCs w:val="18"/>
              </w:rPr>
              <w:t xml:space="preserve"> 3.7</w:t>
            </w:r>
          </w:p>
        </w:tc>
        <w:tc>
          <w:tcPr>
            <w:tcW w:w="2336" w:type="dxa"/>
            <w:tcBorders>
              <w:top w:val="nil"/>
              <w:left w:val="nil"/>
              <w:bottom w:val="nil"/>
              <w:right w:val="nil"/>
            </w:tcBorders>
            <w:vAlign w:val="bottom"/>
          </w:tcPr>
          <w:p w14:paraId="546B0948"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-1.9 (-3.5, -0.4)</w:t>
            </w:r>
          </w:p>
        </w:tc>
        <w:tc>
          <w:tcPr>
            <w:tcW w:w="1775" w:type="dxa"/>
            <w:tcBorders>
              <w:top w:val="nil"/>
              <w:left w:val="nil"/>
              <w:bottom w:val="nil"/>
              <w:right w:val="nil"/>
            </w:tcBorders>
            <w:vAlign w:val="bottom"/>
          </w:tcPr>
          <w:p w14:paraId="294FFAE8"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 xml:space="preserve">8.9 </w:t>
            </w:r>
            <w:r w:rsidRPr="0093473C">
              <w:rPr>
                <w:rFonts w:ascii="Palatino Linotype" w:eastAsia="Symbol" w:hAnsi="Palatino Linotype" w:cs="Symbol"/>
                <w:sz w:val="18"/>
                <w:szCs w:val="18"/>
              </w:rPr>
              <w:t>±</w:t>
            </w:r>
            <w:r w:rsidRPr="0093473C">
              <w:rPr>
                <w:rFonts w:ascii="Palatino Linotype" w:eastAsia="Calibri" w:hAnsi="Palatino Linotype"/>
                <w:sz w:val="18"/>
                <w:szCs w:val="18"/>
              </w:rPr>
              <w:t xml:space="preserve"> 4.0</w:t>
            </w:r>
          </w:p>
        </w:tc>
        <w:tc>
          <w:tcPr>
            <w:tcW w:w="2245" w:type="dxa"/>
            <w:tcBorders>
              <w:top w:val="nil"/>
              <w:left w:val="nil"/>
              <w:bottom w:val="nil"/>
              <w:right w:val="nil"/>
            </w:tcBorders>
            <w:vAlign w:val="bottom"/>
          </w:tcPr>
          <w:p w14:paraId="7C595165"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13.5 (11.9, 15.0)</w:t>
            </w:r>
          </w:p>
        </w:tc>
        <w:tc>
          <w:tcPr>
            <w:tcW w:w="2574" w:type="dxa"/>
            <w:tcBorders>
              <w:top w:val="nil"/>
              <w:left w:val="nil"/>
              <w:bottom w:val="nil"/>
              <w:right w:val="nil"/>
            </w:tcBorders>
            <w:vAlign w:val="bottom"/>
          </w:tcPr>
          <w:p w14:paraId="09949BF6" w14:textId="2B6EAD38"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 xml:space="preserve">15.4 (13.2, </w:t>
            </w:r>
            <w:proofErr w:type="gramStart"/>
            <w:r w:rsidRPr="0093473C">
              <w:rPr>
                <w:rFonts w:ascii="Palatino Linotype" w:eastAsia="Calibri" w:hAnsi="Palatino Linotype"/>
                <w:sz w:val="18"/>
                <w:szCs w:val="18"/>
              </w:rPr>
              <w:t>17.6)</w:t>
            </w:r>
            <w:r w:rsidR="00A30807" w:rsidRPr="00A30807">
              <w:rPr>
                <w:rFonts w:ascii="Palatino Linotype" w:eastAsia="Calibri" w:hAnsi="Palatino Linotype"/>
                <w:color w:val="C00000"/>
                <w:sz w:val="18"/>
                <w:szCs w:val="18"/>
                <w:vertAlign w:val="superscript"/>
              </w:rPr>
              <w:t>*</w:t>
            </w:r>
            <w:proofErr w:type="gramEnd"/>
          </w:p>
        </w:tc>
        <w:tc>
          <w:tcPr>
            <w:tcW w:w="998" w:type="dxa"/>
            <w:tcBorders>
              <w:top w:val="nil"/>
              <w:left w:val="nil"/>
              <w:bottom w:val="nil"/>
              <w:right w:val="nil"/>
            </w:tcBorders>
            <w:vAlign w:val="bottom"/>
          </w:tcPr>
          <w:p w14:paraId="252FE10B"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&lt;0.001</w:t>
            </w:r>
          </w:p>
        </w:tc>
      </w:tr>
      <w:tr w:rsidR="0093473C" w:rsidRPr="0093473C" w14:paraId="07B212A5" w14:textId="77777777" w:rsidTr="00E41AB7">
        <w:tc>
          <w:tcPr>
            <w:tcW w:w="2405" w:type="dxa"/>
            <w:tcBorders>
              <w:top w:val="nil"/>
              <w:left w:val="nil"/>
              <w:bottom w:val="nil"/>
              <w:right w:val="nil"/>
            </w:tcBorders>
            <w:vAlign w:val="bottom"/>
          </w:tcPr>
          <w:p w14:paraId="7F3C63B7"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Riboflavin, mg</w:t>
            </w:r>
          </w:p>
        </w:tc>
        <w:tc>
          <w:tcPr>
            <w:tcW w:w="1701" w:type="dxa"/>
            <w:tcBorders>
              <w:top w:val="nil"/>
              <w:left w:val="nil"/>
              <w:bottom w:val="nil"/>
              <w:right w:val="nil"/>
            </w:tcBorders>
            <w:vAlign w:val="bottom"/>
          </w:tcPr>
          <w:p w14:paraId="4ACA5E10"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 xml:space="preserve">1.8 </w:t>
            </w:r>
            <w:r w:rsidRPr="0093473C">
              <w:rPr>
                <w:rFonts w:ascii="Palatino Linotype" w:eastAsia="Symbol" w:hAnsi="Palatino Linotype" w:cs="Symbol"/>
                <w:sz w:val="18"/>
                <w:szCs w:val="18"/>
              </w:rPr>
              <w:t>±</w:t>
            </w:r>
            <w:r w:rsidRPr="0093473C">
              <w:rPr>
                <w:rFonts w:ascii="Palatino Linotype" w:eastAsia="Calibri" w:hAnsi="Palatino Linotype"/>
                <w:sz w:val="18"/>
                <w:szCs w:val="18"/>
              </w:rPr>
              <w:t xml:space="preserve"> 1.6</w:t>
            </w:r>
          </w:p>
        </w:tc>
        <w:tc>
          <w:tcPr>
            <w:tcW w:w="2336" w:type="dxa"/>
            <w:tcBorders>
              <w:top w:val="nil"/>
              <w:left w:val="nil"/>
              <w:bottom w:val="nil"/>
              <w:right w:val="nil"/>
            </w:tcBorders>
            <w:vAlign w:val="bottom"/>
          </w:tcPr>
          <w:p w14:paraId="50876BF2"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-0.1 (-0.3, 0.0)</w:t>
            </w:r>
          </w:p>
        </w:tc>
        <w:tc>
          <w:tcPr>
            <w:tcW w:w="1775" w:type="dxa"/>
            <w:tcBorders>
              <w:top w:val="nil"/>
              <w:left w:val="nil"/>
              <w:bottom w:val="nil"/>
              <w:right w:val="nil"/>
            </w:tcBorders>
            <w:vAlign w:val="bottom"/>
          </w:tcPr>
          <w:p w14:paraId="7644FE79"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 xml:space="preserve">1.5 </w:t>
            </w:r>
            <w:r w:rsidRPr="0093473C">
              <w:rPr>
                <w:rFonts w:ascii="Palatino Linotype" w:eastAsia="Symbol" w:hAnsi="Palatino Linotype" w:cs="Symbol"/>
                <w:sz w:val="18"/>
                <w:szCs w:val="18"/>
              </w:rPr>
              <w:t>±</w:t>
            </w:r>
            <w:r w:rsidRPr="0093473C">
              <w:rPr>
                <w:rFonts w:ascii="Palatino Linotype" w:eastAsia="Calibri" w:hAnsi="Palatino Linotype"/>
                <w:sz w:val="18"/>
                <w:szCs w:val="18"/>
              </w:rPr>
              <w:t xml:space="preserve"> 0.8</w:t>
            </w:r>
          </w:p>
        </w:tc>
        <w:tc>
          <w:tcPr>
            <w:tcW w:w="2245" w:type="dxa"/>
            <w:tcBorders>
              <w:top w:val="nil"/>
              <w:left w:val="nil"/>
              <w:bottom w:val="nil"/>
              <w:right w:val="nil"/>
            </w:tcBorders>
            <w:vAlign w:val="bottom"/>
          </w:tcPr>
          <w:p w14:paraId="4FE366CF"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0.4 (0.2, 0.6)</w:t>
            </w:r>
          </w:p>
        </w:tc>
        <w:tc>
          <w:tcPr>
            <w:tcW w:w="2574" w:type="dxa"/>
            <w:tcBorders>
              <w:top w:val="nil"/>
              <w:left w:val="nil"/>
              <w:bottom w:val="nil"/>
              <w:right w:val="nil"/>
            </w:tcBorders>
            <w:vAlign w:val="bottom"/>
          </w:tcPr>
          <w:p w14:paraId="61EC00F8"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0.5 (0.3, 0.8)</w:t>
            </w:r>
          </w:p>
        </w:tc>
        <w:tc>
          <w:tcPr>
            <w:tcW w:w="998" w:type="dxa"/>
            <w:tcBorders>
              <w:top w:val="nil"/>
              <w:left w:val="nil"/>
              <w:bottom w:val="nil"/>
              <w:right w:val="nil"/>
            </w:tcBorders>
            <w:vAlign w:val="bottom"/>
          </w:tcPr>
          <w:p w14:paraId="35EE07E8"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&lt;0.001</w:t>
            </w:r>
          </w:p>
        </w:tc>
      </w:tr>
      <w:tr w:rsidR="0093473C" w:rsidRPr="0093473C" w14:paraId="743F515A" w14:textId="77777777" w:rsidTr="00E41AB7">
        <w:tc>
          <w:tcPr>
            <w:tcW w:w="2405" w:type="dxa"/>
            <w:tcBorders>
              <w:top w:val="nil"/>
              <w:left w:val="nil"/>
              <w:bottom w:val="single" w:sz="4" w:space="0" w:color="auto"/>
              <w:right w:val="nil"/>
            </w:tcBorders>
            <w:vAlign w:val="bottom"/>
          </w:tcPr>
          <w:p w14:paraId="558202BB"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Niacin, mg</w:t>
            </w:r>
          </w:p>
        </w:tc>
        <w:tc>
          <w:tcPr>
            <w:tcW w:w="1701" w:type="dxa"/>
            <w:tcBorders>
              <w:top w:val="nil"/>
              <w:left w:val="nil"/>
              <w:bottom w:val="single" w:sz="4" w:space="0" w:color="auto"/>
              <w:right w:val="nil"/>
            </w:tcBorders>
            <w:vAlign w:val="bottom"/>
          </w:tcPr>
          <w:p w14:paraId="77AFA203"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 xml:space="preserve">16.1 </w:t>
            </w:r>
            <w:r w:rsidRPr="0093473C">
              <w:rPr>
                <w:rFonts w:ascii="Palatino Linotype" w:eastAsia="Symbol" w:hAnsi="Palatino Linotype" w:cs="Symbol"/>
                <w:sz w:val="18"/>
                <w:szCs w:val="18"/>
              </w:rPr>
              <w:t>±</w:t>
            </w:r>
            <w:r w:rsidRPr="0093473C">
              <w:rPr>
                <w:rFonts w:ascii="Palatino Linotype" w:eastAsia="Calibri" w:hAnsi="Palatino Linotype"/>
                <w:sz w:val="18"/>
                <w:szCs w:val="18"/>
              </w:rPr>
              <w:t xml:space="preserve"> 8.9</w:t>
            </w:r>
          </w:p>
        </w:tc>
        <w:tc>
          <w:tcPr>
            <w:tcW w:w="2336" w:type="dxa"/>
            <w:tcBorders>
              <w:top w:val="nil"/>
              <w:left w:val="nil"/>
              <w:bottom w:val="single" w:sz="4" w:space="0" w:color="auto"/>
              <w:right w:val="nil"/>
            </w:tcBorders>
            <w:vAlign w:val="bottom"/>
          </w:tcPr>
          <w:p w14:paraId="27E74461"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-1.6 (-3.3, 0.1)</w:t>
            </w:r>
          </w:p>
        </w:tc>
        <w:tc>
          <w:tcPr>
            <w:tcW w:w="1775" w:type="dxa"/>
            <w:tcBorders>
              <w:top w:val="nil"/>
              <w:left w:val="nil"/>
              <w:bottom w:val="single" w:sz="4" w:space="0" w:color="auto"/>
              <w:right w:val="nil"/>
            </w:tcBorders>
            <w:vAlign w:val="bottom"/>
          </w:tcPr>
          <w:p w14:paraId="6E36F74E"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 xml:space="preserve">14.7 </w:t>
            </w:r>
            <w:r w:rsidRPr="0093473C">
              <w:rPr>
                <w:rFonts w:ascii="Palatino Linotype" w:eastAsia="Symbol" w:hAnsi="Palatino Linotype" w:cs="Symbol"/>
                <w:sz w:val="18"/>
                <w:szCs w:val="18"/>
              </w:rPr>
              <w:t>±</w:t>
            </w:r>
            <w:r w:rsidRPr="0093473C">
              <w:rPr>
                <w:rFonts w:ascii="Palatino Linotype" w:eastAsia="Calibri" w:hAnsi="Palatino Linotype"/>
                <w:sz w:val="18"/>
                <w:szCs w:val="18"/>
              </w:rPr>
              <w:t xml:space="preserve"> 9.4</w:t>
            </w:r>
          </w:p>
        </w:tc>
        <w:tc>
          <w:tcPr>
            <w:tcW w:w="2245" w:type="dxa"/>
            <w:tcBorders>
              <w:top w:val="nil"/>
              <w:left w:val="nil"/>
              <w:bottom w:val="single" w:sz="4" w:space="0" w:color="auto"/>
              <w:right w:val="nil"/>
            </w:tcBorders>
            <w:vAlign w:val="bottom"/>
          </w:tcPr>
          <w:p w14:paraId="4DBA62C5"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-0.4 (-2.1, 1.3)</w:t>
            </w:r>
          </w:p>
        </w:tc>
        <w:tc>
          <w:tcPr>
            <w:tcW w:w="2574" w:type="dxa"/>
            <w:tcBorders>
              <w:top w:val="nil"/>
              <w:left w:val="nil"/>
              <w:bottom w:val="single" w:sz="4" w:space="0" w:color="auto"/>
              <w:right w:val="nil"/>
            </w:tcBorders>
            <w:vAlign w:val="bottom"/>
          </w:tcPr>
          <w:p w14:paraId="026C0E17"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1.2 (-1.3, 3.6)</w:t>
            </w:r>
          </w:p>
        </w:tc>
        <w:tc>
          <w:tcPr>
            <w:tcW w:w="998" w:type="dxa"/>
            <w:tcBorders>
              <w:top w:val="nil"/>
              <w:left w:val="nil"/>
              <w:bottom w:val="single" w:sz="4" w:space="0" w:color="auto"/>
              <w:right w:val="nil"/>
            </w:tcBorders>
            <w:vAlign w:val="bottom"/>
          </w:tcPr>
          <w:p w14:paraId="066538C3" w14:textId="77777777" w:rsidR="0093473C" w:rsidRPr="0093473C" w:rsidRDefault="0093473C" w:rsidP="0093473C">
            <w:pPr>
              <w:spacing w:line="260" w:lineRule="atLeast"/>
              <w:rPr>
                <w:rFonts w:ascii="Palatino Linotype" w:eastAsia="Calibri" w:hAnsi="Palatino Linotype"/>
                <w:sz w:val="18"/>
                <w:szCs w:val="18"/>
              </w:rPr>
            </w:pPr>
            <w:r w:rsidRPr="0093473C">
              <w:rPr>
                <w:rFonts w:ascii="Palatino Linotype" w:eastAsia="Calibri" w:hAnsi="Palatino Linotype"/>
                <w:sz w:val="18"/>
                <w:szCs w:val="18"/>
              </w:rPr>
              <w:t>0.339</w:t>
            </w:r>
          </w:p>
        </w:tc>
      </w:tr>
    </w:tbl>
    <w:p w14:paraId="4BC70733" w14:textId="3FBDCDFD" w:rsidR="0093473C" w:rsidRPr="0093473C" w:rsidRDefault="0093473C" w:rsidP="00A86A42">
      <w:pPr>
        <w:spacing w:line="240" w:lineRule="auto"/>
        <w:rPr>
          <w:rFonts w:ascii="Palatino Linotype" w:hAnsi="Palatino Linotype"/>
          <w:sz w:val="18"/>
          <w:szCs w:val="18"/>
        </w:rPr>
      </w:pPr>
      <w:r w:rsidRPr="0093473C">
        <w:rPr>
          <w:rFonts w:ascii="Palatino Linotype" w:hAnsi="Palatino Linotype"/>
          <w:sz w:val="18"/>
          <w:szCs w:val="18"/>
        </w:rPr>
        <w:t>Values of change and main comparison between groups are presented as mean (95% CI).</w:t>
      </w:r>
      <w:r>
        <w:rPr>
          <w:rFonts w:ascii="Palatino Linotype" w:hAnsi="Palatino Linotype"/>
          <w:sz w:val="18"/>
          <w:szCs w:val="18"/>
        </w:rPr>
        <w:t xml:space="preserve"> </w:t>
      </w:r>
      <w:r w:rsidRPr="0093473C">
        <w:rPr>
          <w:rFonts w:ascii="Palatino Linotype" w:eastAsia="Calibri" w:hAnsi="Palatino Linotype"/>
          <w:sz w:val="18"/>
          <w:szCs w:val="18"/>
        </w:rPr>
        <w:t>ANCOVA was used, adjusted for baseline value and baseline BMI.</w:t>
      </w:r>
      <w:r>
        <w:rPr>
          <w:rFonts w:ascii="Palatino Linotype" w:eastAsia="Calibri" w:hAnsi="Palatino Linotype"/>
          <w:sz w:val="18"/>
          <w:szCs w:val="18"/>
        </w:rPr>
        <w:t xml:space="preserve"> </w:t>
      </w:r>
      <w:r w:rsidRPr="0093473C">
        <w:rPr>
          <w:rFonts w:ascii="Palatino Linotype" w:eastAsia="Calibri" w:hAnsi="Palatino Linotype"/>
          <w:sz w:val="18"/>
          <w:szCs w:val="18"/>
        </w:rPr>
        <w:t>*p&lt;0.05 indicating a significant difference.</w:t>
      </w:r>
      <w:r>
        <w:rPr>
          <w:rFonts w:ascii="Palatino Linotype" w:eastAsia="Calibri" w:hAnsi="Palatino Linotype"/>
          <w:sz w:val="18"/>
          <w:szCs w:val="18"/>
        </w:rPr>
        <w:t xml:space="preserve"> </w:t>
      </w:r>
      <w:r w:rsidRPr="0093473C">
        <w:rPr>
          <w:rFonts w:ascii="Palatino Linotype" w:eastAsia="Calibri" w:hAnsi="Palatino Linotype"/>
          <w:sz w:val="18"/>
          <w:szCs w:val="18"/>
          <w:vertAlign w:val="superscript"/>
        </w:rPr>
        <w:t>1</w:t>
      </w:r>
      <w:r w:rsidRPr="0093473C">
        <w:rPr>
          <w:rFonts w:ascii="Palatino Linotype" w:eastAsia="Calibri" w:hAnsi="Palatino Linotype"/>
          <w:sz w:val="18"/>
          <w:szCs w:val="18"/>
        </w:rPr>
        <w:t>Baseline value was different between control and almond group.</w:t>
      </w:r>
      <w:r>
        <w:rPr>
          <w:rFonts w:ascii="Palatino Linotype" w:eastAsia="Calibri" w:hAnsi="Palatino Linotype"/>
          <w:sz w:val="18"/>
          <w:szCs w:val="18"/>
        </w:rPr>
        <w:t xml:space="preserve"> </w:t>
      </w:r>
      <w:r w:rsidRPr="0093473C">
        <w:rPr>
          <w:rFonts w:ascii="Palatino Linotype" w:hAnsi="Palatino Linotype"/>
          <w:sz w:val="18"/>
          <w:szCs w:val="18"/>
          <w:vertAlign w:val="superscript"/>
        </w:rPr>
        <w:t>2</w:t>
      </w:r>
      <w:r w:rsidRPr="0093473C">
        <w:rPr>
          <w:rFonts w:ascii="Palatino Linotype" w:hAnsi="Palatino Linotype"/>
          <w:sz w:val="18"/>
          <w:szCs w:val="18"/>
        </w:rPr>
        <w:t>Data were analyzed using 40 diaries collected from each group. Missing data are due to poor quality diet diaries or failure to complete by participant.</w:t>
      </w:r>
    </w:p>
    <w:p w14:paraId="77E09405" w14:textId="0AE08AEE" w:rsidR="00C842A2" w:rsidRPr="0093473C" w:rsidRDefault="00C842A2" w:rsidP="0093473C">
      <w:pPr>
        <w:spacing w:line="260" w:lineRule="atLeast"/>
        <w:rPr>
          <w:rFonts w:ascii="Palatino Linotype" w:hAnsi="Palatino Linotype"/>
          <w:sz w:val="18"/>
          <w:szCs w:val="18"/>
        </w:rPr>
      </w:pPr>
    </w:p>
    <w:p w14:paraId="45469390" w14:textId="77777777" w:rsidR="0093473C" w:rsidRDefault="0093473C" w:rsidP="00C842A2">
      <w:pPr>
        <w:pStyle w:val="MDPI23heading3"/>
        <w:spacing w:before="0" w:after="0" w:line="240" w:lineRule="auto"/>
        <w:jc w:val="both"/>
        <w:outlineLvl w:val="9"/>
        <w:rPr>
          <w:rFonts w:eastAsia="Calibri"/>
          <w:i/>
          <w:iCs/>
        </w:rPr>
        <w:sectPr w:rsidR="0093473C" w:rsidSect="0093473C">
          <w:pgSz w:w="16838" w:h="11906" w:orient="landscape" w:code="9"/>
          <w:pgMar w:top="1531" w:right="1417" w:bottom="1531" w:left="1077" w:header="1020" w:footer="850" w:gutter="0"/>
          <w:lnNumType w:countBy="1" w:restart="continuous"/>
          <w:pgNumType w:start="1"/>
          <w:cols w:space="425"/>
          <w:titlePg/>
          <w:docGrid w:type="lines" w:linePitch="326"/>
        </w:sectPr>
      </w:pPr>
    </w:p>
    <w:p w14:paraId="5FAF216C" w14:textId="2BF3DBDE" w:rsidR="00C842A2" w:rsidRDefault="00C842A2" w:rsidP="0093473C">
      <w:pPr>
        <w:pStyle w:val="MDPI23heading3"/>
        <w:spacing w:before="0" w:after="0"/>
        <w:jc w:val="both"/>
        <w:outlineLvl w:val="9"/>
        <w:rPr>
          <w:rFonts w:eastAsia="Calibri"/>
          <w:i/>
          <w:iCs/>
        </w:rPr>
      </w:pPr>
      <w:r w:rsidRPr="00C842A2">
        <w:rPr>
          <w:rFonts w:eastAsia="Calibri"/>
          <w:i/>
          <w:iCs/>
        </w:rPr>
        <w:lastRenderedPageBreak/>
        <w:t>3.2. Nutrient intakes and blood markers</w:t>
      </w:r>
    </w:p>
    <w:p w14:paraId="244FE0C9" w14:textId="77777777" w:rsidR="00C842A2" w:rsidRPr="00C842A2" w:rsidRDefault="00C842A2" w:rsidP="0093473C">
      <w:pPr>
        <w:spacing w:line="260" w:lineRule="atLeast"/>
        <w:ind w:firstLine="425"/>
        <w:rPr>
          <w:rFonts w:ascii="Palatino Linotype" w:eastAsia="Calibri" w:hAnsi="Palatino Linotype"/>
          <w:sz w:val="20"/>
        </w:rPr>
      </w:pPr>
      <w:r w:rsidRPr="00C842A2">
        <w:rPr>
          <w:rFonts w:ascii="Palatino Linotype" w:eastAsia="Calibri" w:hAnsi="Palatino Linotype"/>
          <w:sz w:val="20"/>
        </w:rPr>
        <w:t xml:space="preserve">Total energy intake of both treatment groups was not different as shown in </w:t>
      </w:r>
      <w:r w:rsidRPr="00C842A2">
        <w:rPr>
          <w:rFonts w:ascii="Palatino Linotype" w:eastAsia="Calibri" w:hAnsi="Palatino Linotype"/>
          <w:b/>
          <w:bCs/>
          <w:sz w:val="20"/>
        </w:rPr>
        <w:t>Table 2</w:t>
      </w:r>
      <w:r w:rsidRPr="00C842A2">
        <w:rPr>
          <w:rFonts w:ascii="Palatino Linotype" w:eastAsia="Calibri" w:hAnsi="Palatino Linotype"/>
          <w:sz w:val="20"/>
        </w:rPr>
        <w:t>. The almond group had significantly higher intakes of dietary fiber, fat, mono- and polyunsaturated fatty acids, the ratio of unsaturated to saturated fatty acids, potassium, magnesium, vitamin E and riboflavin. Intake of total carbohydrate, starch, free sugar and sodium was shown to be significantly lower in almond group.</w:t>
      </w:r>
    </w:p>
    <w:p w14:paraId="1D65963C" w14:textId="446D8E65" w:rsidR="00C842A2" w:rsidRDefault="00C842A2" w:rsidP="00A86A42">
      <w:pPr>
        <w:spacing w:line="260" w:lineRule="atLeast"/>
        <w:ind w:firstLine="425"/>
        <w:rPr>
          <w:rFonts w:eastAsia="Calibri"/>
        </w:rPr>
      </w:pPr>
      <w:r w:rsidRPr="00C842A2">
        <w:rPr>
          <w:rFonts w:ascii="Palatino Linotype" w:eastAsia="Calibri" w:hAnsi="Palatino Linotype"/>
          <w:sz w:val="20"/>
        </w:rPr>
        <w:t>There were no significant differences in changes in body composition (</w:t>
      </w:r>
      <w:r w:rsidRPr="00C842A2">
        <w:rPr>
          <w:rFonts w:ascii="Palatino Linotype" w:eastAsia="Calibri" w:hAnsi="Palatino Linotype"/>
          <w:b/>
          <w:bCs/>
          <w:sz w:val="20"/>
        </w:rPr>
        <w:t>Supplementa</w:t>
      </w:r>
      <w:r w:rsidR="00672219">
        <w:rPr>
          <w:rFonts w:ascii="Palatino Linotype" w:eastAsia="Calibri" w:hAnsi="Palatino Linotype"/>
          <w:b/>
          <w:bCs/>
          <w:sz w:val="20"/>
        </w:rPr>
        <w:t>ry</w:t>
      </w:r>
      <w:r w:rsidRPr="00C842A2">
        <w:rPr>
          <w:rFonts w:ascii="Palatino Linotype" w:eastAsia="Calibri" w:hAnsi="Palatino Linotype"/>
          <w:b/>
          <w:bCs/>
          <w:sz w:val="20"/>
        </w:rPr>
        <w:t xml:space="preserve"> Table </w:t>
      </w:r>
      <w:r w:rsidR="00672219">
        <w:rPr>
          <w:rFonts w:ascii="Palatino Linotype" w:eastAsia="Calibri" w:hAnsi="Palatino Linotype"/>
          <w:b/>
          <w:bCs/>
          <w:sz w:val="20"/>
        </w:rPr>
        <w:t>S</w:t>
      </w:r>
      <w:r w:rsidRPr="00C842A2">
        <w:rPr>
          <w:rFonts w:ascii="Palatino Linotype" w:eastAsia="Calibri" w:hAnsi="Palatino Linotype"/>
          <w:b/>
          <w:bCs/>
          <w:sz w:val="20"/>
        </w:rPr>
        <w:t>3</w:t>
      </w:r>
      <w:r w:rsidRPr="00C842A2">
        <w:rPr>
          <w:rFonts w:ascii="Palatino Linotype" w:eastAsia="Calibri" w:hAnsi="Palatino Linotype"/>
          <w:sz w:val="20"/>
        </w:rPr>
        <w:t xml:space="preserve">), nor markers of insulin sensitivity (data reported elsewhere </w:t>
      </w:r>
      <w:r w:rsidRPr="00C842A2">
        <w:rPr>
          <w:rFonts w:ascii="Palatino Linotype" w:eastAsia="Calibri" w:hAnsi="Palatino Linotype"/>
          <w:sz w:val="20"/>
        </w:rPr>
        <w:fldChar w:fldCharType="begin"/>
      </w:r>
      <w:r w:rsidRPr="00C842A2">
        <w:rPr>
          <w:rFonts w:ascii="Palatino Linotype" w:eastAsia="Calibri" w:hAnsi="Palatino Linotype"/>
          <w:sz w:val="20"/>
        </w:rPr>
        <w:instrText xml:space="preserve"> ADDIN EN.CITE &lt;EndNote&gt;&lt;Cite&gt;&lt;Author&gt;Dikariyanto&lt;/Author&gt;&lt;Year&gt;2020&lt;/Year&gt;&lt;RecNum&gt;762&lt;/RecNum&gt;&lt;DisplayText&gt;&lt;style size="10"&gt;[28]&lt;/style&gt;&lt;/DisplayText&gt;&lt;record&gt;&lt;rec-number&gt;762&lt;/rec-number&gt;&lt;foreign-keys&gt;&lt;key app="EN" db-id="2w5twtrtkp0w0werrarxr9035vrfprddzwax" timestamp="1586527846" guid="779331d2-f27f-4402-92ac-1f58625e277a"&gt;762&lt;/key&gt;&lt;/foreign-keys&gt;&lt;ref-type name="Journal Article"&gt;17&lt;/ref-type&gt;&lt;contributors&gt;&lt;authors&gt;&lt;author&gt;Dikariyanto, V.&lt;/author&gt;&lt;author&gt;Smith, L.&lt;/author&gt;&lt;author&gt;Francis, L.&lt;/author&gt;&lt;author&gt;Robertson, M.&lt;/author&gt;&lt;author&gt;Kusaslan, E.&lt;/author&gt;&lt;author&gt;O’Callaghan-Latham, M.&lt;/author&gt;&lt;author&gt;Palanche, C.&lt;/author&gt;&lt;author&gt;D’Annibale, M.&lt;/author&gt;&lt;author&gt;Christodoulou, D.&lt;/author&gt;&lt;author&gt;Basty, N.&lt;/author&gt;&lt;author&gt;Whitcher, B.&lt;/author&gt;&lt;author&gt;Shuaib, H.&lt;/author&gt;&lt;author&gt;Charles-Edwards, G.&lt;/author&gt;&lt;author&gt;Chowienczyk, P. J.&lt;/author&gt;&lt;author&gt;Ellis, P. R.&lt;/author&gt;&lt;author&gt;Berry, S. E. E.&lt;/author&gt;&lt;author&gt;Hall, W. L.&lt;/author&gt;&lt;/authors&gt;&lt;/contributors&gt;&lt;titles&gt;&lt;title&gt;Snacking on whole almonds for 6 weeks improves endothelial function and lowers LDL cholesterol but does not affect liver fat and other cardiometabolic risk factors in healthy adults: the ATTIS study, a randomized controlled trial&lt;/title&gt;&lt;secondary-title&gt;Am J Clin Nutr (in press)&lt;/secondary-title&gt;&lt;/titles&gt;&lt;periodical&gt;&lt;full-title&gt;Am J Clin Nutr (in press)&lt;/full-title&gt;&lt;/periodical&gt;&lt;dates&gt;&lt;year&gt;2020&lt;/year&gt;&lt;/dates&gt;&lt;urls&gt;&lt;/urls&gt;&lt;/record&gt;&lt;/Cite&gt;&lt;/EndNote&gt;</w:instrText>
      </w:r>
      <w:r w:rsidRPr="00C842A2">
        <w:rPr>
          <w:rFonts w:ascii="Palatino Linotype" w:eastAsia="Calibri" w:hAnsi="Palatino Linotype"/>
          <w:sz w:val="20"/>
        </w:rPr>
        <w:fldChar w:fldCharType="separate"/>
      </w:r>
      <w:r w:rsidRPr="00C842A2">
        <w:rPr>
          <w:rFonts w:ascii="Palatino Linotype" w:eastAsia="Calibri" w:hAnsi="Palatino Linotype"/>
          <w:noProof/>
          <w:sz w:val="20"/>
        </w:rPr>
        <w:t>[28]</w:t>
      </w:r>
      <w:r w:rsidRPr="00C842A2">
        <w:rPr>
          <w:rFonts w:ascii="Palatino Linotype" w:eastAsia="Calibri" w:hAnsi="Palatino Linotype"/>
          <w:sz w:val="20"/>
        </w:rPr>
        <w:fldChar w:fldCharType="end"/>
      </w:r>
      <w:r w:rsidRPr="00C842A2">
        <w:rPr>
          <w:rFonts w:ascii="Palatino Linotype" w:eastAsia="Calibri" w:hAnsi="Palatino Linotype"/>
          <w:sz w:val="20"/>
        </w:rPr>
        <w:t>). Plasma non-HDL and LDL were significantly lowered by 0.22 m</w:t>
      </w:r>
      <w:r>
        <w:rPr>
          <w:rFonts w:ascii="Palatino Linotype" w:eastAsia="Calibri" w:hAnsi="Palatino Linotype"/>
          <w:sz w:val="20"/>
        </w:rPr>
        <w:t>mol</w:t>
      </w:r>
      <w:r w:rsidRPr="00C842A2">
        <w:rPr>
          <w:rFonts w:ascii="Palatino Linotype" w:eastAsia="Calibri" w:hAnsi="Palatino Linotype"/>
          <w:sz w:val="20"/>
        </w:rPr>
        <w:t>/L (95% CI -0.42, -0.01) and 0.25 m</w:t>
      </w:r>
      <w:r>
        <w:rPr>
          <w:rFonts w:ascii="Palatino Linotype" w:eastAsia="Calibri" w:hAnsi="Palatino Linotype"/>
          <w:sz w:val="20"/>
        </w:rPr>
        <w:t>mol</w:t>
      </w:r>
      <w:r w:rsidRPr="00C842A2">
        <w:rPr>
          <w:rFonts w:ascii="Palatino Linotype" w:eastAsia="Calibri" w:hAnsi="Palatino Linotype"/>
          <w:sz w:val="20"/>
        </w:rPr>
        <w:t xml:space="preserve">/L (95% CI -0.45, -0.04) respectively following almonds relative to control, as previously reported </w:t>
      </w:r>
      <w:r w:rsidRPr="00C842A2">
        <w:rPr>
          <w:rFonts w:ascii="Palatino Linotype" w:eastAsia="Calibri" w:hAnsi="Palatino Linotype"/>
          <w:sz w:val="20"/>
        </w:rPr>
        <w:fldChar w:fldCharType="begin"/>
      </w:r>
      <w:r w:rsidRPr="00C842A2">
        <w:rPr>
          <w:rFonts w:ascii="Palatino Linotype" w:eastAsia="Calibri" w:hAnsi="Palatino Linotype"/>
          <w:sz w:val="20"/>
        </w:rPr>
        <w:instrText xml:space="preserve"> ADDIN EN.CITE &lt;EndNote&gt;&lt;Cite&gt;&lt;Author&gt;Dikariyanto&lt;/Author&gt;&lt;Year&gt;2020&lt;/Year&gt;&lt;RecNum&gt;762&lt;/RecNum&gt;&lt;DisplayText&gt;&lt;style size="10"&gt;[28]&lt;/style&gt;&lt;/DisplayText&gt;&lt;record&gt;&lt;rec-number&gt;762&lt;/rec-number&gt;&lt;foreign-keys&gt;&lt;key app="EN" db-id="2w5twtrtkp0w0werrarxr9035vrfprddzwax" timestamp="1586527846" guid="779331d2-f27f-4402-92ac-1f58625e277a"&gt;762&lt;/key&gt;&lt;/foreign-keys&gt;&lt;ref-type name="Journal Article"&gt;17&lt;/ref-type&gt;&lt;contributors&gt;&lt;authors&gt;&lt;author&gt;Dikariyanto, V.&lt;/author&gt;&lt;author&gt;Smith, L.&lt;/author&gt;&lt;author&gt;Francis, L.&lt;/author&gt;&lt;author&gt;Robertson, M.&lt;/author&gt;&lt;author&gt;Kusaslan, E.&lt;/author&gt;&lt;author&gt;O’Callaghan-Latham, M.&lt;/author&gt;&lt;author&gt;Palanche, C.&lt;/author&gt;&lt;author&gt;D’Annibale, M.&lt;/author&gt;&lt;author&gt;Christodoulou, D.&lt;/author&gt;&lt;author&gt;Basty, N.&lt;/author&gt;&lt;author&gt;Whitcher, B.&lt;/author&gt;&lt;author&gt;Shuaib, H.&lt;/author&gt;&lt;author&gt;Charles-Edwards, G.&lt;/author&gt;&lt;author&gt;Chowienczyk, P. J.&lt;/author&gt;&lt;author&gt;Ellis, P. R.&lt;/author&gt;&lt;author&gt;Berry, S. E. E.&lt;/author&gt;&lt;author&gt;Hall, W. L.&lt;/author&gt;&lt;/authors&gt;&lt;/contributors&gt;&lt;titles&gt;&lt;title&gt;Snacking on whole almonds for 6 weeks improves endothelial function and lowers LDL cholesterol but does not affect liver fat and other cardiometabolic risk factors in healthy adults: the ATTIS study, a randomized controlled trial&lt;/title&gt;&lt;secondary-title&gt;Am J Clin Nutr (in press)&lt;/secondary-title&gt;&lt;/titles&gt;&lt;periodical&gt;&lt;full-title&gt;Am J Clin Nutr (in press)&lt;/full-title&gt;&lt;/periodical&gt;&lt;dates&gt;&lt;year&gt;2020&lt;/year&gt;&lt;/dates&gt;&lt;urls&gt;&lt;/urls&gt;&lt;/record&gt;&lt;/Cite&gt;&lt;/EndNote&gt;</w:instrText>
      </w:r>
      <w:r w:rsidRPr="00C842A2">
        <w:rPr>
          <w:rFonts w:ascii="Palatino Linotype" w:eastAsia="Calibri" w:hAnsi="Palatino Linotype"/>
          <w:sz w:val="20"/>
        </w:rPr>
        <w:fldChar w:fldCharType="separate"/>
      </w:r>
      <w:r w:rsidRPr="00C842A2">
        <w:rPr>
          <w:rFonts w:ascii="Palatino Linotype" w:eastAsia="Calibri" w:hAnsi="Palatino Linotype"/>
          <w:noProof/>
          <w:sz w:val="20"/>
        </w:rPr>
        <w:t>[28]</w:t>
      </w:r>
      <w:r w:rsidRPr="00C842A2">
        <w:rPr>
          <w:rFonts w:ascii="Palatino Linotype" w:eastAsia="Calibri" w:hAnsi="Palatino Linotype"/>
          <w:sz w:val="20"/>
        </w:rPr>
        <w:fldChar w:fldCharType="end"/>
      </w:r>
      <w:r>
        <w:rPr>
          <w:rFonts w:ascii="Palatino Linotype" w:eastAsia="Calibri" w:hAnsi="Palatino Linotype"/>
          <w:sz w:val="20"/>
        </w:rPr>
        <w:t>.</w:t>
      </w:r>
    </w:p>
    <w:p w14:paraId="7A998D6D" w14:textId="5362F24D" w:rsidR="00C842A2" w:rsidRPr="00C842A2" w:rsidRDefault="00C842A2" w:rsidP="00715C74">
      <w:pPr>
        <w:pStyle w:val="MDPI11articletype"/>
        <w:rPr>
          <w:rFonts w:eastAsia="Calibri"/>
        </w:rPr>
      </w:pPr>
      <w:r w:rsidRPr="00C842A2">
        <w:rPr>
          <w:rFonts w:eastAsia="Calibri"/>
        </w:rPr>
        <w:t>3.3. Heart rate variability at rest and during mental stress</w:t>
      </w:r>
    </w:p>
    <w:p w14:paraId="0AFE2724" w14:textId="071CBE8A" w:rsidR="00C842A2" w:rsidRPr="00A86A42" w:rsidRDefault="00C842A2" w:rsidP="00A86A42">
      <w:pPr>
        <w:spacing w:line="260" w:lineRule="atLeast"/>
        <w:ind w:firstLine="420"/>
        <w:rPr>
          <w:rFonts w:ascii="Palatino Linotype" w:eastAsia="Calibri" w:hAnsi="Palatino Linotype"/>
          <w:sz w:val="20"/>
        </w:rPr>
      </w:pPr>
      <w:r w:rsidRPr="00A86A42">
        <w:rPr>
          <w:rFonts w:ascii="Palatino Linotype" w:eastAsia="Calibri" w:hAnsi="Palatino Linotype"/>
          <w:sz w:val="20"/>
        </w:rPr>
        <w:t xml:space="preserve">Compared to resting values, mean 5-min NN decreased during mental stress in both treatment groups (1030.3 ± 156.4 vs 921.1 ± 148.6, paired t-test P = &lt;0.001). As shown </w:t>
      </w:r>
      <w:r w:rsidR="00E41AB7" w:rsidRPr="00A86A42">
        <w:rPr>
          <w:rFonts w:ascii="Palatino Linotype" w:eastAsia="Calibri" w:hAnsi="Palatino Linotype"/>
          <w:sz w:val="20"/>
        </w:rPr>
        <w:t>in</w:t>
      </w:r>
      <w:r w:rsidRPr="00A86A42">
        <w:rPr>
          <w:rFonts w:ascii="Palatino Linotype" w:eastAsia="Calibri" w:hAnsi="Palatino Linotype"/>
          <w:sz w:val="20"/>
        </w:rPr>
        <w:t xml:space="preserve"> Table 3, in the resting state, there were no significant differences between treatment groups in the change in HRV indices following intervention. However, during mental stress, HF power was higher following almond treatment by 124 ms2 (95% CI 11, 237), relative to control. Moreover, LF/HF was lower by -1.0 (95% CI -1.9, -0.1) relative to control. No differences were found in other indices during mental stress.</w:t>
      </w:r>
    </w:p>
    <w:p w14:paraId="5620DC9C" w14:textId="6E722E43" w:rsidR="00C842A2" w:rsidRDefault="00C842A2" w:rsidP="00C842A2">
      <w:pPr>
        <w:pStyle w:val="MDPI23heading3"/>
        <w:spacing w:before="0" w:after="0" w:line="240" w:lineRule="auto"/>
        <w:ind w:firstLine="426"/>
        <w:jc w:val="both"/>
        <w:outlineLvl w:val="9"/>
        <w:rPr>
          <w:rFonts w:eastAsia="Calibri"/>
          <w:szCs w:val="20"/>
        </w:rPr>
      </w:pPr>
    </w:p>
    <w:p w14:paraId="6868C03B" w14:textId="77777777" w:rsidR="00FF6BDA" w:rsidRDefault="00FF6BDA" w:rsidP="00C842A2">
      <w:pPr>
        <w:pStyle w:val="MDPI23heading3"/>
        <w:spacing w:before="0" w:after="0" w:line="240" w:lineRule="auto"/>
        <w:ind w:firstLine="426"/>
        <w:jc w:val="both"/>
        <w:outlineLvl w:val="9"/>
        <w:rPr>
          <w:szCs w:val="20"/>
        </w:rPr>
        <w:sectPr w:rsidR="00FF6BDA" w:rsidSect="002549C8">
          <w:pgSz w:w="11906" w:h="16838" w:code="9"/>
          <w:pgMar w:top="1417" w:right="1531" w:bottom="1077" w:left="1531" w:header="1020" w:footer="850" w:gutter="0"/>
          <w:lnNumType w:countBy="1" w:restart="continuous"/>
          <w:pgNumType w:start="1"/>
          <w:cols w:space="425"/>
          <w:titlePg/>
          <w:docGrid w:type="lines" w:linePitch="326"/>
        </w:sectPr>
      </w:pPr>
    </w:p>
    <w:p w14:paraId="63043F73" w14:textId="524474BB" w:rsidR="00FF6BDA" w:rsidRPr="00A86A42" w:rsidRDefault="00FF6BDA" w:rsidP="00FF6BDA">
      <w:pPr>
        <w:pStyle w:val="Caption"/>
        <w:spacing w:after="0" w:line="260" w:lineRule="atLeast"/>
        <w:jc w:val="both"/>
        <w:rPr>
          <w:rFonts w:ascii="Palatino Linotype" w:hAnsi="Palatino Linotype"/>
          <w:i w:val="0"/>
          <w:iCs w:val="0"/>
          <w:color w:val="000000" w:themeColor="text1"/>
          <w:sz w:val="18"/>
          <w:szCs w:val="18"/>
        </w:rPr>
      </w:pPr>
      <w:r w:rsidRPr="00A86A42">
        <w:rPr>
          <w:rFonts w:ascii="Palatino Linotype" w:hAnsi="Palatino Linotype"/>
          <w:b/>
          <w:bCs/>
          <w:i w:val="0"/>
          <w:iCs w:val="0"/>
          <w:color w:val="000000" w:themeColor="text1"/>
          <w:sz w:val="18"/>
          <w:szCs w:val="18"/>
        </w:rPr>
        <w:lastRenderedPageBreak/>
        <w:t xml:space="preserve">Table </w:t>
      </w:r>
      <w:r w:rsidRPr="00A86A42">
        <w:rPr>
          <w:rFonts w:ascii="Palatino Linotype" w:hAnsi="Palatino Linotype"/>
          <w:b/>
          <w:bCs/>
          <w:i w:val="0"/>
          <w:iCs w:val="0"/>
          <w:color w:val="000000" w:themeColor="text1"/>
          <w:sz w:val="18"/>
          <w:szCs w:val="18"/>
        </w:rPr>
        <w:fldChar w:fldCharType="begin"/>
      </w:r>
      <w:r w:rsidRPr="00A86A42">
        <w:rPr>
          <w:rFonts w:ascii="Palatino Linotype" w:hAnsi="Palatino Linotype"/>
          <w:b/>
          <w:bCs/>
          <w:i w:val="0"/>
          <w:iCs w:val="0"/>
          <w:color w:val="000000" w:themeColor="text1"/>
          <w:sz w:val="18"/>
          <w:szCs w:val="18"/>
        </w:rPr>
        <w:instrText xml:space="preserve"> SEQ Table \* ARABIC \s 1 </w:instrText>
      </w:r>
      <w:r w:rsidRPr="00A86A42">
        <w:rPr>
          <w:rFonts w:ascii="Palatino Linotype" w:hAnsi="Palatino Linotype"/>
          <w:b/>
          <w:bCs/>
          <w:i w:val="0"/>
          <w:iCs w:val="0"/>
          <w:color w:val="000000" w:themeColor="text1"/>
          <w:sz w:val="18"/>
          <w:szCs w:val="18"/>
        </w:rPr>
        <w:fldChar w:fldCharType="separate"/>
      </w:r>
      <w:r w:rsidRPr="00A86A42">
        <w:rPr>
          <w:rFonts w:ascii="Palatino Linotype" w:hAnsi="Palatino Linotype"/>
          <w:b/>
          <w:bCs/>
          <w:i w:val="0"/>
          <w:iCs w:val="0"/>
          <w:noProof/>
          <w:color w:val="000000" w:themeColor="text1"/>
          <w:sz w:val="18"/>
          <w:szCs w:val="18"/>
        </w:rPr>
        <w:t>3</w:t>
      </w:r>
      <w:r w:rsidRPr="00A86A42">
        <w:rPr>
          <w:rFonts w:ascii="Palatino Linotype" w:hAnsi="Palatino Linotype"/>
          <w:b/>
          <w:bCs/>
          <w:i w:val="0"/>
          <w:iCs w:val="0"/>
          <w:color w:val="000000" w:themeColor="text1"/>
          <w:sz w:val="18"/>
          <w:szCs w:val="18"/>
        </w:rPr>
        <w:fldChar w:fldCharType="end"/>
      </w:r>
      <w:r w:rsidRPr="00A86A42">
        <w:rPr>
          <w:rFonts w:ascii="Palatino Linotype" w:hAnsi="Palatino Linotype"/>
          <w:b/>
          <w:bCs/>
          <w:i w:val="0"/>
          <w:iCs w:val="0"/>
          <w:color w:val="000000" w:themeColor="text1"/>
          <w:sz w:val="18"/>
          <w:szCs w:val="18"/>
        </w:rPr>
        <w:t>.</w:t>
      </w:r>
      <w:r w:rsidRPr="00A86A42">
        <w:rPr>
          <w:rFonts w:ascii="Palatino Linotype" w:hAnsi="Palatino Linotype"/>
          <w:i w:val="0"/>
          <w:iCs w:val="0"/>
          <w:color w:val="000000" w:themeColor="text1"/>
          <w:sz w:val="18"/>
          <w:szCs w:val="18"/>
        </w:rPr>
        <w:t xml:space="preserve"> Heart rate variability values measured </w:t>
      </w:r>
      <w:r w:rsidRPr="00256C5A">
        <w:rPr>
          <w:rFonts w:ascii="Palatino Linotype" w:hAnsi="Palatino Linotype"/>
          <w:i w:val="0"/>
          <w:iCs w:val="0"/>
          <w:color w:val="C00000"/>
          <w:sz w:val="18"/>
          <w:szCs w:val="18"/>
        </w:rPr>
        <w:t xml:space="preserve">during </w:t>
      </w:r>
      <w:r w:rsidR="00256C5A" w:rsidRPr="00256C5A">
        <w:rPr>
          <w:rFonts w:ascii="Palatino Linotype" w:hAnsi="Palatino Linotype"/>
          <w:i w:val="0"/>
          <w:iCs w:val="0"/>
          <w:color w:val="C00000"/>
          <w:sz w:val="18"/>
          <w:szCs w:val="18"/>
        </w:rPr>
        <w:t xml:space="preserve">5-minute periods of rest and </w:t>
      </w:r>
      <w:r w:rsidRPr="00A86A42">
        <w:rPr>
          <w:rFonts w:ascii="Palatino Linotype" w:hAnsi="Palatino Linotype"/>
          <w:i w:val="0"/>
          <w:iCs w:val="0"/>
          <w:color w:val="000000" w:themeColor="text1"/>
          <w:sz w:val="18"/>
          <w:szCs w:val="18"/>
        </w:rPr>
        <w:t>mental stress (Stroop test), following randomization to almond and control snacks. </w:t>
      </w:r>
    </w:p>
    <w:tbl>
      <w:tblPr>
        <w:tblW w:w="14026" w:type="dxa"/>
        <w:tblInd w:w="227" w:type="dxa"/>
        <w:tblBorders>
          <w:top w:val="outset" w:sz="6" w:space="0" w:color="auto"/>
          <w:left w:val="outset" w:sz="6" w:space="0" w:color="auto"/>
          <w:bottom w:val="outset" w:sz="6" w:space="0" w:color="auto"/>
          <w:right w:val="outset" w:sz="6" w:space="0" w:color="auto"/>
        </w:tblBorders>
        <w:tblLayout w:type="fixed"/>
        <w:tblCellMar>
          <w:left w:w="57" w:type="dxa"/>
          <w:right w:w="0" w:type="dxa"/>
        </w:tblCellMar>
        <w:tblLook w:val="04A0" w:firstRow="1" w:lastRow="0" w:firstColumn="1" w:lastColumn="0" w:noHBand="0" w:noVBand="1"/>
      </w:tblPr>
      <w:tblGrid>
        <w:gridCol w:w="1977"/>
        <w:gridCol w:w="1843"/>
        <w:gridCol w:w="2409"/>
        <w:gridCol w:w="1822"/>
        <w:gridCol w:w="2329"/>
        <w:gridCol w:w="2135"/>
        <w:gridCol w:w="1511"/>
      </w:tblGrid>
      <w:tr w:rsidR="00FF6BDA" w:rsidRPr="00A86A42" w14:paraId="700D662B" w14:textId="77777777" w:rsidTr="00256C5A">
        <w:tc>
          <w:tcPr>
            <w:tcW w:w="1977" w:type="dxa"/>
            <w:vMerge w:val="restart"/>
            <w:tcBorders>
              <w:top w:val="single" w:sz="6" w:space="0" w:color="auto"/>
              <w:left w:val="nil"/>
              <w:bottom w:val="single" w:sz="4" w:space="0" w:color="auto"/>
              <w:right w:val="nil"/>
            </w:tcBorders>
            <w:shd w:val="clear" w:color="auto" w:fill="auto"/>
            <w:hideMark/>
          </w:tcPr>
          <w:p w14:paraId="350317F0"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 </w:t>
            </w:r>
          </w:p>
        </w:tc>
        <w:tc>
          <w:tcPr>
            <w:tcW w:w="4252" w:type="dxa"/>
            <w:gridSpan w:val="2"/>
            <w:tcBorders>
              <w:top w:val="single" w:sz="6" w:space="0" w:color="auto"/>
              <w:left w:val="nil"/>
              <w:bottom w:val="single" w:sz="6" w:space="0" w:color="auto"/>
              <w:right w:val="nil"/>
            </w:tcBorders>
            <w:shd w:val="clear" w:color="auto" w:fill="auto"/>
            <w:vAlign w:val="bottom"/>
            <w:hideMark/>
          </w:tcPr>
          <w:p w14:paraId="52BA2103"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Control, </w:t>
            </w:r>
            <w:proofErr w:type="spellStart"/>
            <w:r w:rsidRPr="00A86A42">
              <w:rPr>
                <w:rFonts w:ascii="Palatino Linotype" w:hAnsi="Palatino Linotype"/>
                <w:sz w:val="18"/>
                <w:szCs w:val="18"/>
              </w:rPr>
              <w:t>n</w:t>
            </w:r>
            <w:r w:rsidRPr="00A86A42">
              <w:rPr>
                <w:rFonts w:ascii="Palatino Linotype" w:hAnsi="Palatino Linotype"/>
                <w:sz w:val="18"/>
                <w:szCs w:val="18"/>
                <w:vertAlign w:val="subscript"/>
              </w:rPr>
              <w:t>max</w:t>
            </w:r>
            <w:proofErr w:type="spellEnd"/>
            <w:r w:rsidRPr="00A86A42">
              <w:rPr>
                <w:rFonts w:ascii="Palatino Linotype" w:hAnsi="Palatino Linotype"/>
                <w:sz w:val="18"/>
                <w:szCs w:val="18"/>
              </w:rPr>
              <w:t>= 51</w:t>
            </w:r>
            <w:r w:rsidRPr="00A86A42">
              <w:rPr>
                <w:rFonts w:ascii="Palatino Linotype" w:hAnsi="Palatino Linotype"/>
                <w:sz w:val="18"/>
                <w:szCs w:val="18"/>
                <w:vertAlign w:val="superscript"/>
              </w:rPr>
              <w:t>1</w:t>
            </w:r>
          </w:p>
        </w:tc>
        <w:tc>
          <w:tcPr>
            <w:tcW w:w="4151" w:type="dxa"/>
            <w:gridSpan w:val="2"/>
            <w:tcBorders>
              <w:top w:val="single" w:sz="6" w:space="0" w:color="auto"/>
              <w:left w:val="nil"/>
              <w:bottom w:val="single" w:sz="6" w:space="0" w:color="auto"/>
              <w:right w:val="nil"/>
            </w:tcBorders>
            <w:shd w:val="clear" w:color="auto" w:fill="auto"/>
            <w:vAlign w:val="bottom"/>
            <w:hideMark/>
          </w:tcPr>
          <w:p w14:paraId="49914D3A"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Almond, </w:t>
            </w:r>
            <w:proofErr w:type="spellStart"/>
            <w:r w:rsidRPr="00A86A42">
              <w:rPr>
                <w:rFonts w:ascii="Palatino Linotype" w:hAnsi="Palatino Linotype"/>
                <w:sz w:val="18"/>
                <w:szCs w:val="18"/>
              </w:rPr>
              <w:t>n</w:t>
            </w:r>
            <w:r w:rsidRPr="00A86A42">
              <w:rPr>
                <w:rFonts w:ascii="Palatino Linotype" w:hAnsi="Palatino Linotype"/>
                <w:sz w:val="18"/>
                <w:szCs w:val="18"/>
                <w:vertAlign w:val="subscript"/>
              </w:rPr>
              <w:t>max</w:t>
            </w:r>
            <w:proofErr w:type="spellEnd"/>
            <w:r w:rsidRPr="00A86A42">
              <w:rPr>
                <w:rFonts w:ascii="Palatino Linotype" w:hAnsi="Palatino Linotype"/>
                <w:sz w:val="18"/>
                <w:szCs w:val="18"/>
              </w:rPr>
              <w:t>= 54</w:t>
            </w:r>
            <w:r w:rsidRPr="00A86A42">
              <w:rPr>
                <w:rFonts w:ascii="Palatino Linotype" w:hAnsi="Palatino Linotype"/>
                <w:sz w:val="18"/>
                <w:szCs w:val="18"/>
                <w:vertAlign w:val="superscript"/>
              </w:rPr>
              <w:t>1</w:t>
            </w:r>
          </w:p>
        </w:tc>
        <w:tc>
          <w:tcPr>
            <w:tcW w:w="2135" w:type="dxa"/>
            <w:vMerge w:val="restart"/>
            <w:tcBorders>
              <w:top w:val="single" w:sz="6" w:space="0" w:color="auto"/>
              <w:left w:val="nil"/>
              <w:bottom w:val="single" w:sz="4" w:space="0" w:color="auto"/>
              <w:right w:val="nil"/>
            </w:tcBorders>
            <w:shd w:val="clear" w:color="auto" w:fill="auto"/>
            <w:vAlign w:val="center"/>
            <w:hideMark/>
          </w:tcPr>
          <w:p w14:paraId="664C7B71" w14:textId="57280DEA" w:rsidR="00FF6BDA" w:rsidRPr="00A86A42" w:rsidRDefault="00FF6BDA" w:rsidP="00256C5A">
            <w:pPr>
              <w:spacing w:line="260" w:lineRule="atLeast"/>
              <w:jc w:val="left"/>
              <w:textAlignment w:val="baseline"/>
              <w:rPr>
                <w:rFonts w:ascii="Palatino Linotype" w:hAnsi="Palatino Linotype"/>
                <w:sz w:val="18"/>
                <w:szCs w:val="18"/>
              </w:rPr>
            </w:pPr>
            <w:r w:rsidRPr="00A86A42">
              <w:rPr>
                <w:rFonts w:ascii="Palatino Linotype" w:hAnsi="Palatino Linotype"/>
                <w:sz w:val="18"/>
                <w:szCs w:val="18"/>
              </w:rPr>
              <w:t>Main comparison between groups at endpoint</w:t>
            </w:r>
            <w:r w:rsidR="003C4146" w:rsidRPr="003C4146">
              <w:rPr>
                <w:rFonts w:ascii="Palatino Linotype" w:hAnsi="Palatino Linotype"/>
                <w:color w:val="C00000"/>
                <w:sz w:val="18"/>
                <w:szCs w:val="18"/>
                <w:vertAlign w:val="superscript"/>
              </w:rPr>
              <w:t>4</w:t>
            </w:r>
          </w:p>
        </w:tc>
        <w:tc>
          <w:tcPr>
            <w:tcW w:w="1511" w:type="dxa"/>
            <w:vMerge w:val="restart"/>
            <w:tcBorders>
              <w:top w:val="single" w:sz="6" w:space="0" w:color="auto"/>
              <w:left w:val="nil"/>
              <w:bottom w:val="single" w:sz="4" w:space="0" w:color="auto"/>
              <w:right w:val="nil"/>
            </w:tcBorders>
            <w:shd w:val="clear" w:color="auto" w:fill="auto"/>
            <w:vAlign w:val="center"/>
            <w:hideMark/>
          </w:tcPr>
          <w:p w14:paraId="1F2881EF" w14:textId="77777777" w:rsidR="00FF6BDA" w:rsidRPr="00A86A42" w:rsidRDefault="00FF6BDA" w:rsidP="00256C5A">
            <w:pPr>
              <w:spacing w:line="260" w:lineRule="atLeast"/>
              <w:jc w:val="left"/>
              <w:textAlignment w:val="baseline"/>
              <w:rPr>
                <w:rFonts w:ascii="Palatino Linotype" w:hAnsi="Palatino Linotype"/>
                <w:sz w:val="18"/>
                <w:szCs w:val="18"/>
              </w:rPr>
            </w:pPr>
            <w:r w:rsidRPr="00A86A42">
              <w:rPr>
                <w:rFonts w:ascii="Palatino Linotype" w:hAnsi="Palatino Linotype"/>
                <w:i/>
                <w:iCs/>
                <w:sz w:val="18"/>
                <w:szCs w:val="18"/>
              </w:rPr>
              <w:t>P</w:t>
            </w:r>
            <w:r w:rsidRPr="00A86A42">
              <w:rPr>
                <w:rFonts w:ascii="Palatino Linotype" w:hAnsi="Palatino Linotype"/>
                <w:sz w:val="18"/>
                <w:szCs w:val="18"/>
              </w:rPr>
              <w:t>-value between groups at endpoint</w:t>
            </w:r>
          </w:p>
        </w:tc>
      </w:tr>
      <w:tr w:rsidR="00FF6BDA" w:rsidRPr="00A86A42" w14:paraId="01FE1DDF" w14:textId="77777777" w:rsidTr="00256C5A">
        <w:tc>
          <w:tcPr>
            <w:tcW w:w="1977" w:type="dxa"/>
            <w:vMerge/>
            <w:tcBorders>
              <w:top w:val="single" w:sz="6" w:space="0" w:color="auto"/>
              <w:left w:val="nil"/>
              <w:bottom w:val="single" w:sz="4" w:space="0" w:color="auto"/>
              <w:right w:val="nil"/>
            </w:tcBorders>
            <w:shd w:val="clear" w:color="auto" w:fill="auto"/>
            <w:vAlign w:val="center"/>
            <w:hideMark/>
          </w:tcPr>
          <w:p w14:paraId="4D15703D" w14:textId="77777777" w:rsidR="00FF6BDA" w:rsidRPr="00A86A42" w:rsidRDefault="00FF6BDA" w:rsidP="00FF6BDA">
            <w:pPr>
              <w:spacing w:line="260" w:lineRule="atLeast"/>
              <w:rPr>
                <w:rFonts w:ascii="Palatino Linotype" w:hAnsi="Palatino Linotype"/>
                <w:sz w:val="18"/>
                <w:szCs w:val="18"/>
              </w:rPr>
            </w:pPr>
          </w:p>
        </w:tc>
        <w:tc>
          <w:tcPr>
            <w:tcW w:w="1843" w:type="dxa"/>
            <w:tcBorders>
              <w:top w:val="single" w:sz="6" w:space="0" w:color="auto"/>
              <w:left w:val="nil"/>
              <w:bottom w:val="single" w:sz="4" w:space="0" w:color="auto"/>
              <w:right w:val="nil"/>
            </w:tcBorders>
            <w:shd w:val="clear" w:color="auto" w:fill="auto"/>
            <w:vAlign w:val="center"/>
            <w:hideMark/>
          </w:tcPr>
          <w:p w14:paraId="4A7FAE4C"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Baseline</w:t>
            </w:r>
            <w:r w:rsidRPr="00A86A42">
              <w:rPr>
                <w:rFonts w:ascii="Palatino Linotype" w:hAnsi="Palatino Linotype"/>
                <w:sz w:val="18"/>
                <w:szCs w:val="18"/>
                <w:vertAlign w:val="superscript"/>
              </w:rPr>
              <w:t>2</w:t>
            </w:r>
          </w:p>
        </w:tc>
        <w:tc>
          <w:tcPr>
            <w:tcW w:w="2409" w:type="dxa"/>
            <w:tcBorders>
              <w:top w:val="single" w:sz="6" w:space="0" w:color="auto"/>
              <w:left w:val="nil"/>
              <w:bottom w:val="single" w:sz="4" w:space="0" w:color="auto"/>
              <w:right w:val="nil"/>
            </w:tcBorders>
            <w:shd w:val="clear" w:color="auto" w:fill="auto"/>
            <w:vAlign w:val="center"/>
            <w:hideMark/>
          </w:tcPr>
          <w:p w14:paraId="1F4E8728"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Endpoint</w:t>
            </w:r>
          </w:p>
        </w:tc>
        <w:tc>
          <w:tcPr>
            <w:tcW w:w="1822" w:type="dxa"/>
            <w:tcBorders>
              <w:top w:val="single" w:sz="6" w:space="0" w:color="auto"/>
              <w:left w:val="nil"/>
              <w:bottom w:val="single" w:sz="4" w:space="0" w:color="auto"/>
              <w:right w:val="nil"/>
            </w:tcBorders>
            <w:shd w:val="clear" w:color="auto" w:fill="auto"/>
            <w:vAlign w:val="center"/>
            <w:hideMark/>
          </w:tcPr>
          <w:p w14:paraId="22A3D270"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Baseline</w:t>
            </w:r>
            <w:r w:rsidRPr="00A86A42">
              <w:rPr>
                <w:rFonts w:ascii="Palatino Linotype" w:hAnsi="Palatino Linotype"/>
                <w:sz w:val="18"/>
                <w:szCs w:val="18"/>
                <w:vertAlign w:val="superscript"/>
              </w:rPr>
              <w:t>2</w:t>
            </w:r>
          </w:p>
        </w:tc>
        <w:tc>
          <w:tcPr>
            <w:tcW w:w="2329" w:type="dxa"/>
            <w:tcBorders>
              <w:top w:val="single" w:sz="6" w:space="0" w:color="auto"/>
              <w:left w:val="nil"/>
              <w:bottom w:val="single" w:sz="4" w:space="0" w:color="auto"/>
              <w:right w:val="nil"/>
            </w:tcBorders>
            <w:shd w:val="clear" w:color="auto" w:fill="auto"/>
            <w:vAlign w:val="center"/>
            <w:hideMark/>
          </w:tcPr>
          <w:p w14:paraId="01CCE26A"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Endpoint</w:t>
            </w:r>
          </w:p>
        </w:tc>
        <w:tc>
          <w:tcPr>
            <w:tcW w:w="2135" w:type="dxa"/>
            <w:vMerge/>
            <w:tcBorders>
              <w:top w:val="nil"/>
              <w:left w:val="nil"/>
              <w:bottom w:val="single" w:sz="4" w:space="0" w:color="auto"/>
              <w:right w:val="nil"/>
            </w:tcBorders>
            <w:shd w:val="clear" w:color="auto" w:fill="auto"/>
            <w:vAlign w:val="center"/>
            <w:hideMark/>
          </w:tcPr>
          <w:p w14:paraId="2C16BA2D" w14:textId="77777777" w:rsidR="00FF6BDA" w:rsidRPr="00A86A42" w:rsidRDefault="00FF6BDA" w:rsidP="00FF6BDA">
            <w:pPr>
              <w:spacing w:line="260" w:lineRule="atLeast"/>
              <w:rPr>
                <w:rFonts w:ascii="Palatino Linotype" w:hAnsi="Palatino Linotype"/>
                <w:sz w:val="18"/>
                <w:szCs w:val="18"/>
              </w:rPr>
            </w:pPr>
          </w:p>
        </w:tc>
        <w:tc>
          <w:tcPr>
            <w:tcW w:w="1511" w:type="dxa"/>
            <w:vMerge/>
            <w:tcBorders>
              <w:top w:val="nil"/>
              <w:left w:val="nil"/>
              <w:bottom w:val="single" w:sz="4" w:space="0" w:color="auto"/>
              <w:right w:val="nil"/>
            </w:tcBorders>
            <w:shd w:val="clear" w:color="auto" w:fill="auto"/>
            <w:vAlign w:val="center"/>
            <w:hideMark/>
          </w:tcPr>
          <w:p w14:paraId="7EF116A1" w14:textId="77777777" w:rsidR="00FF6BDA" w:rsidRPr="00A86A42" w:rsidRDefault="00FF6BDA" w:rsidP="00FF6BDA">
            <w:pPr>
              <w:spacing w:line="260" w:lineRule="atLeast"/>
              <w:rPr>
                <w:rFonts w:ascii="Palatino Linotype" w:hAnsi="Palatino Linotype"/>
                <w:sz w:val="18"/>
                <w:szCs w:val="18"/>
              </w:rPr>
            </w:pPr>
          </w:p>
        </w:tc>
      </w:tr>
      <w:tr w:rsidR="00FF6BDA" w:rsidRPr="00A86A42" w14:paraId="210BC60E" w14:textId="77777777" w:rsidTr="00256C5A">
        <w:tc>
          <w:tcPr>
            <w:tcW w:w="14026" w:type="dxa"/>
            <w:gridSpan w:val="7"/>
            <w:tcBorders>
              <w:top w:val="nil"/>
              <w:left w:val="nil"/>
              <w:bottom w:val="nil"/>
              <w:right w:val="nil"/>
            </w:tcBorders>
            <w:shd w:val="clear" w:color="auto" w:fill="auto"/>
          </w:tcPr>
          <w:p w14:paraId="0CCC9F66" w14:textId="77777777" w:rsidR="00FF6BDA" w:rsidRPr="00A86A42" w:rsidRDefault="00FF6BDA" w:rsidP="00FF6BDA">
            <w:pPr>
              <w:spacing w:line="260" w:lineRule="atLeast"/>
              <w:textAlignment w:val="baseline"/>
              <w:rPr>
                <w:rFonts w:ascii="Palatino Linotype" w:hAnsi="Palatino Linotype"/>
                <w:i/>
                <w:iCs/>
                <w:sz w:val="18"/>
                <w:szCs w:val="18"/>
              </w:rPr>
            </w:pPr>
            <w:r w:rsidRPr="00A86A42">
              <w:rPr>
                <w:rFonts w:ascii="Palatino Linotype" w:hAnsi="Palatino Linotype"/>
                <w:i/>
                <w:iCs/>
                <w:sz w:val="18"/>
                <w:szCs w:val="18"/>
              </w:rPr>
              <w:t>Resting</w:t>
            </w:r>
          </w:p>
        </w:tc>
      </w:tr>
      <w:tr w:rsidR="00FF6BDA" w:rsidRPr="00A86A42" w14:paraId="24B918A5" w14:textId="77777777" w:rsidTr="00256C5A">
        <w:tc>
          <w:tcPr>
            <w:tcW w:w="1977" w:type="dxa"/>
            <w:tcBorders>
              <w:top w:val="nil"/>
              <w:left w:val="nil"/>
              <w:bottom w:val="nil"/>
              <w:right w:val="nil"/>
            </w:tcBorders>
            <w:shd w:val="clear" w:color="auto" w:fill="auto"/>
            <w:hideMark/>
          </w:tcPr>
          <w:p w14:paraId="5BB9C1D2" w14:textId="409B5A0E"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NN,</w:t>
            </w:r>
            <w:r w:rsidR="00E41AB7" w:rsidRPr="00A86A42">
              <w:rPr>
                <w:rFonts w:ascii="Palatino Linotype" w:hAnsi="Palatino Linotype"/>
                <w:sz w:val="18"/>
                <w:szCs w:val="18"/>
              </w:rPr>
              <w:t xml:space="preserve"> </w:t>
            </w:r>
            <w:proofErr w:type="spellStart"/>
            <w:r w:rsidRPr="00A86A42">
              <w:rPr>
                <w:rFonts w:ascii="Palatino Linotype" w:hAnsi="Palatino Linotype"/>
                <w:sz w:val="18"/>
                <w:szCs w:val="18"/>
              </w:rPr>
              <w:t>ms</w:t>
            </w:r>
            <w:proofErr w:type="spellEnd"/>
          </w:p>
        </w:tc>
        <w:tc>
          <w:tcPr>
            <w:tcW w:w="1843" w:type="dxa"/>
            <w:tcBorders>
              <w:top w:val="nil"/>
              <w:left w:val="nil"/>
              <w:bottom w:val="nil"/>
              <w:right w:val="nil"/>
            </w:tcBorders>
            <w:shd w:val="clear" w:color="auto" w:fill="auto"/>
            <w:vAlign w:val="bottom"/>
            <w:hideMark/>
          </w:tcPr>
          <w:p w14:paraId="004D6F78"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 xml:space="preserve">1009 </w:t>
            </w:r>
            <w:r w:rsidRPr="00A86A42">
              <w:rPr>
                <w:rFonts w:ascii="Palatino Linotype" w:eastAsia="Symbol" w:hAnsi="Palatino Linotype" w:cs="Symbol"/>
                <w:sz w:val="18"/>
                <w:szCs w:val="18"/>
              </w:rPr>
              <w:t>±</w:t>
            </w:r>
            <w:r w:rsidRPr="00A86A42">
              <w:rPr>
                <w:rFonts w:ascii="Palatino Linotype" w:hAnsi="Palatino Linotype"/>
                <w:sz w:val="18"/>
                <w:szCs w:val="18"/>
              </w:rPr>
              <w:t xml:space="preserve"> 166</w:t>
            </w:r>
          </w:p>
        </w:tc>
        <w:tc>
          <w:tcPr>
            <w:tcW w:w="2409" w:type="dxa"/>
            <w:tcBorders>
              <w:top w:val="nil"/>
              <w:left w:val="nil"/>
              <w:bottom w:val="nil"/>
              <w:right w:val="nil"/>
            </w:tcBorders>
            <w:shd w:val="clear" w:color="auto" w:fill="auto"/>
            <w:vAlign w:val="bottom"/>
            <w:hideMark/>
          </w:tcPr>
          <w:p w14:paraId="35BA060B"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1006 (977, 1035)</w:t>
            </w:r>
          </w:p>
        </w:tc>
        <w:tc>
          <w:tcPr>
            <w:tcW w:w="1822" w:type="dxa"/>
            <w:tcBorders>
              <w:top w:val="nil"/>
              <w:left w:val="nil"/>
              <w:bottom w:val="nil"/>
              <w:right w:val="nil"/>
            </w:tcBorders>
            <w:shd w:val="clear" w:color="auto" w:fill="auto"/>
            <w:vAlign w:val="bottom"/>
            <w:hideMark/>
          </w:tcPr>
          <w:p w14:paraId="3C86975C"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 xml:space="preserve">1050 </w:t>
            </w:r>
            <w:r w:rsidRPr="00A86A42">
              <w:rPr>
                <w:rFonts w:ascii="Palatino Linotype" w:eastAsia="Symbol" w:hAnsi="Palatino Linotype" w:cs="Symbol"/>
                <w:sz w:val="18"/>
                <w:szCs w:val="18"/>
              </w:rPr>
              <w:t>±</w:t>
            </w:r>
            <w:r w:rsidRPr="00A86A42">
              <w:rPr>
                <w:rFonts w:ascii="Palatino Linotype" w:hAnsi="Palatino Linotype"/>
                <w:sz w:val="18"/>
                <w:szCs w:val="18"/>
              </w:rPr>
              <w:t xml:space="preserve"> 146</w:t>
            </w:r>
          </w:p>
        </w:tc>
        <w:tc>
          <w:tcPr>
            <w:tcW w:w="2329" w:type="dxa"/>
            <w:tcBorders>
              <w:top w:val="nil"/>
              <w:left w:val="nil"/>
              <w:bottom w:val="nil"/>
              <w:right w:val="nil"/>
            </w:tcBorders>
            <w:shd w:val="clear" w:color="auto" w:fill="auto"/>
            <w:vAlign w:val="bottom"/>
            <w:hideMark/>
          </w:tcPr>
          <w:p w14:paraId="1269719A"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1012 (984, 1040)</w:t>
            </w:r>
          </w:p>
        </w:tc>
        <w:tc>
          <w:tcPr>
            <w:tcW w:w="2135" w:type="dxa"/>
            <w:tcBorders>
              <w:top w:val="nil"/>
              <w:left w:val="nil"/>
              <w:bottom w:val="nil"/>
              <w:right w:val="nil"/>
            </w:tcBorders>
            <w:shd w:val="clear" w:color="auto" w:fill="auto"/>
            <w:vAlign w:val="bottom"/>
            <w:hideMark/>
          </w:tcPr>
          <w:p w14:paraId="7237D7DD"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6 (-34, 47)</w:t>
            </w:r>
          </w:p>
        </w:tc>
        <w:tc>
          <w:tcPr>
            <w:tcW w:w="1511" w:type="dxa"/>
            <w:tcBorders>
              <w:top w:val="nil"/>
              <w:left w:val="nil"/>
              <w:bottom w:val="nil"/>
              <w:right w:val="nil"/>
            </w:tcBorders>
            <w:shd w:val="clear" w:color="auto" w:fill="auto"/>
            <w:vAlign w:val="bottom"/>
            <w:hideMark/>
          </w:tcPr>
          <w:p w14:paraId="63613EF5"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0.760</w:t>
            </w:r>
          </w:p>
        </w:tc>
      </w:tr>
      <w:tr w:rsidR="00FF6BDA" w:rsidRPr="00A86A42" w14:paraId="65D957E4" w14:textId="77777777" w:rsidTr="00256C5A">
        <w:tc>
          <w:tcPr>
            <w:tcW w:w="1977" w:type="dxa"/>
            <w:tcBorders>
              <w:top w:val="nil"/>
              <w:left w:val="nil"/>
              <w:bottom w:val="nil"/>
              <w:right w:val="nil"/>
            </w:tcBorders>
            <w:shd w:val="clear" w:color="auto" w:fill="auto"/>
            <w:hideMark/>
          </w:tcPr>
          <w:p w14:paraId="6BF32B09" w14:textId="71E04A8D"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HR</w:t>
            </w:r>
          </w:p>
        </w:tc>
        <w:tc>
          <w:tcPr>
            <w:tcW w:w="1843" w:type="dxa"/>
            <w:tcBorders>
              <w:top w:val="nil"/>
              <w:left w:val="nil"/>
              <w:bottom w:val="nil"/>
              <w:right w:val="nil"/>
            </w:tcBorders>
            <w:shd w:val="clear" w:color="auto" w:fill="auto"/>
            <w:vAlign w:val="bottom"/>
            <w:hideMark/>
          </w:tcPr>
          <w:p w14:paraId="6AC6E1D7"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 xml:space="preserve">60.1 </w:t>
            </w:r>
            <w:r w:rsidRPr="00A86A42">
              <w:rPr>
                <w:rFonts w:ascii="Palatino Linotype" w:eastAsia="Symbol" w:hAnsi="Palatino Linotype" w:cs="Symbol"/>
                <w:sz w:val="18"/>
                <w:szCs w:val="18"/>
              </w:rPr>
              <w:t>±</w:t>
            </w:r>
            <w:r w:rsidRPr="00A86A42">
              <w:rPr>
                <w:rFonts w:ascii="Palatino Linotype" w:hAnsi="Palatino Linotype"/>
                <w:sz w:val="18"/>
                <w:szCs w:val="18"/>
              </w:rPr>
              <w:t xml:space="preserve"> 10.7</w:t>
            </w:r>
          </w:p>
        </w:tc>
        <w:tc>
          <w:tcPr>
            <w:tcW w:w="2409" w:type="dxa"/>
            <w:tcBorders>
              <w:top w:val="nil"/>
              <w:left w:val="nil"/>
              <w:bottom w:val="nil"/>
              <w:right w:val="nil"/>
            </w:tcBorders>
            <w:shd w:val="clear" w:color="auto" w:fill="auto"/>
            <w:vAlign w:val="bottom"/>
            <w:hideMark/>
          </w:tcPr>
          <w:p w14:paraId="6AD2F2C2"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60.5 (58.7, 62.3)</w:t>
            </w:r>
          </w:p>
        </w:tc>
        <w:tc>
          <w:tcPr>
            <w:tcW w:w="1822" w:type="dxa"/>
            <w:tcBorders>
              <w:top w:val="nil"/>
              <w:left w:val="nil"/>
              <w:bottom w:val="nil"/>
              <w:right w:val="nil"/>
            </w:tcBorders>
            <w:shd w:val="clear" w:color="auto" w:fill="auto"/>
            <w:vAlign w:val="bottom"/>
            <w:hideMark/>
          </w:tcPr>
          <w:p w14:paraId="39B7EDD8"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 xml:space="preserve">58.0 </w:t>
            </w:r>
            <w:r w:rsidRPr="00A86A42">
              <w:rPr>
                <w:rFonts w:ascii="Palatino Linotype" w:eastAsia="Symbol" w:hAnsi="Palatino Linotype" w:cs="Symbol"/>
                <w:sz w:val="18"/>
                <w:szCs w:val="18"/>
              </w:rPr>
              <w:t>±</w:t>
            </w:r>
            <w:r w:rsidRPr="00A86A42">
              <w:rPr>
                <w:rFonts w:ascii="Palatino Linotype" w:hAnsi="Palatino Linotype"/>
                <w:sz w:val="18"/>
                <w:szCs w:val="18"/>
              </w:rPr>
              <w:t xml:space="preserve"> 7.6</w:t>
            </w:r>
          </w:p>
        </w:tc>
        <w:tc>
          <w:tcPr>
            <w:tcW w:w="2329" w:type="dxa"/>
            <w:tcBorders>
              <w:top w:val="nil"/>
              <w:left w:val="nil"/>
              <w:bottom w:val="nil"/>
              <w:right w:val="nil"/>
            </w:tcBorders>
            <w:shd w:val="clear" w:color="auto" w:fill="auto"/>
            <w:vAlign w:val="bottom"/>
            <w:hideMark/>
          </w:tcPr>
          <w:p w14:paraId="602C4A90"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61.0 (59.3, 62.7)</w:t>
            </w:r>
          </w:p>
        </w:tc>
        <w:tc>
          <w:tcPr>
            <w:tcW w:w="2135" w:type="dxa"/>
            <w:tcBorders>
              <w:top w:val="nil"/>
              <w:left w:val="nil"/>
              <w:bottom w:val="nil"/>
              <w:right w:val="nil"/>
            </w:tcBorders>
            <w:shd w:val="clear" w:color="auto" w:fill="auto"/>
            <w:vAlign w:val="bottom"/>
            <w:hideMark/>
          </w:tcPr>
          <w:p w14:paraId="1E356103"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0.5 (-2.0, 3.0)</w:t>
            </w:r>
          </w:p>
        </w:tc>
        <w:tc>
          <w:tcPr>
            <w:tcW w:w="1511" w:type="dxa"/>
            <w:tcBorders>
              <w:top w:val="nil"/>
              <w:left w:val="nil"/>
              <w:bottom w:val="nil"/>
              <w:right w:val="nil"/>
            </w:tcBorders>
            <w:shd w:val="clear" w:color="auto" w:fill="auto"/>
            <w:vAlign w:val="bottom"/>
            <w:hideMark/>
          </w:tcPr>
          <w:p w14:paraId="00D77CBF"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0.704</w:t>
            </w:r>
          </w:p>
        </w:tc>
      </w:tr>
      <w:tr w:rsidR="00FF6BDA" w:rsidRPr="00A86A42" w14:paraId="3F5B8B1E" w14:textId="77777777" w:rsidTr="00256C5A">
        <w:tc>
          <w:tcPr>
            <w:tcW w:w="1977" w:type="dxa"/>
            <w:tcBorders>
              <w:top w:val="nil"/>
              <w:left w:val="nil"/>
              <w:bottom w:val="nil"/>
              <w:right w:val="nil"/>
            </w:tcBorders>
            <w:shd w:val="clear" w:color="auto" w:fill="auto"/>
            <w:hideMark/>
          </w:tcPr>
          <w:p w14:paraId="5E0DC1FC" w14:textId="3E951616" w:rsidR="00FF6BDA" w:rsidRPr="00A86A42" w:rsidRDefault="00FF6BDA" w:rsidP="00FF6BDA">
            <w:pPr>
              <w:spacing w:line="260" w:lineRule="atLeast"/>
              <w:textAlignment w:val="baseline"/>
              <w:rPr>
                <w:rFonts w:ascii="Palatino Linotype" w:hAnsi="Palatino Linotype"/>
                <w:sz w:val="18"/>
                <w:szCs w:val="18"/>
              </w:rPr>
            </w:pPr>
            <w:proofErr w:type="spellStart"/>
            <w:r w:rsidRPr="00A86A42">
              <w:rPr>
                <w:rFonts w:ascii="Palatino Linotype" w:hAnsi="Palatino Linotype"/>
                <w:sz w:val="18"/>
                <w:szCs w:val="18"/>
              </w:rPr>
              <w:t>rMSSD</w:t>
            </w:r>
            <w:proofErr w:type="spellEnd"/>
            <w:r w:rsidRPr="00A86A42">
              <w:rPr>
                <w:rFonts w:ascii="Palatino Linotype" w:hAnsi="Palatino Linotype"/>
                <w:sz w:val="18"/>
                <w:szCs w:val="18"/>
              </w:rPr>
              <w:t>,</w:t>
            </w:r>
            <w:r w:rsidR="00E41AB7" w:rsidRPr="00A86A42">
              <w:rPr>
                <w:rFonts w:ascii="Palatino Linotype" w:hAnsi="Palatino Linotype"/>
                <w:sz w:val="18"/>
                <w:szCs w:val="18"/>
              </w:rPr>
              <w:t xml:space="preserve"> </w:t>
            </w:r>
            <w:proofErr w:type="spellStart"/>
            <w:r w:rsidRPr="00A86A42">
              <w:rPr>
                <w:rFonts w:ascii="Palatino Linotype" w:hAnsi="Palatino Linotype"/>
                <w:sz w:val="18"/>
                <w:szCs w:val="18"/>
              </w:rPr>
              <w:t>ms</w:t>
            </w:r>
            <w:proofErr w:type="spellEnd"/>
          </w:p>
        </w:tc>
        <w:tc>
          <w:tcPr>
            <w:tcW w:w="1843" w:type="dxa"/>
            <w:tcBorders>
              <w:top w:val="nil"/>
              <w:left w:val="nil"/>
              <w:bottom w:val="nil"/>
              <w:right w:val="nil"/>
            </w:tcBorders>
            <w:shd w:val="clear" w:color="auto" w:fill="auto"/>
            <w:vAlign w:val="bottom"/>
            <w:hideMark/>
          </w:tcPr>
          <w:p w14:paraId="50D7C506"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32.6 (24.6)</w:t>
            </w:r>
          </w:p>
        </w:tc>
        <w:tc>
          <w:tcPr>
            <w:tcW w:w="2409" w:type="dxa"/>
            <w:tcBorders>
              <w:top w:val="nil"/>
              <w:left w:val="nil"/>
              <w:bottom w:val="nil"/>
              <w:right w:val="nil"/>
            </w:tcBorders>
            <w:shd w:val="clear" w:color="auto" w:fill="auto"/>
            <w:vAlign w:val="bottom"/>
            <w:hideMark/>
          </w:tcPr>
          <w:p w14:paraId="00AE6747"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37.7 (34.0, 41.5)</w:t>
            </w:r>
          </w:p>
        </w:tc>
        <w:tc>
          <w:tcPr>
            <w:tcW w:w="1822" w:type="dxa"/>
            <w:tcBorders>
              <w:top w:val="nil"/>
              <w:left w:val="nil"/>
              <w:bottom w:val="nil"/>
              <w:right w:val="nil"/>
            </w:tcBorders>
            <w:shd w:val="clear" w:color="auto" w:fill="auto"/>
            <w:vAlign w:val="bottom"/>
            <w:hideMark/>
          </w:tcPr>
          <w:p w14:paraId="3DBCB814"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31.9 (25.7)</w:t>
            </w:r>
          </w:p>
        </w:tc>
        <w:tc>
          <w:tcPr>
            <w:tcW w:w="2329" w:type="dxa"/>
            <w:tcBorders>
              <w:top w:val="nil"/>
              <w:left w:val="nil"/>
              <w:bottom w:val="nil"/>
              <w:right w:val="nil"/>
            </w:tcBorders>
            <w:shd w:val="clear" w:color="auto" w:fill="auto"/>
            <w:vAlign w:val="bottom"/>
            <w:hideMark/>
          </w:tcPr>
          <w:p w14:paraId="0BEEB455"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37.2 (33.5, 40.8)</w:t>
            </w:r>
          </w:p>
        </w:tc>
        <w:tc>
          <w:tcPr>
            <w:tcW w:w="2135" w:type="dxa"/>
            <w:tcBorders>
              <w:top w:val="nil"/>
              <w:left w:val="nil"/>
              <w:bottom w:val="nil"/>
              <w:right w:val="nil"/>
            </w:tcBorders>
            <w:shd w:val="clear" w:color="auto" w:fill="auto"/>
            <w:vAlign w:val="bottom"/>
            <w:hideMark/>
          </w:tcPr>
          <w:p w14:paraId="5F88D062"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-0.6 (-5.8, 4.7)</w:t>
            </w:r>
          </w:p>
        </w:tc>
        <w:tc>
          <w:tcPr>
            <w:tcW w:w="1511" w:type="dxa"/>
            <w:tcBorders>
              <w:top w:val="nil"/>
              <w:left w:val="nil"/>
              <w:bottom w:val="nil"/>
              <w:right w:val="nil"/>
            </w:tcBorders>
            <w:shd w:val="clear" w:color="auto" w:fill="auto"/>
            <w:vAlign w:val="bottom"/>
            <w:hideMark/>
          </w:tcPr>
          <w:p w14:paraId="1EAF1F96"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0.831</w:t>
            </w:r>
          </w:p>
        </w:tc>
      </w:tr>
      <w:tr w:rsidR="00FF6BDA" w:rsidRPr="00A86A42" w14:paraId="72BB57D5" w14:textId="77777777" w:rsidTr="00256C5A">
        <w:tc>
          <w:tcPr>
            <w:tcW w:w="1977" w:type="dxa"/>
            <w:tcBorders>
              <w:top w:val="nil"/>
              <w:left w:val="nil"/>
              <w:bottom w:val="nil"/>
              <w:right w:val="nil"/>
            </w:tcBorders>
            <w:shd w:val="clear" w:color="auto" w:fill="auto"/>
            <w:hideMark/>
          </w:tcPr>
          <w:p w14:paraId="35F4DEA2" w14:textId="1A31113D"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SDNN,</w:t>
            </w:r>
            <w:r w:rsidR="00E41AB7" w:rsidRPr="00A86A42">
              <w:rPr>
                <w:rFonts w:ascii="Palatino Linotype" w:hAnsi="Palatino Linotype"/>
                <w:sz w:val="18"/>
                <w:szCs w:val="18"/>
              </w:rPr>
              <w:t xml:space="preserve"> </w:t>
            </w:r>
            <w:proofErr w:type="spellStart"/>
            <w:r w:rsidRPr="00A86A42">
              <w:rPr>
                <w:rFonts w:ascii="Palatino Linotype" w:hAnsi="Palatino Linotype"/>
                <w:sz w:val="18"/>
                <w:szCs w:val="18"/>
              </w:rPr>
              <w:t>ms</w:t>
            </w:r>
            <w:proofErr w:type="spellEnd"/>
          </w:p>
        </w:tc>
        <w:tc>
          <w:tcPr>
            <w:tcW w:w="1843" w:type="dxa"/>
            <w:tcBorders>
              <w:top w:val="nil"/>
              <w:left w:val="nil"/>
              <w:bottom w:val="nil"/>
              <w:right w:val="nil"/>
            </w:tcBorders>
            <w:shd w:val="clear" w:color="auto" w:fill="auto"/>
            <w:vAlign w:val="bottom"/>
            <w:hideMark/>
          </w:tcPr>
          <w:p w14:paraId="0E0DB370"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 xml:space="preserve">54 </w:t>
            </w:r>
            <w:r w:rsidRPr="00A86A42">
              <w:rPr>
                <w:rFonts w:ascii="Palatino Linotype" w:eastAsia="Symbol" w:hAnsi="Palatino Linotype" w:cs="Symbol"/>
                <w:sz w:val="18"/>
                <w:szCs w:val="18"/>
              </w:rPr>
              <w:t>±</w:t>
            </w:r>
            <w:r w:rsidRPr="00A86A42">
              <w:rPr>
                <w:rFonts w:ascii="Palatino Linotype" w:hAnsi="Palatino Linotype"/>
                <w:sz w:val="18"/>
                <w:szCs w:val="18"/>
              </w:rPr>
              <w:t xml:space="preserve"> 27</w:t>
            </w:r>
          </w:p>
        </w:tc>
        <w:tc>
          <w:tcPr>
            <w:tcW w:w="2409" w:type="dxa"/>
            <w:tcBorders>
              <w:top w:val="nil"/>
              <w:left w:val="nil"/>
              <w:bottom w:val="nil"/>
              <w:right w:val="nil"/>
            </w:tcBorders>
            <w:shd w:val="clear" w:color="auto" w:fill="auto"/>
            <w:vAlign w:val="bottom"/>
            <w:hideMark/>
          </w:tcPr>
          <w:p w14:paraId="3EA98736"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49 (44, 544)</w:t>
            </w:r>
          </w:p>
        </w:tc>
        <w:tc>
          <w:tcPr>
            <w:tcW w:w="1822" w:type="dxa"/>
            <w:tcBorders>
              <w:top w:val="nil"/>
              <w:left w:val="nil"/>
              <w:bottom w:val="nil"/>
              <w:right w:val="nil"/>
            </w:tcBorders>
            <w:shd w:val="clear" w:color="auto" w:fill="auto"/>
            <w:vAlign w:val="bottom"/>
            <w:hideMark/>
          </w:tcPr>
          <w:p w14:paraId="08B4ECF3"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 xml:space="preserve">47 </w:t>
            </w:r>
            <w:r w:rsidRPr="00A86A42">
              <w:rPr>
                <w:rFonts w:ascii="Palatino Linotype" w:eastAsia="Symbol" w:hAnsi="Palatino Linotype" w:cs="Symbol"/>
                <w:sz w:val="18"/>
                <w:szCs w:val="18"/>
              </w:rPr>
              <w:t>±</w:t>
            </w:r>
            <w:r w:rsidRPr="00A86A42">
              <w:rPr>
                <w:rFonts w:ascii="Palatino Linotype" w:hAnsi="Palatino Linotype"/>
                <w:sz w:val="18"/>
                <w:szCs w:val="18"/>
              </w:rPr>
              <w:t xml:space="preserve"> 21</w:t>
            </w:r>
          </w:p>
        </w:tc>
        <w:tc>
          <w:tcPr>
            <w:tcW w:w="2329" w:type="dxa"/>
            <w:tcBorders>
              <w:top w:val="nil"/>
              <w:left w:val="nil"/>
              <w:bottom w:val="nil"/>
              <w:right w:val="nil"/>
            </w:tcBorders>
            <w:shd w:val="clear" w:color="auto" w:fill="auto"/>
            <w:vAlign w:val="bottom"/>
            <w:hideMark/>
          </w:tcPr>
          <w:p w14:paraId="1FF2E0F3"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50 (45, 55)</w:t>
            </w:r>
          </w:p>
        </w:tc>
        <w:tc>
          <w:tcPr>
            <w:tcW w:w="2135" w:type="dxa"/>
            <w:tcBorders>
              <w:top w:val="nil"/>
              <w:left w:val="nil"/>
              <w:bottom w:val="nil"/>
              <w:right w:val="nil"/>
            </w:tcBorders>
            <w:shd w:val="clear" w:color="auto" w:fill="auto"/>
            <w:vAlign w:val="bottom"/>
            <w:hideMark/>
          </w:tcPr>
          <w:p w14:paraId="43AC865F"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1 (-6, 8)</w:t>
            </w:r>
          </w:p>
        </w:tc>
        <w:tc>
          <w:tcPr>
            <w:tcW w:w="1511" w:type="dxa"/>
            <w:tcBorders>
              <w:top w:val="nil"/>
              <w:left w:val="nil"/>
              <w:bottom w:val="nil"/>
              <w:right w:val="nil"/>
            </w:tcBorders>
            <w:shd w:val="clear" w:color="auto" w:fill="auto"/>
            <w:vAlign w:val="bottom"/>
            <w:hideMark/>
          </w:tcPr>
          <w:p w14:paraId="4CABB7EA"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0.740</w:t>
            </w:r>
          </w:p>
        </w:tc>
      </w:tr>
      <w:tr w:rsidR="00FF6BDA" w:rsidRPr="00A86A42" w14:paraId="1FC07C99" w14:textId="77777777" w:rsidTr="00256C5A">
        <w:tc>
          <w:tcPr>
            <w:tcW w:w="1977" w:type="dxa"/>
            <w:tcBorders>
              <w:top w:val="nil"/>
              <w:left w:val="nil"/>
              <w:bottom w:val="nil"/>
              <w:right w:val="nil"/>
            </w:tcBorders>
            <w:shd w:val="clear" w:color="auto" w:fill="auto"/>
          </w:tcPr>
          <w:p w14:paraId="18257FB1"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SD1/SD2</w:t>
            </w:r>
          </w:p>
        </w:tc>
        <w:tc>
          <w:tcPr>
            <w:tcW w:w="1843" w:type="dxa"/>
            <w:tcBorders>
              <w:top w:val="nil"/>
              <w:left w:val="nil"/>
              <w:bottom w:val="nil"/>
              <w:right w:val="nil"/>
            </w:tcBorders>
            <w:shd w:val="clear" w:color="auto" w:fill="auto"/>
            <w:vAlign w:val="bottom"/>
          </w:tcPr>
          <w:p w14:paraId="71A05FC5"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 xml:space="preserve">0.5 </w:t>
            </w:r>
            <w:r w:rsidRPr="00A86A42">
              <w:rPr>
                <w:rFonts w:ascii="Palatino Linotype" w:eastAsia="Symbol" w:hAnsi="Palatino Linotype" w:cs="Symbol"/>
                <w:sz w:val="18"/>
                <w:szCs w:val="18"/>
              </w:rPr>
              <w:t>± 0.3</w:t>
            </w:r>
          </w:p>
        </w:tc>
        <w:tc>
          <w:tcPr>
            <w:tcW w:w="2409" w:type="dxa"/>
            <w:tcBorders>
              <w:top w:val="nil"/>
              <w:left w:val="nil"/>
              <w:bottom w:val="nil"/>
              <w:right w:val="nil"/>
            </w:tcBorders>
            <w:shd w:val="clear" w:color="auto" w:fill="auto"/>
            <w:vAlign w:val="bottom"/>
          </w:tcPr>
          <w:p w14:paraId="30870ACB"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0.4 (0.4, 0.5)</w:t>
            </w:r>
          </w:p>
        </w:tc>
        <w:tc>
          <w:tcPr>
            <w:tcW w:w="1822" w:type="dxa"/>
            <w:tcBorders>
              <w:top w:val="nil"/>
              <w:left w:val="nil"/>
              <w:bottom w:val="nil"/>
              <w:right w:val="nil"/>
            </w:tcBorders>
            <w:shd w:val="clear" w:color="auto" w:fill="auto"/>
            <w:vAlign w:val="bottom"/>
          </w:tcPr>
          <w:p w14:paraId="47B5DBE5"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 xml:space="preserve">0.4 </w:t>
            </w:r>
            <w:r w:rsidRPr="00A86A42">
              <w:rPr>
                <w:rFonts w:ascii="Palatino Linotype" w:eastAsia="Symbol" w:hAnsi="Palatino Linotype" w:cs="Symbol"/>
                <w:sz w:val="18"/>
                <w:szCs w:val="18"/>
              </w:rPr>
              <w:t>± 0.1</w:t>
            </w:r>
          </w:p>
        </w:tc>
        <w:tc>
          <w:tcPr>
            <w:tcW w:w="2329" w:type="dxa"/>
            <w:tcBorders>
              <w:top w:val="nil"/>
              <w:left w:val="nil"/>
              <w:bottom w:val="nil"/>
              <w:right w:val="nil"/>
            </w:tcBorders>
            <w:shd w:val="clear" w:color="auto" w:fill="auto"/>
            <w:vAlign w:val="bottom"/>
          </w:tcPr>
          <w:p w14:paraId="26C1CB57"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0.4 (0.4, 0.5)</w:t>
            </w:r>
          </w:p>
        </w:tc>
        <w:tc>
          <w:tcPr>
            <w:tcW w:w="2135" w:type="dxa"/>
            <w:tcBorders>
              <w:top w:val="nil"/>
              <w:left w:val="nil"/>
              <w:bottom w:val="nil"/>
              <w:right w:val="nil"/>
            </w:tcBorders>
            <w:shd w:val="clear" w:color="auto" w:fill="auto"/>
            <w:vAlign w:val="bottom"/>
          </w:tcPr>
          <w:p w14:paraId="73A298B3"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0 (-0.1, 0)</w:t>
            </w:r>
          </w:p>
        </w:tc>
        <w:tc>
          <w:tcPr>
            <w:tcW w:w="1511" w:type="dxa"/>
            <w:tcBorders>
              <w:top w:val="nil"/>
              <w:left w:val="nil"/>
              <w:bottom w:val="nil"/>
              <w:right w:val="nil"/>
            </w:tcBorders>
            <w:shd w:val="clear" w:color="auto" w:fill="auto"/>
            <w:vAlign w:val="bottom"/>
          </w:tcPr>
          <w:p w14:paraId="3FC911E6"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0.651</w:t>
            </w:r>
          </w:p>
        </w:tc>
      </w:tr>
      <w:tr w:rsidR="00FF6BDA" w:rsidRPr="00A86A42" w14:paraId="37733F00" w14:textId="77777777" w:rsidTr="00256C5A">
        <w:tc>
          <w:tcPr>
            <w:tcW w:w="1977" w:type="dxa"/>
            <w:tcBorders>
              <w:top w:val="nil"/>
              <w:left w:val="nil"/>
              <w:bottom w:val="nil"/>
              <w:right w:val="nil"/>
            </w:tcBorders>
            <w:shd w:val="clear" w:color="auto" w:fill="auto"/>
            <w:hideMark/>
          </w:tcPr>
          <w:p w14:paraId="3678BD78"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HF, ms</w:t>
            </w:r>
            <w:r w:rsidRPr="00A86A42">
              <w:rPr>
                <w:rFonts w:ascii="Palatino Linotype" w:hAnsi="Palatino Linotype"/>
                <w:sz w:val="18"/>
                <w:szCs w:val="18"/>
                <w:vertAlign w:val="superscript"/>
              </w:rPr>
              <w:t>2</w:t>
            </w:r>
            <w:r w:rsidRPr="00A86A42">
              <w:rPr>
                <w:rFonts w:ascii="Palatino Linotype" w:hAnsi="Palatino Linotype"/>
                <w:sz w:val="18"/>
                <w:szCs w:val="18"/>
              </w:rPr>
              <w:t> </w:t>
            </w:r>
          </w:p>
        </w:tc>
        <w:tc>
          <w:tcPr>
            <w:tcW w:w="1843" w:type="dxa"/>
            <w:tcBorders>
              <w:top w:val="nil"/>
              <w:left w:val="nil"/>
              <w:bottom w:val="nil"/>
              <w:right w:val="nil"/>
            </w:tcBorders>
            <w:shd w:val="clear" w:color="auto" w:fill="auto"/>
            <w:vAlign w:val="bottom"/>
            <w:hideMark/>
          </w:tcPr>
          <w:p w14:paraId="51096DCC"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373 (631)</w:t>
            </w:r>
          </w:p>
        </w:tc>
        <w:tc>
          <w:tcPr>
            <w:tcW w:w="2409" w:type="dxa"/>
            <w:tcBorders>
              <w:top w:val="nil"/>
              <w:left w:val="nil"/>
              <w:bottom w:val="nil"/>
              <w:right w:val="nil"/>
            </w:tcBorders>
            <w:shd w:val="clear" w:color="auto" w:fill="auto"/>
            <w:vAlign w:val="bottom"/>
            <w:hideMark/>
          </w:tcPr>
          <w:p w14:paraId="71C616B4"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599 (468, 730)</w:t>
            </w:r>
          </w:p>
        </w:tc>
        <w:tc>
          <w:tcPr>
            <w:tcW w:w="1822" w:type="dxa"/>
            <w:tcBorders>
              <w:top w:val="nil"/>
              <w:left w:val="nil"/>
              <w:bottom w:val="nil"/>
              <w:right w:val="nil"/>
            </w:tcBorders>
            <w:shd w:val="clear" w:color="auto" w:fill="auto"/>
            <w:vAlign w:val="bottom"/>
            <w:hideMark/>
          </w:tcPr>
          <w:p w14:paraId="5761F14C"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322 (541)</w:t>
            </w:r>
          </w:p>
        </w:tc>
        <w:tc>
          <w:tcPr>
            <w:tcW w:w="2329" w:type="dxa"/>
            <w:tcBorders>
              <w:top w:val="nil"/>
              <w:left w:val="nil"/>
              <w:bottom w:val="nil"/>
              <w:right w:val="nil"/>
            </w:tcBorders>
            <w:shd w:val="clear" w:color="auto" w:fill="auto"/>
            <w:vAlign w:val="bottom"/>
            <w:hideMark/>
          </w:tcPr>
          <w:p w14:paraId="6372DED4"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514 (391, 636)</w:t>
            </w:r>
          </w:p>
        </w:tc>
        <w:tc>
          <w:tcPr>
            <w:tcW w:w="2135" w:type="dxa"/>
            <w:tcBorders>
              <w:top w:val="nil"/>
              <w:left w:val="nil"/>
              <w:bottom w:val="nil"/>
              <w:right w:val="nil"/>
            </w:tcBorders>
            <w:shd w:val="clear" w:color="auto" w:fill="auto"/>
            <w:vAlign w:val="bottom"/>
            <w:hideMark/>
          </w:tcPr>
          <w:p w14:paraId="48DB4C46"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-85 (-265, 95)</w:t>
            </w:r>
          </w:p>
        </w:tc>
        <w:tc>
          <w:tcPr>
            <w:tcW w:w="1511" w:type="dxa"/>
            <w:tcBorders>
              <w:top w:val="nil"/>
              <w:left w:val="nil"/>
              <w:bottom w:val="nil"/>
              <w:right w:val="nil"/>
            </w:tcBorders>
            <w:shd w:val="clear" w:color="auto" w:fill="auto"/>
            <w:vAlign w:val="bottom"/>
            <w:hideMark/>
          </w:tcPr>
          <w:p w14:paraId="2009EA6E"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0.348</w:t>
            </w:r>
          </w:p>
        </w:tc>
      </w:tr>
      <w:tr w:rsidR="00FF6BDA" w:rsidRPr="00A86A42" w14:paraId="7F72ACA2" w14:textId="77777777" w:rsidTr="00256C5A">
        <w:tc>
          <w:tcPr>
            <w:tcW w:w="1977" w:type="dxa"/>
            <w:tcBorders>
              <w:top w:val="nil"/>
              <w:left w:val="nil"/>
              <w:bottom w:val="nil"/>
              <w:right w:val="nil"/>
            </w:tcBorders>
            <w:shd w:val="clear" w:color="auto" w:fill="auto"/>
          </w:tcPr>
          <w:p w14:paraId="5B44AFF3" w14:textId="77777777" w:rsidR="00FF6BDA" w:rsidRPr="00A86A42" w:rsidRDefault="00FF6BDA" w:rsidP="00FF6BDA">
            <w:pPr>
              <w:spacing w:line="260" w:lineRule="atLeast"/>
              <w:textAlignment w:val="baseline"/>
              <w:rPr>
                <w:rFonts w:ascii="Palatino Linotype" w:hAnsi="Palatino Linotype"/>
                <w:sz w:val="18"/>
                <w:szCs w:val="18"/>
              </w:rPr>
            </w:pPr>
            <w:proofErr w:type="spellStart"/>
            <w:r w:rsidRPr="00A86A42">
              <w:rPr>
                <w:rFonts w:ascii="Palatino Linotype" w:hAnsi="Palatino Linotype"/>
                <w:sz w:val="18"/>
                <w:szCs w:val="18"/>
              </w:rPr>
              <w:t>HFnu</w:t>
            </w:r>
            <w:proofErr w:type="spellEnd"/>
          </w:p>
        </w:tc>
        <w:tc>
          <w:tcPr>
            <w:tcW w:w="1843" w:type="dxa"/>
            <w:tcBorders>
              <w:top w:val="nil"/>
              <w:left w:val="nil"/>
              <w:bottom w:val="nil"/>
              <w:right w:val="nil"/>
            </w:tcBorders>
            <w:shd w:val="clear" w:color="auto" w:fill="auto"/>
            <w:vAlign w:val="bottom"/>
          </w:tcPr>
          <w:p w14:paraId="751EEC05"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 xml:space="preserve">0.40 </w:t>
            </w:r>
            <w:r w:rsidRPr="00A86A42">
              <w:rPr>
                <w:rFonts w:ascii="Palatino Linotype" w:eastAsia="Symbol" w:hAnsi="Palatino Linotype" w:cs="Symbol"/>
                <w:sz w:val="18"/>
                <w:szCs w:val="18"/>
              </w:rPr>
              <w:t>± 0.17</w:t>
            </w:r>
          </w:p>
        </w:tc>
        <w:tc>
          <w:tcPr>
            <w:tcW w:w="2409" w:type="dxa"/>
            <w:tcBorders>
              <w:top w:val="nil"/>
              <w:left w:val="nil"/>
              <w:bottom w:val="nil"/>
              <w:right w:val="nil"/>
            </w:tcBorders>
            <w:shd w:val="clear" w:color="auto" w:fill="auto"/>
            <w:vAlign w:val="bottom"/>
          </w:tcPr>
          <w:p w14:paraId="3E51677D"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0.41 (0.36, 0.46)</w:t>
            </w:r>
          </w:p>
        </w:tc>
        <w:tc>
          <w:tcPr>
            <w:tcW w:w="1822" w:type="dxa"/>
            <w:tcBorders>
              <w:top w:val="nil"/>
              <w:left w:val="nil"/>
              <w:bottom w:val="nil"/>
              <w:right w:val="nil"/>
            </w:tcBorders>
            <w:shd w:val="clear" w:color="auto" w:fill="auto"/>
            <w:vAlign w:val="bottom"/>
          </w:tcPr>
          <w:p w14:paraId="53FC00FF"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 xml:space="preserve">0.41 </w:t>
            </w:r>
            <w:r w:rsidRPr="00A86A42">
              <w:rPr>
                <w:rFonts w:ascii="Palatino Linotype" w:eastAsia="Symbol" w:hAnsi="Palatino Linotype" w:cs="Symbol"/>
                <w:sz w:val="18"/>
                <w:szCs w:val="18"/>
              </w:rPr>
              <w:t>± 0.14</w:t>
            </w:r>
          </w:p>
        </w:tc>
        <w:tc>
          <w:tcPr>
            <w:tcW w:w="2329" w:type="dxa"/>
            <w:tcBorders>
              <w:top w:val="nil"/>
              <w:left w:val="nil"/>
              <w:bottom w:val="nil"/>
              <w:right w:val="nil"/>
            </w:tcBorders>
            <w:shd w:val="clear" w:color="auto" w:fill="auto"/>
            <w:vAlign w:val="bottom"/>
          </w:tcPr>
          <w:p w14:paraId="05BF27A2"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0.42 (0.37, 0.46)</w:t>
            </w:r>
          </w:p>
        </w:tc>
        <w:tc>
          <w:tcPr>
            <w:tcW w:w="2135" w:type="dxa"/>
            <w:tcBorders>
              <w:top w:val="nil"/>
              <w:left w:val="nil"/>
              <w:bottom w:val="nil"/>
              <w:right w:val="nil"/>
            </w:tcBorders>
            <w:shd w:val="clear" w:color="auto" w:fill="auto"/>
            <w:vAlign w:val="bottom"/>
          </w:tcPr>
          <w:p w14:paraId="11602209"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0.01 (-0.06, 0.07)</w:t>
            </w:r>
          </w:p>
        </w:tc>
        <w:tc>
          <w:tcPr>
            <w:tcW w:w="1511" w:type="dxa"/>
            <w:tcBorders>
              <w:top w:val="nil"/>
              <w:left w:val="nil"/>
              <w:bottom w:val="nil"/>
              <w:right w:val="nil"/>
            </w:tcBorders>
            <w:shd w:val="clear" w:color="auto" w:fill="auto"/>
            <w:vAlign w:val="bottom"/>
          </w:tcPr>
          <w:p w14:paraId="30065EE1"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0.871</w:t>
            </w:r>
          </w:p>
        </w:tc>
      </w:tr>
      <w:tr w:rsidR="00FF6BDA" w:rsidRPr="00A86A42" w14:paraId="01F44D01" w14:textId="77777777" w:rsidTr="00256C5A">
        <w:tc>
          <w:tcPr>
            <w:tcW w:w="1977" w:type="dxa"/>
            <w:tcBorders>
              <w:top w:val="nil"/>
              <w:left w:val="nil"/>
              <w:bottom w:val="nil"/>
              <w:right w:val="nil"/>
            </w:tcBorders>
            <w:shd w:val="clear" w:color="auto" w:fill="auto"/>
          </w:tcPr>
          <w:p w14:paraId="6D55CD51" w14:textId="77777777" w:rsidR="00FF6BDA" w:rsidRPr="00A86A42" w:rsidRDefault="00FF6BDA" w:rsidP="00FF6BDA">
            <w:pPr>
              <w:spacing w:line="260" w:lineRule="atLeast"/>
              <w:textAlignment w:val="baseline"/>
              <w:rPr>
                <w:rFonts w:ascii="Palatino Linotype" w:hAnsi="Palatino Linotype"/>
                <w:sz w:val="18"/>
                <w:szCs w:val="18"/>
              </w:rPr>
            </w:pPr>
            <w:proofErr w:type="gramStart"/>
            <w:r w:rsidRPr="00A86A42">
              <w:rPr>
                <w:rFonts w:ascii="Palatino Linotype" w:hAnsi="Palatino Linotype"/>
                <w:sz w:val="18"/>
                <w:szCs w:val="18"/>
              </w:rPr>
              <w:t>LF:HF</w:t>
            </w:r>
            <w:proofErr w:type="gramEnd"/>
          </w:p>
        </w:tc>
        <w:tc>
          <w:tcPr>
            <w:tcW w:w="1843" w:type="dxa"/>
            <w:tcBorders>
              <w:top w:val="nil"/>
              <w:left w:val="nil"/>
              <w:bottom w:val="nil"/>
              <w:right w:val="nil"/>
            </w:tcBorders>
            <w:shd w:val="clear" w:color="auto" w:fill="auto"/>
            <w:vAlign w:val="bottom"/>
          </w:tcPr>
          <w:p w14:paraId="0FB2900B"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1.5 (1.7)</w:t>
            </w:r>
          </w:p>
        </w:tc>
        <w:tc>
          <w:tcPr>
            <w:tcW w:w="2409" w:type="dxa"/>
            <w:tcBorders>
              <w:top w:val="nil"/>
              <w:left w:val="nil"/>
              <w:bottom w:val="nil"/>
              <w:right w:val="nil"/>
            </w:tcBorders>
            <w:shd w:val="clear" w:color="auto" w:fill="auto"/>
            <w:vAlign w:val="bottom"/>
          </w:tcPr>
          <w:p w14:paraId="504CB3F6" w14:textId="77777777" w:rsidR="00FF6BDA" w:rsidRPr="00A86A42" w:rsidRDefault="00FF6BDA" w:rsidP="00FF6BDA">
            <w:pPr>
              <w:spacing w:line="260" w:lineRule="atLeast"/>
              <w:rPr>
                <w:rFonts w:ascii="Palatino Linotype" w:hAnsi="Palatino Linotype"/>
                <w:sz w:val="18"/>
                <w:szCs w:val="18"/>
              </w:rPr>
            </w:pPr>
            <w:r w:rsidRPr="00A86A42">
              <w:rPr>
                <w:rFonts w:ascii="Palatino Linotype" w:hAnsi="Palatino Linotype"/>
                <w:sz w:val="18"/>
                <w:szCs w:val="18"/>
              </w:rPr>
              <w:t>1.9 (1.5, 2.2)</w:t>
            </w:r>
          </w:p>
        </w:tc>
        <w:tc>
          <w:tcPr>
            <w:tcW w:w="1822" w:type="dxa"/>
            <w:tcBorders>
              <w:top w:val="nil"/>
              <w:left w:val="nil"/>
              <w:bottom w:val="nil"/>
              <w:right w:val="nil"/>
            </w:tcBorders>
            <w:shd w:val="clear" w:color="auto" w:fill="auto"/>
            <w:vAlign w:val="bottom"/>
          </w:tcPr>
          <w:p w14:paraId="29A0C686"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1.4 (1.3)</w:t>
            </w:r>
          </w:p>
        </w:tc>
        <w:tc>
          <w:tcPr>
            <w:tcW w:w="2329" w:type="dxa"/>
            <w:tcBorders>
              <w:top w:val="nil"/>
              <w:left w:val="nil"/>
              <w:bottom w:val="nil"/>
              <w:right w:val="nil"/>
            </w:tcBorders>
            <w:shd w:val="clear" w:color="auto" w:fill="auto"/>
            <w:vAlign w:val="bottom"/>
          </w:tcPr>
          <w:p w14:paraId="17ECDA93"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1.9 (1.5, 2.2)</w:t>
            </w:r>
          </w:p>
        </w:tc>
        <w:tc>
          <w:tcPr>
            <w:tcW w:w="2135" w:type="dxa"/>
            <w:tcBorders>
              <w:top w:val="nil"/>
              <w:left w:val="nil"/>
              <w:bottom w:val="nil"/>
              <w:right w:val="nil"/>
            </w:tcBorders>
            <w:shd w:val="clear" w:color="auto" w:fill="auto"/>
            <w:vAlign w:val="bottom"/>
          </w:tcPr>
          <w:p w14:paraId="7489EF59"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0 (-0.5, 0.5)</w:t>
            </w:r>
          </w:p>
        </w:tc>
        <w:tc>
          <w:tcPr>
            <w:tcW w:w="1511" w:type="dxa"/>
            <w:tcBorders>
              <w:top w:val="nil"/>
              <w:left w:val="nil"/>
              <w:bottom w:val="nil"/>
              <w:right w:val="nil"/>
            </w:tcBorders>
            <w:shd w:val="clear" w:color="auto" w:fill="auto"/>
            <w:vAlign w:val="bottom"/>
          </w:tcPr>
          <w:p w14:paraId="6AB02124"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0.924</w:t>
            </w:r>
          </w:p>
        </w:tc>
      </w:tr>
      <w:tr w:rsidR="00FF6BDA" w:rsidRPr="00A86A42" w14:paraId="30DF6676" w14:textId="77777777" w:rsidTr="00256C5A">
        <w:tc>
          <w:tcPr>
            <w:tcW w:w="14026" w:type="dxa"/>
            <w:gridSpan w:val="7"/>
            <w:tcBorders>
              <w:top w:val="nil"/>
              <w:left w:val="nil"/>
              <w:bottom w:val="nil"/>
              <w:right w:val="nil"/>
            </w:tcBorders>
            <w:shd w:val="clear" w:color="auto" w:fill="auto"/>
          </w:tcPr>
          <w:p w14:paraId="143ADA8F" w14:textId="77777777" w:rsidR="00FF6BDA" w:rsidRPr="00A86A42" w:rsidRDefault="00FF6BDA" w:rsidP="00FF6BDA">
            <w:pPr>
              <w:spacing w:line="260" w:lineRule="atLeast"/>
              <w:textAlignment w:val="baseline"/>
              <w:rPr>
                <w:rFonts w:ascii="Palatino Linotype" w:hAnsi="Palatino Linotype"/>
                <w:i/>
                <w:iCs/>
                <w:sz w:val="18"/>
                <w:szCs w:val="18"/>
              </w:rPr>
            </w:pPr>
            <w:r w:rsidRPr="00A86A42">
              <w:rPr>
                <w:rFonts w:ascii="Palatino Linotype" w:hAnsi="Palatino Linotype"/>
                <w:i/>
                <w:iCs/>
                <w:sz w:val="18"/>
                <w:szCs w:val="18"/>
              </w:rPr>
              <w:t>Mental stress (Stroop test)</w:t>
            </w:r>
          </w:p>
        </w:tc>
      </w:tr>
      <w:tr w:rsidR="00FF6BDA" w:rsidRPr="00A86A42" w14:paraId="7CBF9403" w14:textId="77777777" w:rsidTr="00256C5A">
        <w:tc>
          <w:tcPr>
            <w:tcW w:w="1977" w:type="dxa"/>
            <w:tcBorders>
              <w:top w:val="nil"/>
              <w:left w:val="nil"/>
              <w:bottom w:val="nil"/>
              <w:right w:val="nil"/>
            </w:tcBorders>
            <w:shd w:val="clear" w:color="auto" w:fill="auto"/>
            <w:hideMark/>
          </w:tcPr>
          <w:p w14:paraId="056A846D" w14:textId="42F0AD92"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NN</w:t>
            </w:r>
            <w:r w:rsidR="003C4146" w:rsidRPr="003C4146">
              <w:rPr>
                <w:rFonts w:ascii="Palatino Linotype" w:hAnsi="Palatino Linotype"/>
                <w:color w:val="C00000"/>
                <w:sz w:val="18"/>
                <w:szCs w:val="18"/>
                <w:vertAlign w:val="superscript"/>
              </w:rPr>
              <w:t>3</w:t>
            </w:r>
            <w:r w:rsidRPr="00A86A42">
              <w:rPr>
                <w:rFonts w:ascii="Palatino Linotype" w:hAnsi="Palatino Linotype"/>
                <w:sz w:val="18"/>
                <w:szCs w:val="18"/>
              </w:rPr>
              <w:t>,</w:t>
            </w:r>
            <w:r w:rsidR="00E41AB7" w:rsidRPr="00A86A42">
              <w:rPr>
                <w:rFonts w:ascii="Palatino Linotype" w:hAnsi="Palatino Linotype"/>
                <w:sz w:val="18"/>
                <w:szCs w:val="18"/>
              </w:rPr>
              <w:t xml:space="preserve"> </w:t>
            </w:r>
            <w:proofErr w:type="spellStart"/>
            <w:r w:rsidRPr="00A86A42">
              <w:rPr>
                <w:rFonts w:ascii="Palatino Linotype" w:hAnsi="Palatino Linotype"/>
                <w:sz w:val="18"/>
                <w:szCs w:val="18"/>
              </w:rPr>
              <w:t>ms</w:t>
            </w:r>
            <w:proofErr w:type="spellEnd"/>
          </w:p>
        </w:tc>
        <w:tc>
          <w:tcPr>
            <w:tcW w:w="1843" w:type="dxa"/>
            <w:tcBorders>
              <w:top w:val="nil"/>
              <w:left w:val="nil"/>
              <w:bottom w:val="nil"/>
              <w:right w:val="nil"/>
            </w:tcBorders>
            <w:shd w:val="clear" w:color="auto" w:fill="auto"/>
            <w:vAlign w:val="bottom"/>
            <w:hideMark/>
          </w:tcPr>
          <w:p w14:paraId="62670EFB"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 xml:space="preserve">888 </w:t>
            </w:r>
            <w:r w:rsidRPr="00A86A42">
              <w:rPr>
                <w:rFonts w:ascii="Palatino Linotype" w:eastAsia="Symbol" w:hAnsi="Palatino Linotype" w:cs="Symbol"/>
                <w:sz w:val="18"/>
                <w:szCs w:val="18"/>
              </w:rPr>
              <w:t>±</w:t>
            </w:r>
            <w:r w:rsidRPr="00A86A42">
              <w:rPr>
                <w:rFonts w:ascii="Palatino Linotype" w:hAnsi="Palatino Linotype"/>
                <w:sz w:val="18"/>
                <w:szCs w:val="18"/>
              </w:rPr>
              <w:t xml:space="preserve"> 166</w:t>
            </w:r>
          </w:p>
        </w:tc>
        <w:tc>
          <w:tcPr>
            <w:tcW w:w="2409" w:type="dxa"/>
            <w:tcBorders>
              <w:top w:val="nil"/>
              <w:left w:val="nil"/>
              <w:bottom w:val="nil"/>
              <w:right w:val="nil"/>
            </w:tcBorders>
            <w:shd w:val="clear" w:color="auto" w:fill="auto"/>
            <w:vAlign w:val="bottom"/>
            <w:hideMark/>
          </w:tcPr>
          <w:p w14:paraId="26B694AB"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935 (907, 963)</w:t>
            </w:r>
          </w:p>
        </w:tc>
        <w:tc>
          <w:tcPr>
            <w:tcW w:w="1822" w:type="dxa"/>
            <w:tcBorders>
              <w:top w:val="nil"/>
              <w:left w:val="nil"/>
              <w:bottom w:val="nil"/>
              <w:right w:val="nil"/>
            </w:tcBorders>
            <w:shd w:val="clear" w:color="auto" w:fill="auto"/>
            <w:vAlign w:val="bottom"/>
            <w:hideMark/>
          </w:tcPr>
          <w:p w14:paraId="457223A9"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 xml:space="preserve">950 </w:t>
            </w:r>
            <w:r w:rsidRPr="00A86A42">
              <w:rPr>
                <w:rFonts w:ascii="Palatino Linotype" w:eastAsia="Symbol" w:hAnsi="Palatino Linotype" w:cs="Symbol"/>
                <w:sz w:val="18"/>
                <w:szCs w:val="18"/>
              </w:rPr>
              <w:t>±</w:t>
            </w:r>
            <w:r w:rsidRPr="00A86A42">
              <w:rPr>
                <w:rFonts w:ascii="Palatino Linotype" w:hAnsi="Palatino Linotype"/>
                <w:sz w:val="18"/>
                <w:szCs w:val="18"/>
              </w:rPr>
              <w:t xml:space="preserve"> 127</w:t>
            </w:r>
          </w:p>
        </w:tc>
        <w:tc>
          <w:tcPr>
            <w:tcW w:w="2329" w:type="dxa"/>
            <w:tcBorders>
              <w:top w:val="nil"/>
              <w:left w:val="nil"/>
              <w:bottom w:val="nil"/>
              <w:right w:val="nil"/>
            </w:tcBorders>
            <w:shd w:val="clear" w:color="auto" w:fill="auto"/>
            <w:vAlign w:val="bottom"/>
            <w:hideMark/>
          </w:tcPr>
          <w:p w14:paraId="46CEE56F"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924 (899, 950)</w:t>
            </w:r>
          </w:p>
        </w:tc>
        <w:tc>
          <w:tcPr>
            <w:tcW w:w="2135" w:type="dxa"/>
            <w:tcBorders>
              <w:top w:val="nil"/>
              <w:left w:val="nil"/>
              <w:bottom w:val="nil"/>
              <w:right w:val="nil"/>
            </w:tcBorders>
            <w:shd w:val="clear" w:color="auto" w:fill="auto"/>
            <w:vAlign w:val="bottom"/>
            <w:hideMark/>
          </w:tcPr>
          <w:p w14:paraId="0A44A167"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-11 (-49, 28)</w:t>
            </w:r>
          </w:p>
        </w:tc>
        <w:tc>
          <w:tcPr>
            <w:tcW w:w="1511" w:type="dxa"/>
            <w:tcBorders>
              <w:top w:val="nil"/>
              <w:left w:val="nil"/>
              <w:bottom w:val="nil"/>
              <w:right w:val="nil"/>
            </w:tcBorders>
            <w:shd w:val="clear" w:color="auto" w:fill="auto"/>
            <w:vAlign w:val="bottom"/>
            <w:hideMark/>
          </w:tcPr>
          <w:p w14:paraId="05F0AA3D"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0.310</w:t>
            </w:r>
          </w:p>
        </w:tc>
      </w:tr>
      <w:tr w:rsidR="00FF6BDA" w:rsidRPr="00A86A42" w14:paraId="0AB45942" w14:textId="77777777" w:rsidTr="00256C5A">
        <w:tc>
          <w:tcPr>
            <w:tcW w:w="1977" w:type="dxa"/>
            <w:tcBorders>
              <w:top w:val="nil"/>
              <w:left w:val="nil"/>
              <w:bottom w:val="nil"/>
              <w:right w:val="nil"/>
            </w:tcBorders>
            <w:shd w:val="clear" w:color="auto" w:fill="auto"/>
            <w:hideMark/>
          </w:tcPr>
          <w:p w14:paraId="5C9E3D96" w14:textId="263F8F02"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HR</w:t>
            </w:r>
            <w:r w:rsidR="003C4146" w:rsidRPr="003C4146">
              <w:rPr>
                <w:rFonts w:ascii="Palatino Linotype" w:hAnsi="Palatino Linotype"/>
                <w:color w:val="C00000"/>
                <w:sz w:val="18"/>
                <w:szCs w:val="18"/>
                <w:vertAlign w:val="superscript"/>
              </w:rPr>
              <w:t>3</w:t>
            </w:r>
            <w:r w:rsidRPr="00A86A42">
              <w:rPr>
                <w:rFonts w:ascii="Palatino Linotype" w:hAnsi="Palatino Linotype"/>
                <w:sz w:val="18"/>
                <w:szCs w:val="18"/>
              </w:rPr>
              <w:t> </w:t>
            </w:r>
          </w:p>
        </w:tc>
        <w:tc>
          <w:tcPr>
            <w:tcW w:w="1843" w:type="dxa"/>
            <w:tcBorders>
              <w:top w:val="nil"/>
              <w:left w:val="nil"/>
              <w:bottom w:val="nil"/>
              <w:right w:val="nil"/>
            </w:tcBorders>
            <w:shd w:val="clear" w:color="auto" w:fill="auto"/>
            <w:vAlign w:val="bottom"/>
            <w:hideMark/>
          </w:tcPr>
          <w:p w14:paraId="3DAD7F21"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 xml:space="preserve">68 </w:t>
            </w:r>
            <w:r w:rsidRPr="00A86A42">
              <w:rPr>
                <w:rFonts w:ascii="Palatino Linotype" w:eastAsia="Symbol" w:hAnsi="Palatino Linotype" w:cs="Symbol"/>
                <w:sz w:val="18"/>
                <w:szCs w:val="18"/>
              </w:rPr>
              <w:t>±</w:t>
            </w:r>
            <w:r w:rsidRPr="00A86A42">
              <w:rPr>
                <w:rFonts w:ascii="Palatino Linotype" w:hAnsi="Palatino Linotype"/>
                <w:sz w:val="18"/>
                <w:szCs w:val="18"/>
              </w:rPr>
              <w:t xml:space="preserve"> 10</w:t>
            </w:r>
          </w:p>
        </w:tc>
        <w:tc>
          <w:tcPr>
            <w:tcW w:w="2409" w:type="dxa"/>
            <w:tcBorders>
              <w:top w:val="nil"/>
              <w:left w:val="nil"/>
              <w:bottom w:val="nil"/>
              <w:right w:val="nil"/>
            </w:tcBorders>
            <w:shd w:val="clear" w:color="auto" w:fill="auto"/>
            <w:vAlign w:val="bottom"/>
            <w:hideMark/>
          </w:tcPr>
          <w:p w14:paraId="43F2F472"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65.4 (63.5, 67.3)</w:t>
            </w:r>
          </w:p>
        </w:tc>
        <w:tc>
          <w:tcPr>
            <w:tcW w:w="1822" w:type="dxa"/>
            <w:tcBorders>
              <w:top w:val="nil"/>
              <w:left w:val="nil"/>
              <w:bottom w:val="nil"/>
              <w:right w:val="nil"/>
            </w:tcBorders>
            <w:shd w:val="clear" w:color="auto" w:fill="auto"/>
            <w:vAlign w:val="bottom"/>
            <w:hideMark/>
          </w:tcPr>
          <w:p w14:paraId="5A98A2FD"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 xml:space="preserve">64 </w:t>
            </w:r>
            <w:r w:rsidRPr="00A86A42">
              <w:rPr>
                <w:rFonts w:ascii="Palatino Linotype" w:eastAsia="Symbol" w:hAnsi="Palatino Linotype" w:cs="Symbol"/>
                <w:sz w:val="18"/>
                <w:szCs w:val="18"/>
              </w:rPr>
              <w:t>±</w:t>
            </w:r>
            <w:r w:rsidRPr="00A86A42">
              <w:rPr>
                <w:rFonts w:ascii="Palatino Linotype" w:hAnsi="Palatino Linotype"/>
                <w:sz w:val="18"/>
                <w:szCs w:val="18"/>
              </w:rPr>
              <w:t xml:space="preserve"> 8</w:t>
            </w:r>
          </w:p>
        </w:tc>
        <w:tc>
          <w:tcPr>
            <w:tcW w:w="2329" w:type="dxa"/>
            <w:tcBorders>
              <w:top w:val="nil"/>
              <w:left w:val="nil"/>
              <w:bottom w:val="nil"/>
              <w:right w:val="nil"/>
            </w:tcBorders>
            <w:shd w:val="clear" w:color="auto" w:fill="auto"/>
            <w:vAlign w:val="bottom"/>
            <w:hideMark/>
          </w:tcPr>
          <w:p w14:paraId="2CB19B21"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66.2 (64.5, 67.9)</w:t>
            </w:r>
          </w:p>
        </w:tc>
        <w:tc>
          <w:tcPr>
            <w:tcW w:w="2135" w:type="dxa"/>
            <w:tcBorders>
              <w:top w:val="nil"/>
              <w:left w:val="nil"/>
              <w:bottom w:val="nil"/>
              <w:right w:val="nil"/>
            </w:tcBorders>
            <w:shd w:val="clear" w:color="auto" w:fill="auto"/>
            <w:vAlign w:val="bottom"/>
            <w:hideMark/>
          </w:tcPr>
          <w:p w14:paraId="349904F3"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0.8 (-1.8, 3.4)</w:t>
            </w:r>
          </w:p>
        </w:tc>
        <w:tc>
          <w:tcPr>
            <w:tcW w:w="1511" w:type="dxa"/>
            <w:tcBorders>
              <w:top w:val="nil"/>
              <w:left w:val="nil"/>
              <w:bottom w:val="nil"/>
              <w:right w:val="nil"/>
            </w:tcBorders>
            <w:shd w:val="clear" w:color="auto" w:fill="auto"/>
            <w:vAlign w:val="bottom"/>
            <w:hideMark/>
          </w:tcPr>
          <w:p w14:paraId="6D5FAE73"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0.543</w:t>
            </w:r>
          </w:p>
        </w:tc>
      </w:tr>
      <w:tr w:rsidR="00FF6BDA" w:rsidRPr="00A86A42" w14:paraId="5244AEEB" w14:textId="77777777" w:rsidTr="00256C5A">
        <w:tc>
          <w:tcPr>
            <w:tcW w:w="1977" w:type="dxa"/>
            <w:tcBorders>
              <w:top w:val="nil"/>
              <w:left w:val="nil"/>
              <w:bottom w:val="nil"/>
              <w:right w:val="nil"/>
            </w:tcBorders>
            <w:shd w:val="clear" w:color="auto" w:fill="auto"/>
            <w:hideMark/>
          </w:tcPr>
          <w:p w14:paraId="43D0E69C" w14:textId="37035E5D" w:rsidR="00FF6BDA" w:rsidRPr="00A86A42" w:rsidRDefault="00FF6BDA" w:rsidP="00FF6BDA">
            <w:pPr>
              <w:spacing w:line="260" w:lineRule="atLeast"/>
              <w:textAlignment w:val="baseline"/>
              <w:rPr>
                <w:rFonts w:ascii="Palatino Linotype" w:hAnsi="Palatino Linotype"/>
                <w:sz w:val="18"/>
                <w:szCs w:val="18"/>
              </w:rPr>
            </w:pPr>
            <w:proofErr w:type="spellStart"/>
            <w:r w:rsidRPr="00A86A42">
              <w:rPr>
                <w:rFonts w:ascii="Palatino Linotype" w:hAnsi="Palatino Linotype"/>
                <w:sz w:val="18"/>
                <w:szCs w:val="18"/>
              </w:rPr>
              <w:t>rMSSD</w:t>
            </w:r>
            <w:proofErr w:type="spellEnd"/>
            <w:r w:rsidRPr="00A86A42">
              <w:rPr>
                <w:rFonts w:ascii="Palatino Linotype" w:hAnsi="Palatino Linotype"/>
                <w:sz w:val="18"/>
                <w:szCs w:val="18"/>
              </w:rPr>
              <w:t>,</w:t>
            </w:r>
            <w:r w:rsidR="00E41AB7" w:rsidRPr="00A86A42">
              <w:rPr>
                <w:rFonts w:ascii="Palatino Linotype" w:hAnsi="Palatino Linotype"/>
                <w:sz w:val="18"/>
                <w:szCs w:val="18"/>
              </w:rPr>
              <w:t xml:space="preserve"> </w:t>
            </w:r>
            <w:proofErr w:type="spellStart"/>
            <w:r w:rsidRPr="00A86A42">
              <w:rPr>
                <w:rFonts w:ascii="Palatino Linotype" w:hAnsi="Palatino Linotype"/>
                <w:sz w:val="18"/>
                <w:szCs w:val="18"/>
              </w:rPr>
              <w:t>ms</w:t>
            </w:r>
            <w:proofErr w:type="spellEnd"/>
          </w:p>
        </w:tc>
        <w:tc>
          <w:tcPr>
            <w:tcW w:w="1843" w:type="dxa"/>
            <w:tcBorders>
              <w:top w:val="nil"/>
              <w:left w:val="nil"/>
              <w:bottom w:val="nil"/>
              <w:right w:val="nil"/>
            </w:tcBorders>
            <w:shd w:val="clear" w:color="auto" w:fill="auto"/>
            <w:vAlign w:val="bottom"/>
            <w:hideMark/>
          </w:tcPr>
          <w:p w14:paraId="402BB9E6"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 xml:space="preserve">38.2 </w:t>
            </w:r>
            <w:r w:rsidRPr="00A86A42">
              <w:rPr>
                <w:rFonts w:ascii="Palatino Linotype" w:eastAsia="Symbol" w:hAnsi="Palatino Linotype" w:cs="Symbol"/>
                <w:sz w:val="18"/>
                <w:szCs w:val="18"/>
              </w:rPr>
              <w:t>±</w:t>
            </w:r>
            <w:r w:rsidRPr="00A86A42">
              <w:rPr>
                <w:rFonts w:ascii="Palatino Linotype" w:hAnsi="Palatino Linotype"/>
                <w:sz w:val="18"/>
                <w:szCs w:val="18"/>
              </w:rPr>
              <w:t xml:space="preserve"> 22.4</w:t>
            </w:r>
          </w:p>
        </w:tc>
        <w:tc>
          <w:tcPr>
            <w:tcW w:w="2409" w:type="dxa"/>
            <w:tcBorders>
              <w:top w:val="nil"/>
              <w:left w:val="nil"/>
              <w:bottom w:val="nil"/>
              <w:right w:val="nil"/>
            </w:tcBorders>
            <w:shd w:val="clear" w:color="auto" w:fill="auto"/>
            <w:vAlign w:val="bottom"/>
            <w:hideMark/>
          </w:tcPr>
          <w:p w14:paraId="6887947A"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31.8 (27.1, 36.5)</w:t>
            </w:r>
          </w:p>
        </w:tc>
        <w:tc>
          <w:tcPr>
            <w:tcW w:w="1822" w:type="dxa"/>
            <w:tcBorders>
              <w:top w:val="nil"/>
              <w:left w:val="nil"/>
              <w:bottom w:val="nil"/>
              <w:right w:val="nil"/>
            </w:tcBorders>
            <w:shd w:val="clear" w:color="auto" w:fill="auto"/>
            <w:vAlign w:val="bottom"/>
            <w:hideMark/>
          </w:tcPr>
          <w:p w14:paraId="34580A0D"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 xml:space="preserve">33.8 </w:t>
            </w:r>
            <w:r w:rsidRPr="00A86A42">
              <w:rPr>
                <w:rFonts w:ascii="Palatino Linotype" w:eastAsia="Symbol" w:hAnsi="Palatino Linotype" w:cs="Symbol"/>
                <w:sz w:val="18"/>
                <w:szCs w:val="18"/>
              </w:rPr>
              <w:t>±</w:t>
            </w:r>
            <w:r w:rsidRPr="00A86A42">
              <w:rPr>
                <w:rFonts w:ascii="Palatino Linotype" w:hAnsi="Palatino Linotype"/>
                <w:sz w:val="18"/>
                <w:szCs w:val="18"/>
              </w:rPr>
              <w:t xml:space="preserve"> 14.0</w:t>
            </w:r>
          </w:p>
        </w:tc>
        <w:tc>
          <w:tcPr>
            <w:tcW w:w="2329" w:type="dxa"/>
            <w:tcBorders>
              <w:top w:val="nil"/>
              <w:left w:val="nil"/>
              <w:bottom w:val="nil"/>
              <w:right w:val="nil"/>
            </w:tcBorders>
            <w:shd w:val="clear" w:color="auto" w:fill="auto"/>
            <w:vAlign w:val="bottom"/>
            <w:hideMark/>
          </w:tcPr>
          <w:p w14:paraId="3086669F"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34.0 (29.8, 38.2)</w:t>
            </w:r>
          </w:p>
        </w:tc>
        <w:tc>
          <w:tcPr>
            <w:tcW w:w="2135" w:type="dxa"/>
            <w:tcBorders>
              <w:top w:val="nil"/>
              <w:left w:val="nil"/>
              <w:bottom w:val="nil"/>
              <w:right w:val="nil"/>
            </w:tcBorders>
            <w:shd w:val="clear" w:color="auto" w:fill="auto"/>
            <w:vAlign w:val="bottom"/>
            <w:hideMark/>
          </w:tcPr>
          <w:p w14:paraId="2F1BA9B2"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2.2 (-4.1, 8.5)</w:t>
            </w:r>
          </w:p>
        </w:tc>
        <w:tc>
          <w:tcPr>
            <w:tcW w:w="1511" w:type="dxa"/>
            <w:tcBorders>
              <w:top w:val="nil"/>
              <w:left w:val="nil"/>
              <w:bottom w:val="nil"/>
              <w:right w:val="nil"/>
            </w:tcBorders>
            <w:shd w:val="clear" w:color="auto" w:fill="auto"/>
            <w:vAlign w:val="bottom"/>
            <w:hideMark/>
          </w:tcPr>
          <w:p w14:paraId="5349D386"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0.494</w:t>
            </w:r>
          </w:p>
        </w:tc>
      </w:tr>
      <w:tr w:rsidR="00FF6BDA" w:rsidRPr="00A86A42" w14:paraId="62965288" w14:textId="77777777" w:rsidTr="00256C5A">
        <w:tc>
          <w:tcPr>
            <w:tcW w:w="1977" w:type="dxa"/>
            <w:tcBorders>
              <w:top w:val="nil"/>
              <w:left w:val="nil"/>
              <w:bottom w:val="nil"/>
              <w:right w:val="nil"/>
            </w:tcBorders>
            <w:shd w:val="clear" w:color="auto" w:fill="auto"/>
            <w:hideMark/>
          </w:tcPr>
          <w:p w14:paraId="2FF75526" w14:textId="1DC46408"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SDNN,</w:t>
            </w:r>
            <w:r w:rsidR="00E41AB7" w:rsidRPr="00A86A42">
              <w:rPr>
                <w:rFonts w:ascii="Palatino Linotype" w:hAnsi="Palatino Linotype"/>
                <w:sz w:val="18"/>
                <w:szCs w:val="18"/>
              </w:rPr>
              <w:t xml:space="preserve"> </w:t>
            </w:r>
            <w:proofErr w:type="spellStart"/>
            <w:r w:rsidRPr="00A86A42">
              <w:rPr>
                <w:rFonts w:ascii="Palatino Linotype" w:hAnsi="Palatino Linotype"/>
                <w:sz w:val="18"/>
                <w:szCs w:val="18"/>
              </w:rPr>
              <w:t>ms</w:t>
            </w:r>
            <w:proofErr w:type="spellEnd"/>
            <w:r w:rsidR="00E41AB7" w:rsidRPr="00A86A42">
              <w:rPr>
                <w:rFonts w:ascii="Palatino Linotype" w:hAnsi="Palatino Linotype"/>
                <w:sz w:val="18"/>
                <w:szCs w:val="18"/>
              </w:rPr>
              <w:t xml:space="preserve"> </w:t>
            </w:r>
          </w:p>
        </w:tc>
        <w:tc>
          <w:tcPr>
            <w:tcW w:w="1843" w:type="dxa"/>
            <w:tcBorders>
              <w:top w:val="nil"/>
              <w:left w:val="nil"/>
              <w:bottom w:val="nil"/>
              <w:right w:val="nil"/>
            </w:tcBorders>
            <w:shd w:val="clear" w:color="auto" w:fill="auto"/>
            <w:vAlign w:val="bottom"/>
            <w:hideMark/>
          </w:tcPr>
          <w:p w14:paraId="3E8A5C3C"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54 (32)</w:t>
            </w:r>
          </w:p>
        </w:tc>
        <w:tc>
          <w:tcPr>
            <w:tcW w:w="2409" w:type="dxa"/>
            <w:tcBorders>
              <w:top w:val="nil"/>
              <w:left w:val="nil"/>
              <w:bottom w:val="nil"/>
              <w:right w:val="nil"/>
            </w:tcBorders>
            <w:shd w:val="clear" w:color="auto" w:fill="auto"/>
            <w:vAlign w:val="bottom"/>
            <w:hideMark/>
          </w:tcPr>
          <w:p w14:paraId="5D0143EF"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44 (41, 47)</w:t>
            </w:r>
          </w:p>
        </w:tc>
        <w:tc>
          <w:tcPr>
            <w:tcW w:w="1822" w:type="dxa"/>
            <w:tcBorders>
              <w:top w:val="nil"/>
              <w:left w:val="nil"/>
              <w:bottom w:val="nil"/>
              <w:right w:val="nil"/>
            </w:tcBorders>
            <w:shd w:val="clear" w:color="auto" w:fill="auto"/>
            <w:vAlign w:val="bottom"/>
            <w:hideMark/>
          </w:tcPr>
          <w:p w14:paraId="1498155F"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45 (22)</w:t>
            </w:r>
          </w:p>
        </w:tc>
        <w:tc>
          <w:tcPr>
            <w:tcW w:w="2329" w:type="dxa"/>
            <w:tcBorders>
              <w:top w:val="nil"/>
              <w:left w:val="nil"/>
              <w:bottom w:val="nil"/>
              <w:right w:val="nil"/>
            </w:tcBorders>
            <w:shd w:val="clear" w:color="auto" w:fill="auto"/>
            <w:vAlign w:val="bottom"/>
            <w:hideMark/>
          </w:tcPr>
          <w:p w14:paraId="2978A66B"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48 (44, 51)</w:t>
            </w:r>
          </w:p>
        </w:tc>
        <w:tc>
          <w:tcPr>
            <w:tcW w:w="2135" w:type="dxa"/>
            <w:tcBorders>
              <w:top w:val="nil"/>
              <w:left w:val="nil"/>
              <w:bottom w:val="nil"/>
              <w:right w:val="nil"/>
            </w:tcBorders>
            <w:shd w:val="clear" w:color="auto" w:fill="auto"/>
            <w:vAlign w:val="bottom"/>
            <w:hideMark/>
          </w:tcPr>
          <w:p w14:paraId="14952699"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4 (-1, 8)</w:t>
            </w:r>
          </w:p>
        </w:tc>
        <w:tc>
          <w:tcPr>
            <w:tcW w:w="1511" w:type="dxa"/>
            <w:tcBorders>
              <w:top w:val="nil"/>
              <w:left w:val="nil"/>
              <w:bottom w:val="nil"/>
              <w:right w:val="nil"/>
            </w:tcBorders>
            <w:shd w:val="clear" w:color="auto" w:fill="auto"/>
            <w:vAlign w:val="bottom"/>
            <w:hideMark/>
          </w:tcPr>
          <w:p w14:paraId="38F67940"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0.137</w:t>
            </w:r>
          </w:p>
        </w:tc>
      </w:tr>
      <w:tr w:rsidR="00FF6BDA" w:rsidRPr="00A86A42" w14:paraId="4BB0CEE5" w14:textId="77777777" w:rsidTr="00256C5A">
        <w:tc>
          <w:tcPr>
            <w:tcW w:w="1977" w:type="dxa"/>
            <w:tcBorders>
              <w:top w:val="nil"/>
              <w:left w:val="nil"/>
              <w:bottom w:val="nil"/>
              <w:right w:val="nil"/>
            </w:tcBorders>
            <w:shd w:val="clear" w:color="auto" w:fill="auto"/>
          </w:tcPr>
          <w:p w14:paraId="3BE913C8"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SD1/SD2</w:t>
            </w:r>
          </w:p>
        </w:tc>
        <w:tc>
          <w:tcPr>
            <w:tcW w:w="1843" w:type="dxa"/>
            <w:tcBorders>
              <w:top w:val="nil"/>
              <w:left w:val="nil"/>
              <w:bottom w:val="nil"/>
              <w:right w:val="nil"/>
            </w:tcBorders>
            <w:shd w:val="clear" w:color="auto" w:fill="auto"/>
            <w:vAlign w:val="bottom"/>
          </w:tcPr>
          <w:p w14:paraId="77A8BA77"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0.4 (0.2)</w:t>
            </w:r>
          </w:p>
        </w:tc>
        <w:tc>
          <w:tcPr>
            <w:tcW w:w="2409" w:type="dxa"/>
            <w:tcBorders>
              <w:top w:val="nil"/>
              <w:left w:val="nil"/>
              <w:bottom w:val="nil"/>
              <w:right w:val="nil"/>
            </w:tcBorders>
            <w:shd w:val="clear" w:color="auto" w:fill="auto"/>
            <w:vAlign w:val="bottom"/>
          </w:tcPr>
          <w:p w14:paraId="1F066D21"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0.4 (0.3, 0.4)</w:t>
            </w:r>
          </w:p>
        </w:tc>
        <w:tc>
          <w:tcPr>
            <w:tcW w:w="1822" w:type="dxa"/>
            <w:tcBorders>
              <w:top w:val="nil"/>
              <w:left w:val="nil"/>
              <w:bottom w:val="nil"/>
              <w:right w:val="nil"/>
            </w:tcBorders>
            <w:shd w:val="clear" w:color="auto" w:fill="auto"/>
            <w:vAlign w:val="bottom"/>
          </w:tcPr>
          <w:p w14:paraId="5495553E"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0.4 (0.1)</w:t>
            </w:r>
          </w:p>
        </w:tc>
        <w:tc>
          <w:tcPr>
            <w:tcW w:w="2329" w:type="dxa"/>
            <w:tcBorders>
              <w:top w:val="nil"/>
              <w:left w:val="nil"/>
              <w:bottom w:val="nil"/>
              <w:right w:val="nil"/>
            </w:tcBorders>
            <w:shd w:val="clear" w:color="auto" w:fill="auto"/>
            <w:vAlign w:val="bottom"/>
          </w:tcPr>
          <w:p w14:paraId="7FF40595"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0.4 (0.4, 0.4)</w:t>
            </w:r>
          </w:p>
        </w:tc>
        <w:tc>
          <w:tcPr>
            <w:tcW w:w="2135" w:type="dxa"/>
            <w:tcBorders>
              <w:top w:val="nil"/>
              <w:left w:val="nil"/>
              <w:bottom w:val="nil"/>
              <w:right w:val="nil"/>
            </w:tcBorders>
            <w:shd w:val="clear" w:color="auto" w:fill="auto"/>
            <w:vAlign w:val="bottom"/>
          </w:tcPr>
          <w:p w14:paraId="4F873212"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0 (0, 0.1)</w:t>
            </w:r>
          </w:p>
        </w:tc>
        <w:tc>
          <w:tcPr>
            <w:tcW w:w="1511" w:type="dxa"/>
            <w:tcBorders>
              <w:top w:val="nil"/>
              <w:left w:val="nil"/>
              <w:bottom w:val="nil"/>
              <w:right w:val="nil"/>
            </w:tcBorders>
            <w:shd w:val="clear" w:color="auto" w:fill="auto"/>
            <w:vAlign w:val="bottom"/>
          </w:tcPr>
          <w:p w14:paraId="1098A9A5"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0.420</w:t>
            </w:r>
          </w:p>
        </w:tc>
      </w:tr>
      <w:tr w:rsidR="00FF6BDA" w:rsidRPr="00A86A42" w14:paraId="5CEE3138" w14:textId="77777777" w:rsidTr="00256C5A">
        <w:tc>
          <w:tcPr>
            <w:tcW w:w="1977" w:type="dxa"/>
            <w:tcBorders>
              <w:top w:val="nil"/>
              <w:left w:val="nil"/>
              <w:bottom w:val="nil"/>
              <w:right w:val="nil"/>
            </w:tcBorders>
            <w:shd w:val="clear" w:color="auto" w:fill="auto"/>
            <w:hideMark/>
          </w:tcPr>
          <w:p w14:paraId="58FE0A9F" w14:textId="123E4BD8"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HF, ms</w:t>
            </w:r>
            <w:r w:rsidRPr="00A86A42">
              <w:rPr>
                <w:rFonts w:ascii="Palatino Linotype" w:hAnsi="Palatino Linotype"/>
                <w:sz w:val="18"/>
                <w:szCs w:val="18"/>
                <w:vertAlign w:val="superscript"/>
              </w:rPr>
              <w:t>2</w:t>
            </w:r>
          </w:p>
        </w:tc>
        <w:tc>
          <w:tcPr>
            <w:tcW w:w="1843" w:type="dxa"/>
            <w:tcBorders>
              <w:top w:val="nil"/>
              <w:left w:val="nil"/>
              <w:bottom w:val="nil"/>
              <w:right w:val="nil"/>
            </w:tcBorders>
            <w:shd w:val="clear" w:color="auto" w:fill="auto"/>
            <w:vAlign w:val="bottom"/>
            <w:hideMark/>
          </w:tcPr>
          <w:p w14:paraId="24EA5107"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394 (473)</w:t>
            </w:r>
          </w:p>
        </w:tc>
        <w:tc>
          <w:tcPr>
            <w:tcW w:w="2409" w:type="dxa"/>
            <w:tcBorders>
              <w:top w:val="nil"/>
              <w:left w:val="nil"/>
              <w:bottom w:val="nil"/>
              <w:right w:val="nil"/>
            </w:tcBorders>
            <w:shd w:val="clear" w:color="auto" w:fill="auto"/>
            <w:vAlign w:val="bottom"/>
            <w:hideMark/>
          </w:tcPr>
          <w:p w14:paraId="4C333629"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281 (197, 364)</w:t>
            </w:r>
          </w:p>
        </w:tc>
        <w:tc>
          <w:tcPr>
            <w:tcW w:w="1822" w:type="dxa"/>
            <w:tcBorders>
              <w:top w:val="nil"/>
              <w:left w:val="nil"/>
              <w:bottom w:val="nil"/>
              <w:right w:val="nil"/>
            </w:tcBorders>
            <w:shd w:val="clear" w:color="auto" w:fill="auto"/>
            <w:vAlign w:val="bottom"/>
            <w:hideMark/>
          </w:tcPr>
          <w:p w14:paraId="63B19AB5"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264 (495)</w:t>
            </w:r>
          </w:p>
        </w:tc>
        <w:tc>
          <w:tcPr>
            <w:tcW w:w="2329" w:type="dxa"/>
            <w:tcBorders>
              <w:top w:val="nil"/>
              <w:left w:val="nil"/>
              <w:bottom w:val="nil"/>
              <w:right w:val="nil"/>
            </w:tcBorders>
            <w:shd w:val="clear" w:color="auto" w:fill="auto"/>
            <w:vAlign w:val="bottom"/>
            <w:hideMark/>
          </w:tcPr>
          <w:p w14:paraId="2F890D76"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405 (331, 480)</w:t>
            </w:r>
          </w:p>
        </w:tc>
        <w:tc>
          <w:tcPr>
            <w:tcW w:w="2135" w:type="dxa"/>
            <w:tcBorders>
              <w:top w:val="nil"/>
              <w:left w:val="nil"/>
              <w:bottom w:val="nil"/>
              <w:right w:val="nil"/>
            </w:tcBorders>
            <w:shd w:val="clear" w:color="auto" w:fill="auto"/>
            <w:vAlign w:val="bottom"/>
            <w:hideMark/>
          </w:tcPr>
          <w:p w14:paraId="37D63D70"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124 (11, 237)</w:t>
            </w:r>
          </w:p>
        </w:tc>
        <w:tc>
          <w:tcPr>
            <w:tcW w:w="1511" w:type="dxa"/>
            <w:tcBorders>
              <w:top w:val="nil"/>
              <w:left w:val="nil"/>
              <w:bottom w:val="nil"/>
              <w:right w:val="nil"/>
            </w:tcBorders>
            <w:shd w:val="clear" w:color="auto" w:fill="auto"/>
            <w:vAlign w:val="bottom"/>
            <w:hideMark/>
          </w:tcPr>
          <w:p w14:paraId="30FFB5CC" w14:textId="4FCBFA6B"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0.031</w:t>
            </w:r>
            <w:r w:rsidR="003C4146" w:rsidRPr="003C4146">
              <w:rPr>
                <w:rFonts w:ascii="Palatino Linotype" w:hAnsi="Palatino Linotype"/>
                <w:color w:val="C00000"/>
                <w:sz w:val="18"/>
                <w:szCs w:val="18"/>
                <w:vertAlign w:val="superscript"/>
              </w:rPr>
              <w:t>*</w:t>
            </w:r>
          </w:p>
        </w:tc>
      </w:tr>
      <w:tr w:rsidR="00FF6BDA" w:rsidRPr="00A86A42" w14:paraId="568D1318" w14:textId="77777777" w:rsidTr="00256C5A">
        <w:tc>
          <w:tcPr>
            <w:tcW w:w="1977" w:type="dxa"/>
            <w:tcBorders>
              <w:top w:val="nil"/>
              <w:left w:val="nil"/>
              <w:bottom w:val="nil"/>
              <w:right w:val="nil"/>
            </w:tcBorders>
            <w:shd w:val="clear" w:color="auto" w:fill="auto"/>
          </w:tcPr>
          <w:p w14:paraId="38E31094" w14:textId="77777777" w:rsidR="00FF6BDA" w:rsidRPr="00A86A42" w:rsidRDefault="00FF6BDA" w:rsidP="00FF6BDA">
            <w:pPr>
              <w:spacing w:line="260" w:lineRule="atLeast"/>
              <w:textAlignment w:val="baseline"/>
              <w:rPr>
                <w:rFonts w:ascii="Palatino Linotype" w:hAnsi="Palatino Linotype"/>
                <w:sz w:val="18"/>
                <w:szCs w:val="18"/>
              </w:rPr>
            </w:pPr>
            <w:proofErr w:type="spellStart"/>
            <w:r w:rsidRPr="00A86A42">
              <w:rPr>
                <w:rFonts w:ascii="Palatino Linotype" w:hAnsi="Palatino Linotype"/>
                <w:sz w:val="18"/>
                <w:szCs w:val="18"/>
              </w:rPr>
              <w:t>HFnu</w:t>
            </w:r>
            <w:proofErr w:type="spellEnd"/>
          </w:p>
        </w:tc>
        <w:tc>
          <w:tcPr>
            <w:tcW w:w="1843" w:type="dxa"/>
            <w:tcBorders>
              <w:top w:val="nil"/>
              <w:left w:val="nil"/>
              <w:bottom w:val="nil"/>
              <w:right w:val="nil"/>
            </w:tcBorders>
            <w:shd w:val="clear" w:color="auto" w:fill="auto"/>
            <w:vAlign w:val="bottom"/>
          </w:tcPr>
          <w:p w14:paraId="79FFD26E"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 xml:space="preserve">0.31 </w:t>
            </w:r>
            <w:r w:rsidRPr="00A86A42">
              <w:rPr>
                <w:rFonts w:ascii="Palatino Linotype" w:eastAsia="Symbol" w:hAnsi="Palatino Linotype" w:cs="Symbol"/>
                <w:sz w:val="18"/>
                <w:szCs w:val="18"/>
              </w:rPr>
              <w:t>± 0.10</w:t>
            </w:r>
          </w:p>
        </w:tc>
        <w:tc>
          <w:tcPr>
            <w:tcW w:w="2409" w:type="dxa"/>
            <w:tcBorders>
              <w:top w:val="nil"/>
              <w:left w:val="nil"/>
              <w:bottom w:val="nil"/>
              <w:right w:val="nil"/>
            </w:tcBorders>
            <w:shd w:val="clear" w:color="auto" w:fill="auto"/>
            <w:vAlign w:val="bottom"/>
          </w:tcPr>
          <w:p w14:paraId="6638CFE7"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0.26 (0.22, 0.30)</w:t>
            </w:r>
          </w:p>
        </w:tc>
        <w:tc>
          <w:tcPr>
            <w:tcW w:w="1822" w:type="dxa"/>
            <w:tcBorders>
              <w:top w:val="nil"/>
              <w:left w:val="nil"/>
              <w:bottom w:val="nil"/>
              <w:right w:val="nil"/>
            </w:tcBorders>
            <w:shd w:val="clear" w:color="auto" w:fill="auto"/>
            <w:vAlign w:val="bottom"/>
          </w:tcPr>
          <w:p w14:paraId="2C8CBA32"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 xml:space="preserve">0.32 </w:t>
            </w:r>
            <w:r w:rsidRPr="00A86A42">
              <w:rPr>
                <w:rFonts w:ascii="Palatino Linotype" w:eastAsia="Symbol" w:hAnsi="Palatino Linotype" w:cs="Symbol"/>
                <w:sz w:val="18"/>
                <w:szCs w:val="18"/>
              </w:rPr>
              <w:t>± 0.12</w:t>
            </w:r>
          </w:p>
        </w:tc>
        <w:tc>
          <w:tcPr>
            <w:tcW w:w="2329" w:type="dxa"/>
            <w:tcBorders>
              <w:top w:val="nil"/>
              <w:left w:val="nil"/>
              <w:bottom w:val="nil"/>
              <w:right w:val="nil"/>
            </w:tcBorders>
            <w:shd w:val="clear" w:color="auto" w:fill="auto"/>
            <w:vAlign w:val="bottom"/>
          </w:tcPr>
          <w:p w14:paraId="2DCFCB82"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0.32 (0.28, 0.35)</w:t>
            </w:r>
          </w:p>
        </w:tc>
        <w:tc>
          <w:tcPr>
            <w:tcW w:w="2135" w:type="dxa"/>
            <w:tcBorders>
              <w:top w:val="nil"/>
              <w:left w:val="nil"/>
              <w:bottom w:val="nil"/>
              <w:right w:val="nil"/>
            </w:tcBorders>
            <w:shd w:val="clear" w:color="auto" w:fill="auto"/>
            <w:vAlign w:val="bottom"/>
          </w:tcPr>
          <w:p w14:paraId="17BF0EAC"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0.06 (0, 0.11)</w:t>
            </w:r>
          </w:p>
        </w:tc>
        <w:tc>
          <w:tcPr>
            <w:tcW w:w="1511" w:type="dxa"/>
            <w:tcBorders>
              <w:top w:val="nil"/>
              <w:left w:val="nil"/>
              <w:bottom w:val="nil"/>
              <w:right w:val="nil"/>
            </w:tcBorders>
            <w:shd w:val="clear" w:color="auto" w:fill="auto"/>
            <w:vAlign w:val="bottom"/>
          </w:tcPr>
          <w:p w14:paraId="17A2AB29" w14:textId="061EB6EF"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0.040</w:t>
            </w:r>
            <w:r w:rsidR="003C4146" w:rsidRPr="003C4146">
              <w:rPr>
                <w:rFonts w:ascii="Palatino Linotype" w:hAnsi="Palatino Linotype"/>
                <w:color w:val="C00000"/>
                <w:sz w:val="18"/>
                <w:szCs w:val="18"/>
                <w:vertAlign w:val="superscript"/>
              </w:rPr>
              <w:t>*</w:t>
            </w:r>
          </w:p>
        </w:tc>
      </w:tr>
      <w:tr w:rsidR="00FF6BDA" w:rsidRPr="00A86A42" w14:paraId="4D1BE346" w14:textId="77777777" w:rsidTr="00256C5A">
        <w:tc>
          <w:tcPr>
            <w:tcW w:w="1977" w:type="dxa"/>
            <w:tcBorders>
              <w:top w:val="nil"/>
              <w:left w:val="nil"/>
              <w:bottom w:val="single" w:sz="4" w:space="0" w:color="auto"/>
              <w:right w:val="nil"/>
            </w:tcBorders>
            <w:shd w:val="clear" w:color="auto" w:fill="auto"/>
          </w:tcPr>
          <w:p w14:paraId="7D225954" w14:textId="77777777" w:rsidR="00FF6BDA" w:rsidRPr="00A86A42" w:rsidRDefault="00FF6BDA" w:rsidP="00FF6BDA">
            <w:pPr>
              <w:spacing w:line="260" w:lineRule="atLeast"/>
              <w:textAlignment w:val="baseline"/>
              <w:rPr>
                <w:rFonts w:ascii="Palatino Linotype" w:hAnsi="Palatino Linotype"/>
                <w:sz w:val="18"/>
                <w:szCs w:val="18"/>
              </w:rPr>
            </w:pPr>
            <w:proofErr w:type="gramStart"/>
            <w:r w:rsidRPr="00A86A42">
              <w:rPr>
                <w:rFonts w:ascii="Palatino Linotype" w:hAnsi="Palatino Linotype"/>
                <w:sz w:val="18"/>
                <w:szCs w:val="18"/>
              </w:rPr>
              <w:t>LF:HF</w:t>
            </w:r>
            <w:proofErr w:type="gramEnd"/>
          </w:p>
        </w:tc>
        <w:tc>
          <w:tcPr>
            <w:tcW w:w="1843" w:type="dxa"/>
            <w:tcBorders>
              <w:top w:val="nil"/>
              <w:left w:val="nil"/>
              <w:bottom w:val="single" w:sz="4" w:space="0" w:color="auto"/>
              <w:right w:val="nil"/>
            </w:tcBorders>
            <w:shd w:val="clear" w:color="auto" w:fill="auto"/>
            <w:vAlign w:val="bottom"/>
          </w:tcPr>
          <w:p w14:paraId="29C9F503"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2.3 (1.5)</w:t>
            </w:r>
          </w:p>
        </w:tc>
        <w:tc>
          <w:tcPr>
            <w:tcW w:w="2409" w:type="dxa"/>
            <w:tcBorders>
              <w:top w:val="nil"/>
              <w:left w:val="nil"/>
              <w:bottom w:val="single" w:sz="4" w:space="0" w:color="auto"/>
              <w:right w:val="nil"/>
            </w:tcBorders>
            <w:shd w:val="clear" w:color="auto" w:fill="auto"/>
            <w:vAlign w:val="bottom"/>
          </w:tcPr>
          <w:p w14:paraId="43C9338E"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3.6 (3.0, 4.3)</w:t>
            </w:r>
          </w:p>
        </w:tc>
        <w:tc>
          <w:tcPr>
            <w:tcW w:w="1822" w:type="dxa"/>
            <w:tcBorders>
              <w:top w:val="nil"/>
              <w:left w:val="nil"/>
              <w:bottom w:val="single" w:sz="4" w:space="0" w:color="auto"/>
              <w:right w:val="nil"/>
            </w:tcBorders>
            <w:shd w:val="clear" w:color="auto" w:fill="auto"/>
            <w:vAlign w:val="bottom"/>
          </w:tcPr>
          <w:p w14:paraId="18CBA2A8"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2.0 (1.7)</w:t>
            </w:r>
          </w:p>
        </w:tc>
        <w:tc>
          <w:tcPr>
            <w:tcW w:w="2329" w:type="dxa"/>
            <w:tcBorders>
              <w:top w:val="nil"/>
              <w:left w:val="nil"/>
              <w:bottom w:val="single" w:sz="4" w:space="0" w:color="auto"/>
              <w:right w:val="nil"/>
            </w:tcBorders>
            <w:shd w:val="clear" w:color="auto" w:fill="auto"/>
            <w:vAlign w:val="bottom"/>
          </w:tcPr>
          <w:p w14:paraId="572BD93A"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2.6 (2.0, 3.2)</w:t>
            </w:r>
          </w:p>
        </w:tc>
        <w:tc>
          <w:tcPr>
            <w:tcW w:w="2135" w:type="dxa"/>
            <w:tcBorders>
              <w:top w:val="nil"/>
              <w:left w:val="nil"/>
              <w:bottom w:val="single" w:sz="4" w:space="0" w:color="auto"/>
              <w:right w:val="nil"/>
            </w:tcBorders>
            <w:shd w:val="clear" w:color="auto" w:fill="auto"/>
            <w:vAlign w:val="bottom"/>
          </w:tcPr>
          <w:p w14:paraId="483969E0" w14:textId="77777777"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-1.0 (-1.9, -0.1)</w:t>
            </w:r>
          </w:p>
        </w:tc>
        <w:tc>
          <w:tcPr>
            <w:tcW w:w="1511" w:type="dxa"/>
            <w:tcBorders>
              <w:top w:val="nil"/>
              <w:left w:val="nil"/>
              <w:bottom w:val="single" w:sz="4" w:space="0" w:color="auto"/>
              <w:right w:val="nil"/>
            </w:tcBorders>
            <w:shd w:val="clear" w:color="auto" w:fill="auto"/>
            <w:vAlign w:val="bottom"/>
          </w:tcPr>
          <w:p w14:paraId="5D9F8E1D" w14:textId="1C5ED573" w:rsidR="00FF6BDA" w:rsidRPr="00A86A42" w:rsidRDefault="00FF6BDA" w:rsidP="00FF6BDA">
            <w:pPr>
              <w:spacing w:line="260" w:lineRule="atLeast"/>
              <w:textAlignment w:val="baseline"/>
              <w:rPr>
                <w:rFonts w:ascii="Palatino Linotype" w:hAnsi="Palatino Linotype"/>
                <w:sz w:val="18"/>
                <w:szCs w:val="18"/>
              </w:rPr>
            </w:pPr>
            <w:r w:rsidRPr="00A86A42">
              <w:rPr>
                <w:rFonts w:ascii="Palatino Linotype" w:hAnsi="Palatino Linotype"/>
                <w:sz w:val="18"/>
                <w:szCs w:val="18"/>
              </w:rPr>
              <w:t>0.023</w:t>
            </w:r>
            <w:r w:rsidR="003C4146" w:rsidRPr="003C4146">
              <w:rPr>
                <w:rFonts w:ascii="Palatino Linotype" w:hAnsi="Palatino Linotype"/>
                <w:color w:val="C00000"/>
                <w:sz w:val="18"/>
                <w:szCs w:val="18"/>
                <w:vertAlign w:val="superscript"/>
              </w:rPr>
              <w:t>*</w:t>
            </w:r>
          </w:p>
        </w:tc>
      </w:tr>
    </w:tbl>
    <w:p w14:paraId="70768AB1" w14:textId="77777777" w:rsidR="0072393F" w:rsidRDefault="00256C5A" w:rsidP="00E41AB7">
      <w:pPr>
        <w:spacing w:line="260" w:lineRule="atLeast"/>
        <w:rPr>
          <w:rFonts w:ascii="Palatino Linotype" w:eastAsia="Calibri" w:hAnsi="Palatino Linotype"/>
          <w:sz w:val="18"/>
          <w:szCs w:val="18"/>
        </w:rPr>
      </w:pPr>
      <w:r w:rsidRPr="00256C5A">
        <w:rPr>
          <w:rFonts w:ascii="Palatino Linotype" w:hAnsi="Palatino Linotype"/>
          <w:color w:val="C00000"/>
          <w:sz w:val="18"/>
          <w:szCs w:val="18"/>
        </w:rPr>
        <w:t>Endpoint v</w:t>
      </w:r>
      <w:r w:rsidR="00FF6BDA" w:rsidRPr="00256C5A">
        <w:rPr>
          <w:rFonts w:ascii="Palatino Linotype" w:hAnsi="Palatino Linotype"/>
          <w:color w:val="C00000"/>
          <w:sz w:val="18"/>
          <w:szCs w:val="18"/>
        </w:rPr>
        <w:t>alues and main comparison between groups</w:t>
      </w:r>
      <w:r w:rsidR="00BC0106" w:rsidRPr="00256C5A">
        <w:rPr>
          <w:rFonts w:ascii="Palatino Linotype" w:hAnsi="Palatino Linotype"/>
          <w:color w:val="C00000"/>
          <w:sz w:val="18"/>
          <w:szCs w:val="18"/>
        </w:rPr>
        <w:t xml:space="preserve"> at endpoint</w:t>
      </w:r>
      <w:r w:rsidR="00FF6BDA" w:rsidRPr="00BC0106">
        <w:rPr>
          <w:rFonts w:ascii="Palatino Linotype" w:hAnsi="Palatino Linotype"/>
          <w:color w:val="C00000"/>
          <w:sz w:val="18"/>
          <w:szCs w:val="18"/>
        </w:rPr>
        <w:t xml:space="preserve"> </w:t>
      </w:r>
      <w:r w:rsidR="00FF6BDA" w:rsidRPr="00A86A42">
        <w:rPr>
          <w:rFonts w:ascii="Palatino Linotype" w:hAnsi="Palatino Linotype"/>
          <w:sz w:val="18"/>
          <w:szCs w:val="18"/>
        </w:rPr>
        <w:t xml:space="preserve">are presented as mean (95% CI). </w:t>
      </w:r>
      <w:r w:rsidR="00FF6BDA" w:rsidRPr="00A86A42">
        <w:rPr>
          <w:rFonts w:ascii="Palatino Linotype" w:eastAsia="Calibri" w:hAnsi="Palatino Linotype"/>
          <w:sz w:val="18"/>
          <w:szCs w:val="18"/>
          <w:vertAlign w:val="superscript"/>
        </w:rPr>
        <w:t>1</w:t>
      </w:r>
      <w:r w:rsidR="00FF6BDA" w:rsidRPr="00A86A42">
        <w:rPr>
          <w:rFonts w:ascii="Palatino Linotype" w:hAnsi="Palatino Linotype"/>
          <w:sz w:val="18"/>
          <w:szCs w:val="18"/>
        </w:rPr>
        <w:t xml:space="preserve">Not all data were </w:t>
      </w:r>
      <w:proofErr w:type="spellStart"/>
      <w:r w:rsidR="00FF6BDA" w:rsidRPr="00A86A42">
        <w:rPr>
          <w:rFonts w:ascii="Palatino Linotype" w:hAnsi="Palatino Linotype"/>
          <w:sz w:val="18"/>
          <w:szCs w:val="18"/>
        </w:rPr>
        <w:t>analysed</w:t>
      </w:r>
      <w:proofErr w:type="spellEnd"/>
      <w:r w:rsidR="00FF6BDA" w:rsidRPr="00A86A42">
        <w:rPr>
          <w:rFonts w:ascii="Palatino Linotype" w:hAnsi="Palatino Linotype"/>
          <w:sz w:val="18"/>
          <w:szCs w:val="18"/>
        </w:rPr>
        <w:t xml:space="preserve"> due to </w:t>
      </w:r>
      <w:r w:rsidR="00FF6BDA" w:rsidRPr="00256C5A">
        <w:rPr>
          <w:rFonts w:ascii="Palatino Linotype" w:hAnsi="Palatino Linotype"/>
          <w:color w:val="C00000"/>
          <w:sz w:val="18"/>
          <w:szCs w:val="18"/>
        </w:rPr>
        <w:t>technical</w:t>
      </w:r>
      <w:r w:rsidR="00FF6BDA" w:rsidRPr="00A86A42">
        <w:rPr>
          <w:rFonts w:ascii="Palatino Linotype" w:hAnsi="Palatino Linotype"/>
          <w:sz w:val="18"/>
          <w:szCs w:val="18"/>
        </w:rPr>
        <w:t xml:space="preserve"> problems. Resting NN, HR, </w:t>
      </w:r>
      <w:proofErr w:type="spellStart"/>
      <w:r w:rsidR="00FF6BDA" w:rsidRPr="00A86A42">
        <w:rPr>
          <w:rFonts w:ascii="Palatino Linotype" w:hAnsi="Palatino Linotype"/>
          <w:sz w:val="18"/>
          <w:szCs w:val="18"/>
        </w:rPr>
        <w:t>rMSSD</w:t>
      </w:r>
      <w:proofErr w:type="spellEnd"/>
      <w:r w:rsidR="00FF6BDA" w:rsidRPr="00A86A42">
        <w:rPr>
          <w:rFonts w:ascii="Palatino Linotype" w:hAnsi="Palatino Linotype"/>
          <w:sz w:val="18"/>
          <w:szCs w:val="18"/>
        </w:rPr>
        <w:t>, SDNN and SD1/SD2</w:t>
      </w:r>
      <w:r w:rsidR="00FF6BDA" w:rsidRPr="00A86A42">
        <w:rPr>
          <w:rFonts w:ascii="Palatino Linotype" w:eastAsia="Calibri" w:hAnsi="Palatino Linotype"/>
          <w:sz w:val="18"/>
          <w:szCs w:val="18"/>
        </w:rPr>
        <w:t xml:space="preserve">: </w:t>
      </w:r>
      <w:r w:rsidR="00FF6BDA" w:rsidRPr="00A86A42">
        <w:rPr>
          <w:rFonts w:ascii="Palatino Linotype" w:hAnsi="Palatino Linotype"/>
          <w:sz w:val="18"/>
          <w:szCs w:val="18"/>
        </w:rPr>
        <w:t xml:space="preserve">n = 40 (control) and 43 (almond). Resting HF, </w:t>
      </w:r>
      <w:proofErr w:type="spellStart"/>
      <w:r w:rsidR="00FF6BDA" w:rsidRPr="00A86A42">
        <w:rPr>
          <w:rFonts w:ascii="Palatino Linotype" w:hAnsi="Palatino Linotype"/>
          <w:sz w:val="18"/>
          <w:szCs w:val="18"/>
        </w:rPr>
        <w:t>HFnu</w:t>
      </w:r>
      <w:proofErr w:type="spellEnd"/>
      <w:r w:rsidR="00FF6BDA" w:rsidRPr="00A86A42">
        <w:rPr>
          <w:rFonts w:ascii="Palatino Linotype" w:hAnsi="Palatino Linotype"/>
          <w:sz w:val="18"/>
          <w:szCs w:val="18"/>
        </w:rPr>
        <w:t xml:space="preserve">, and </w:t>
      </w:r>
      <w:proofErr w:type="gramStart"/>
      <w:r w:rsidR="00FF6BDA" w:rsidRPr="00A86A42">
        <w:rPr>
          <w:rFonts w:ascii="Palatino Linotype" w:hAnsi="Palatino Linotype"/>
          <w:sz w:val="18"/>
          <w:szCs w:val="18"/>
        </w:rPr>
        <w:t>LF:HF</w:t>
      </w:r>
      <w:proofErr w:type="gramEnd"/>
      <w:r w:rsidR="00FF6BDA" w:rsidRPr="00A86A42">
        <w:rPr>
          <w:rFonts w:ascii="Palatino Linotype" w:hAnsi="Palatino Linotype"/>
          <w:sz w:val="18"/>
          <w:szCs w:val="18"/>
        </w:rPr>
        <w:t>: n = 35 (control) and 40 (almond).</w:t>
      </w:r>
      <w:r w:rsidR="00E41AB7" w:rsidRPr="00A86A42">
        <w:rPr>
          <w:rFonts w:ascii="Palatino Linotype" w:hAnsi="Palatino Linotype"/>
          <w:sz w:val="18"/>
          <w:szCs w:val="18"/>
        </w:rPr>
        <w:t xml:space="preserve"> </w:t>
      </w:r>
      <w:r w:rsidR="00FF6BDA" w:rsidRPr="00A86A42">
        <w:rPr>
          <w:rFonts w:ascii="Palatino Linotype" w:hAnsi="Palatino Linotype"/>
          <w:sz w:val="18"/>
          <w:szCs w:val="18"/>
        </w:rPr>
        <w:t xml:space="preserve">Mental stress (Stroop test) NN and HR: n = 35 (control) and 44 (almond). Mental stress (Stroop test) </w:t>
      </w:r>
      <w:proofErr w:type="spellStart"/>
      <w:r w:rsidR="00FF6BDA" w:rsidRPr="00A86A42">
        <w:rPr>
          <w:rFonts w:ascii="Palatino Linotype" w:hAnsi="Palatino Linotype"/>
          <w:sz w:val="18"/>
          <w:szCs w:val="18"/>
        </w:rPr>
        <w:t>rMSSD</w:t>
      </w:r>
      <w:proofErr w:type="spellEnd"/>
      <w:r w:rsidR="00FF6BDA" w:rsidRPr="00A86A42">
        <w:rPr>
          <w:rFonts w:ascii="Palatino Linotype" w:hAnsi="Palatino Linotype"/>
          <w:sz w:val="18"/>
          <w:szCs w:val="18"/>
        </w:rPr>
        <w:t>, SDNN and SD1/SD2: n = 36 (control) and 44 (almond).</w:t>
      </w:r>
      <w:r w:rsidR="00E41AB7" w:rsidRPr="00A86A42">
        <w:rPr>
          <w:rFonts w:ascii="Palatino Linotype" w:hAnsi="Palatino Linotype"/>
          <w:sz w:val="18"/>
          <w:szCs w:val="18"/>
        </w:rPr>
        <w:t xml:space="preserve"> </w:t>
      </w:r>
      <w:r w:rsidR="00FF6BDA" w:rsidRPr="00A86A42">
        <w:rPr>
          <w:rFonts w:ascii="Palatino Linotype" w:hAnsi="Palatino Linotype"/>
          <w:sz w:val="18"/>
          <w:szCs w:val="18"/>
        </w:rPr>
        <w:t xml:space="preserve">Mental stress (Stroop test) HF, </w:t>
      </w:r>
      <w:proofErr w:type="spellStart"/>
      <w:r w:rsidR="00FF6BDA" w:rsidRPr="00A86A42">
        <w:rPr>
          <w:rFonts w:ascii="Palatino Linotype" w:hAnsi="Palatino Linotype"/>
          <w:sz w:val="18"/>
          <w:szCs w:val="18"/>
        </w:rPr>
        <w:t>HFnu</w:t>
      </w:r>
      <w:proofErr w:type="spellEnd"/>
      <w:r w:rsidR="00FF6BDA" w:rsidRPr="00A86A42">
        <w:rPr>
          <w:rFonts w:ascii="Palatino Linotype" w:hAnsi="Palatino Linotype"/>
          <w:sz w:val="18"/>
          <w:szCs w:val="18"/>
        </w:rPr>
        <w:t xml:space="preserve"> and </w:t>
      </w:r>
      <w:proofErr w:type="gramStart"/>
      <w:r w:rsidR="00FF6BDA" w:rsidRPr="00A86A42">
        <w:rPr>
          <w:rFonts w:ascii="Palatino Linotype" w:hAnsi="Palatino Linotype"/>
          <w:sz w:val="18"/>
          <w:szCs w:val="18"/>
        </w:rPr>
        <w:t>LF:HF</w:t>
      </w:r>
      <w:proofErr w:type="gramEnd"/>
      <w:r w:rsidR="00FF6BDA" w:rsidRPr="00A86A42">
        <w:rPr>
          <w:rFonts w:ascii="Palatino Linotype" w:hAnsi="Palatino Linotype"/>
          <w:sz w:val="18"/>
          <w:szCs w:val="18"/>
        </w:rPr>
        <w:t xml:space="preserve">: n = 28 (control) and 35 (almond). </w:t>
      </w:r>
      <w:r w:rsidR="00FF6BDA" w:rsidRPr="00A86A42">
        <w:rPr>
          <w:rFonts w:ascii="Palatino Linotype" w:eastAsia="Calibri" w:hAnsi="Palatino Linotype"/>
          <w:sz w:val="18"/>
          <w:szCs w:val="18"/>
          <w:vertAlign w:val="superscript"/>
        </w:rPr>
        <w:t>2</w:t>
      </w:r>
      <w:r w:rsidR="00FF6BDA" w:rsidRPr="00A86A42">
        <w:rPr>
          <w:rFonts w:ascii="Palatino Linotype" w:eastAsia="Calibri" w:hAnsi="Palatino Linotype"/>
          <w:sz w:val="18"/>
          <w:szCs w:val="18"/>
        </w:rPr>
        <w:t xml:space="preserve">Mean ± SD for </w:t>
      </w:r>
      <w:r w:rsidR="0072393F">
        <w:rPr>
          <w:rFonts w:ascii="Palatino Linotype" w:eastAsia="Calibri" w:hAnsi="Palatino Linotype"/>
          <w:sz w:val="18"/>
          <w:szCs w:val="18"/>
        </w:rPr>
        <w:t>baseline</w:t>
      </w:r>
      <w:r w:rsidR="00FF6BDA" w:rsidRPr="00A86A42">
        <w:rPr>
          <w:rFonts w:ascii="Palatino Linotype" w:eastAsia="Calibri" w:hAnsi="Palatino Linotype"/>
          <w:sz w:val="18"/>
          <w:szCs w:val="18"/>
        </w:rPr>
        <w:t xml:space="preserve"> data that are normally distributed. Median (IQR) for other data as they are non-normally distributed.</w:t>
      </w:r>
      <w:r w:rsidR="00E41AB7" w:rsidRPr="00A86A42">
        <w:rPr>
          <w:rFonts w:ascii="Palatino Linotype" w:eastAsia="Calibri" w:hAnsi="Palatino Linotype"/>
          <w:sz w:val="18"/>
          <w:szCs w:val="18"/>
        </w:rPr>
        <w:t xml:space="preserve"> </w:t>
      </w:r>
    </w:p>
    <w:p w14:paraId="551C384E" w14:textId="77777777" w:rsidR="0072393F" w:rsidRDefault="003C4146" w:rsidP="00E41AB7">
      <w:pPr>
        <w:spacing w:line="260" w:lineRule="atLeast"/>
        <w:rPr>
          <w:rFonts w:ascii="Palatino Linotype" w:eastAsia="Calibri" w:hAnsi="Palatino Linotype"/>
          <w:sz w:val="18"/>
          <w:szCs w:val="18"/>
        </w:rPr>
      </w:pPr>
      <w:r w:rsidRPr="003C4146">
        <w:rPr>
          <w:rFonts w:ascii="Palatino Linotype" w:eastAsia="Calibri" w:hAnsi="Palatino Linotype"/>
          <w:sz w:val="18"/>
          <w:szCs w:val="18"/>
          <w:vertAlign w:val="superscript"/>
        </w:rPr>
        <w:lastRenderedPageBreak/>
        <w:t>3</w:t>
      </w:r>
      <w:r w:rsidR="00FF6BDA" w:rsidRPr="00A86A42">
        <w:rPr>
          <w:rFonts w:ascii="Palatino Linotype" w:eastAsia="Calibri" w:hAnsi="Palatino Linotype"/>
          <w:sz w:val="18"/>
          <w:szCs w:val="18"/>
        </w:rPr>
        <w:t xml:space="preserve">Baseline value was different between control and almond group; independent t-test was used for normally distributed data while Mann-Whitney-U test was used for non-normally distributed data; </w:t>
      </w:r>
      <w:r w:rsidR="00FF6BDA" w:rsidRPr="00A86A42">
        <w:rPr>
          <w:rFonts w:ascii="Palatino Linotype" w:eastAsia="Calibri" w:hAnsi="Palatino Linotype"/>
          <w:i/>
          <w:iCs/>
          <w:sz w:val="18"/>
          <w:szCs w:val="18"/>
        </w:rPr>
        <w:t>P</w:t>
      </w:r>
      <w:r w:rsidR="00FF6BDA" w:rsidRPr="00A86A42">
        <w:rPr>
          <w:rFonts w:ascii="Palatino Linotype" w:eastAsia="Calibri" w:hAnsi="Palatino Linotype"/>
          <w:sz w:val="18"/>
          <w:szCs w:val="18"/>
        </w:rPr>
        <w:t xml:space="preserve"> &lt; 0.05 indicating a significant difference.</w:t>
      </w:r>
      <w:r w:rsidR="00E41AB7" w:rsidRPr="00A86A42">
        <w:rPr>
          <w:rFonts w:ascii="Palatino Linotype" w:eastAsia="Calibri" w:hAnsi="Palatino Linotype"/>
          <w:sz w:val="18"/>
          <w:szCs w:val="18"/>
        </w:rPr>
        <w:t xml:space="preserve"> </w:t>
      </w:r>
    </w:p>
    <w:p w14:paraId="18873293" w14:textId="77777777" w:rsidR="0072393F" w:rsidRDefault="003C4146" w:rsidP="00E41AB7">
      <w:pPr>
        <w:spacing w:line="260" w:lineRule="atLeast"/>
        <w:rPr>
          <w:rFonts w:ascii="Palatino Linotype" w:eastAsia="Calibri" w:hAnsi="Palatino Linotype"/>
          <w:sz w:val="18"/>
          <w:szCs w:val="18"/>
        </w:rPr>
      </w:pPr>
      <w:r>
        <w:rPr>
          <w:rFonts w:ascii="Palatino Linotype" w:eastAsia="Calibri" w:hAnsi="Palatino Linotype"/>
          <w:sz w:val="18"/>
          <w:szCs w:val="18"/>
          <w:vertAlign w:val="superscript"/>
        </w:rPr>
        <w:t>4</w:t>
      </w:r>
      <w:r w:rsidR="00FF6BDA" w:rsidRPr="00A86A42">
        <w:rPr>
          <w:rFonts w:ascii="Palatino Linotype" w:eastAsia="Calibri" w:hAnsi="Palatino Linotype"/>
          <w:sz w:val="18"/>
          <w:szCs w:val="18"/>
        </w:rPr>
        <w:t>ANCOVA, adjusted for baseline outcome value and baseline BMI (mean difference almonds – control</w:t>
      </w:r>
      <w:r w:rsidR="00BC0106">
        <w:rPr>
          <w:rFonts w:ascii="Palatino Linotype" w:eastAsia="Calibri" w:hAnsi="Palatino Linotype"/>
          <w:sz w:val="18"/>
          <w:szCs w:val="18"/>
        </w:rPr>
        <w:t xml:space="preserve"> </w:t>
      </w:r>
      <w:r w:rsidR="00BC0106" w:rsidRPr="00BC0106">
        <w:rPr>
          <w:rFonts w:ascii="Palatino Linotype" w:eastAsia="Calibri" w:hAnsi="Palatino Linotype"/>
          <w:color w:val="C00000"/>
          <w:sz w:val="18"/>
          <w:szCs w:val="18"/>
        </w:rPr>
        <w:t>at endpoint</w:t>
      </w:r>
      <w:r w:rsidR="00FF6BDA" w:rsidRPr="00A86A42">
        <w:rPr>
          <w:rFonts w:ascii="Palatino Linotype" w:eastAsia="Calibri" w:hAnsi="Palatino Linotype"/>
          <w:sz w:val="18"/>
          <w:szCs w:val="18"/>
        </w:rPr>
        <w:t>).</w:t>
      </w:r>
      <w:r w:rsidR="00E41AB7" w:rsidRPr="00A86A42">
        <w:rPr>
          <w:rFonts w:ascii="Palatino Linotype" w:eastAsia="Calibri" w:hAnsi="Palatino Linotype"/>
          <w:sz w:val="18"/>
          <w:szCs w:val="18"/>
        </w:rPr>
        <w:t xml:space="preserve"> </w:t>
      </w:r>
      <w:r>
        <w:rPr>
          <w:rFonts w:ascii="Palatino Linotype" w:eastAsia="Calibri" w:hAnsi="Palatino Linotype"/>
          <w:sz w:val="18"/>
          <w:szCs w:val="18"/>
          <w:vertAlign w:val="superscript"/>
        </w:rPr>
        <w:t>*</w:t>
      </w:r>
      <w:r w:rsidR="00FF6BDA" w:rsidRPr="00A86A42">
        <w:rPr>
          <w:rFonts w:ascii="Palatino Linotype" w:eastAsia="Calibri" w:hAnsi="Palatino Linotype"/>
          <w:i/>
          <w:iCs/>
          <w:sz w:val="18"/>
          <w:szCs w:val="18"/>
        </w:rPr>
        <w:t>P&lt;</w:t>
      </w:r>
      <w:r w:rsidR="00FF6BDA" w:rsidRPr="00A86A42">
        <w:rPr>
          <w:rFonts w:ascii="Palatino Linotype" w:eastAsia="Calibri" w:hAnsi="Palatino Linotype"/>
          <w:sz w:val="18"/>
          <w:szCs w:val="18"/>
        </w:rPr>
        <w:t>0.05</w:t>
      </w:r>
      <w:r w:rsidR="00E41AB7" w:rsidRPr="00A86A42">
        <w:rPr>
          <w:rFonts w:ascii="Palatino Linotype" w:eastAsia="Calibri" w:hAnsi="Palatino Linotype"/>
          <w:sz w:val="18"/>
          <w:szCs w:val="18"/>
        </w:rPr>
        <w:t xml:space="preserve">. </w:t>
      </w:r>
    </w:p>
    <w:p w14:paraId="2D65BE98" w14:textId="7221DF7A" w:rsidR="00C842A2" w:rsidRPr="00A86A42" w:rsidRDefault="00FF6BDA" w:rsidP="00E41AB7">
      <w:pPr>
        <w:spacing w:line="260" w:lineRule="atLeast"/>
        <w:rPr>
          <w:rFonts w:ascii="Palatino Linotype" w:hAnsi="Palatino Linotype"/>
          <w:sz w:val="18"/>
          <w:szCs w:val="18"/>
        </w:rPr>
      </w:pPr>
      <w:r w:rsidRPr="00A86A42">
        <w:rPr>
          <w:rFonts w:ascii="Palatino Linotype" w:eastAsia="Calibri" w:hAnsi="Palatino Linotype"/>
          <w:sz w:val="18"/>
          <w:szCs w:val="18"/>
        </w:rPr>
        <w:t xml:space="preserve">NN, normal-to-normal intervals; HR, heart rate; </w:t>
      </w:r>
      <w:proofErr w:type="spellStart"/>
      <w:r w:rsidRPr="00A86A42">
        <w:rPr>
          <w:rFonts w:ascii="Palatino Linotype" w:eastAsia="Calibri" w:hAnsi="Palatino Linotype"/>
          <w:sz w:val="18"/>
          <w:szCs w:val="18"/>
        </w:rPr>
        <w:t>rMSSD</w:t>
      </w:r>
      <w:proofErr w:type="spellEnd"/>
      <w:r w:rsidRPr="00A86A42">
        <w:rPr>
          <w:rFonts w:ascii="Palatino Linotype" w:eastAsia="Calibri" w:hAnsi="Palatino Linotype"/>
          <w:sz w:val="18"/>
          <w:szCs w:val="18"/>
        </w:rPr>
        <w:t xml:space="preserve">, root mean square of successive R-R interval differences; SDNN, standard deviation of normal-to-normal (NN) intervals; HF, absolute power of the high-frequency band (0.15-0.04 Hz); </w:t>
      </w:r>
      <w:proofErr w:type="spellStart"/>
      <w:r w:rsidRPr="00A86A42">
        <w:rPr>
          <w:rFonts w:ascii="Palatino Linotype" w:eastAsia="Calibri" w:hAnsi="Palatino Linotype"/>
          <w:sz w:val="18"/>
          <w:szCs w:val="18"/>
        </w:rPr>
        <w:t>HFnu</w:t>
      </w:r>
      <w:proofErr w:type="spellEnd"/>
      <w:r w:rsidRPr="00A86A42">
        <w:rPr>
          <w:rFonts w:ascii="Palatino Linotype" w:eastAsia="Calibri" w:hAnsi="Palatino Linotype"/>
          <w:sz w:val="18"/>
          <w:szCs w:val="18"/>
        </w:rPr>
        <w:t xml:space="preserve">, </w:t>
      </w:r>
      <w:proofErr w:type="spellStart"/>
      <w:r w:rsidRPr="00A86A42">
        <w:rPr>
          <w:rFonts w:ascii="Palatino Linotype" w:eastAsia="Calibri" w:hAnsi="Palatino Linotype"/>
          <w:sz w:val="18"/>
          <w:szCs w:val="18"/>
        </w:rPr>
        <w:t>normalised</w:t>
      </w:r>
      <w:proofErr w:type="spellEnd"/>
      <w:r w:rsidRPr="00A86A42">
        <w:rPr>
          <w:rFonts w:ascii="Palatino Linotype" w:eastAsia="Calibri" w:hAnsi="Palatino Linotype"/>
          <w:sz w:val="18"/>
          <w:szCs w:val="18"/>
        </w:rPr>
        <w:t xml:space="preserve"> HF (</w:t>
      </w:r>
      <w:proofErr w:type="spellStart"/>
      <w:r w:rsidRPr="00A86A42">
        <w:rPr>
          <w:rFonts w:ascii="Palatino Linotype" w:eastAsia="Calibri" w:hAnsi="Palatino Linotype"/>
          <w:sz w:val="18"/>
          <w:szCs w:val="18"/>
        </w:rPr>
        <w:t>HFnu</w:t>
      </w:r>
      <w:proofErr w:type="spellEnd"/>
      <w:r w:rsidRPr="00A86A42">
        <w:rPr>
          <w:rFonts w:ascii="Palatino Linotype" w:eastAsia="Calibri" w:hAnsi="Palatino Linotype"/>
          <w:sz w:val="18"/>
          <w:szCs w:val="18"/>
        </w:rPr>
        <w:t>=HF/(HF+LF))</w:t>
      </w:r>
      <w:r w:rsidR="00E41AB7" w:rsidRPr="00A86A42">
        <w:rPr>
          <w:rFonts w:ascii="Palatino Linotype" w:eastAsia="Calibri" w:hAnsi="Palatino Linotype"/>
          <w:sz w:val="18"/>
          <w:szCs w:val="18"/>
        </w:rPr>
        <w:t>.</w:t>
      </w:r>
    </w:p>
    <w:p w14:paraId="0CECCA7B" w14:textId="77777777" w:rsidR="00FF6BDA" w:rsidRDefault="00FF6BDA" w:rsidP="00C842A2">
      <w:pPr>
        <w:pStyle w:val="MDPI23heading3"/>
        <w:spacing w:before="0" w:after="0" w:line="240" w:lineRule="auto"/>
        <w:ind w:firstLine="426"/>
        <w:jc w:val="both"/>
        <w:outlineLvl w:val="9"/>
        <w:rPr>
          <w:szCs w:val="20"/>
        </w:rPr>
        <w:sectPr w:rsidR="00FF6BDA" w:rsidSect="00FF6BDA">
          <w:pgSz w:w="16838" w:h="11906" w:orient="landscape" w:code="9"/>
          <w:pgMar w:top="1531" w:right="1417" w:bottom="1531" w:left="1077" w:header="1020" w:footer="850" w:gutter="0"/>
          <w:lnNumType w:countBy="1" w:restart="continuous"/>
          <w:pgNumType w:start="1"/>
          <w:cols w:space="425"/>
          <w:titlePg/>
          <w:docGrid w:type="lines" w:linePitch="326"/>
        </w:sectPr>
      </w:pPr>
    </w:p>
    <w:p w14:paraId="58F6C0FB" w14:textId="77777777" w:rsidR="002549C8" w:rsidRPr="00BD32C3" w:rsidRDefault="002549C8" w:rsidP="002549C8">
      <w:pPr>
        <w:pStyle w:val="MDPI21heading1"/>
      </w:pPr>
      <w:r w:rsidRPr="00BD32C3">
        <w:lastRenderedPageBreak/>
        <w:t>4. Discussion</w:t>
      </w:r>
    </w:p>
    <w:p w14:paraId="56E65A9B" w14:textId="77777777" w:rsidR="003A394C" w:rsidRPr="003A394C" w:rsidRDefault="003A394C" w:rsidP="003A394C">
      <w:pPr>
        <w:pStyle w:val="CommentText"/>
        <w:spacing w:after="0" w:line="260" w:lineRule="atLeast"/>
        <w:ind w:firstLine="420"/>
        <w:jc w:val="both"/>
        <w:rPr>
          <w:rFonts w:ascii="Palatino Linotype" w:hAnsi="Palatino Linotype"/>
          <w:color w:val="000000"/>
          <w:lang w:val="en-US"/>
        </w:rPr>
      </w:pPr>
      <w:r w:rsidRPr="003A394C">
        <w:rPr>
          <w:rFonts w:ascii="Palatino Linotype" w:hAnsi="Palatino Linotype" w:cs="Times New Roman"/>
        </w:rPr>
        <w:t xml:space="preserve">Mental stress can lower HRV, which is associated with increased risk of developing CVD </w:t>
      </w:r>
      <w:r w:rsidRPr="003A394C">
        <w:rPr>
          <w:rFonts w:ascii="Palatino Linotype" w:hAnsi="Palatino Linotype" w:cs="Times New Roman"/>
        </w:rPr>
        <w:fldChar w:fldCharType="begin">
          <w:fldData xml:space="preserve">PEVuZE5vdGU+PENpdGU+PEF1dGhvcj5DaGlkYTwvQXV0aG9yPjxZZWFyPjIwMTA8L1llYXI+PFJl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=
</w:fldData>
        </w:fldChar>
      </w:r>
      <w:r w:rsidRPr="003A394C">
        <w:rPr>
          <w:rFonts w:ascii="Palatino Linotype" w:hAnsi="Palatino Linotype" w:cs="Times New Roman"/>
        </w:rPr>
        <w:instrText xml:space="preserve"> ADDIN EN.CITE </w:instrText>
      </w:r>
      <w:r w:rsidRPr="003A394C">
        <w:rPr>
          <w:rFonts w:ascii="Palatino Linotype" w:hAnsi="Palatino Linotype" w:cs="Times New Roman"/>
        </w:rPr>
        <w:fldChar w:fldCharType="begin">
          <w:fldData xml:space="preserve">PEVuZE5vdGU+PENpdGU+PEF1dGhvcj5DaGlkYTwvQXV0aG9yPjxZZWFyPjIwMTA8L1llYXI+PFJl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=
</w:fldData>
        </w:fldChar>
      </w:r>
      <w:r w:rsidRPr="003A394C">
        <w:rPr>
          <w:rFonts w:ascii="Palatino Linotype" w:hAnsi="Palatino Linotype" w:cs="Times New Roman"/>
        </w:rPr>
        <w:instrText xml:space="preserve"> ADDIN EN.CITE.DATA </w:instrText>
      </w:r>
      <w:r w:rsidRPr="003A394C">
        <w:rPr>
          <w:rFonts w:ascii="Palatino Linotype" w:hAnsi="Palatino Linotype" w:cs="Times New Roman"/>
        </w:rPr>
      </w:r>
      <w:r w:rsidRPr="003A394C">
        <w:rPr>
          <w:rFonts w:ascii="Palatino Linotype" w:hAnsi="Palatino Linotype" w:cs="Times New Roman"/>
        </w:rPr>
        <w:fldChar w:fldCharType="end"/>
      </w:r>
      <w:r w:rsidRPr="003A394C">
        <w:rPr>
          <w:rFonts w:ascii="Palatino Linotype" w:hAnsi="Palatino Linotype" w:cs="Times New Roman"/>
        </w:rPr>
      </w:r>
      <w:r w:rsidRPr="003A394C">
        <w:rPr>
          <w:rFonts w:ascii="Palatino Linotype" w:hAnsi="Palatino Linotype" w:cs="Times New Roman"/>
        </w:rPr>
        <w:fldChar w:fldCharType="separate"/>
      </w:r>
      <w:r w:rsidRPr="003A394C">
        <w:rPr>
          <w:rFonts w:ascii="Palatino Linotype" w:hAnsi="Palatino Linotype" w:cs="Times New Roman"/>
          <w:noProof/>
        </w:rPr>
        <w:t>[7,8]</w:t>
      </w:r>
      <w:r w:rsidRPr="003A394C">
        <w:rPr>
          <w:rFonts w:ascii="Palatino Linotype" w:hAnsi="Palatino Linotype" w:cs="Times New Roman"/>
        </w:rPr>
        <w:fldChar w:fldCharType="end"/>
      </w:r>
      <w:r w:rsidRPr="003A394C">
        <w:rPr>
          <w:rFonts w:ascii="Palatino Linotype" w:hAnsi="Palatino Linotype" w:cs="Times New Roman"/>
        </w:rPr>
        <w:t xml:space="preserve">. Improvements in diet quality have the potential to increase HRV, but evidence for a direct causal relationship is limited. We report the novel finding that snacking on whole almonds for 6 weeks, compared with isocaloric snacks with a more typical nutrient profile (high in saturated fats, starch and free sugars and low in dietary </w:t>
      </w:r>
      <w:proofErr w:type="spellStart"/>
      <w:r w:rsidRPr="003A394C">
        <w:rPr>
          <w:rFonts w:ascii="Palatino Linotype" w:hAnsi="Palatino Linotype" w:cs="Times New Roman"/>
        </w:rPr>
        <w:t>fiber</w:t>
      </w:r>
      <w:proofErr w:type="spellEnd"/>
      <w:r w:rsidRPr="003A394C">
        <w:rPr>
          <w:rFonts w:ascii="Palatino Linotype" w:hAnsi="Palatino Linotype" w:cs="Times New Roman"/>
        </w:rPr>
        <w:t xml:space="preserve">), increased HRV parameters of parasympathetic activity during acute mental stress. This could be due to lower levels of background daily stress in almond group, improvements in neurological autonomic function, or an increase in cardiac tissue responsivity to ANS neurotransmission and/or hormonal modulation. Although the underlying mechanism of effect is unclear, the results of the study suggest that a simple dietary modification resulting in increased intake of micronutrients, dietary </w:t>
      </w:r>
      <w:proofErr w:type="spellStart"/>
      <w:r w:rsidRPr="003A394C">
        <w:rPr>
          <w:rFonts w:ascii="Palatino Linotype" w:hAnsi="Palatino Linotype" w:cs="Times New Roman"/>
        </w:rPr>
        <w:t>fiber</w:t>
      </w:r>
      <w:proofErr w:type="spellEnd"/>
      <w:r w:rsidRPr="003A394C">
        <w:rPr>
          <w:rFonts w:ascii="Palatino Linotype" w:hAnsi="Palatino Linotype" w:cs="Times New Roman"/>
        </w:rPr>
        <w:t xml:space="preserve"> and unsaturated fatty acids and reduced intake of free sugars and sodium improved vagal tone during mental stress.</w:t>
      </w:r>
    </w:p>
    <w:p w14:paraId="4600F41F" w14:textId="77777777" w:rsidR="003A394C" w:rsidRPr="00715C74" w:rsidRDefault="003A394C" w:rsidP="00715C74">
      <w:pPr>
        <w:spacing w:line="260" w:lineRule="atLeast"/>
        <w:ind w:firstLine="420"/>
        <w:rPr>
          <w:rStyle w:val="normaltextrun"/>
          <w:rFonts w:ascii="Palatino Linotype" w:hAnsi="Palatino Linotype"/>
          <w:sz w:val="20"/>
        </w:rPr>
      </w:pPr>
      <w:r w:rsidRPr="00715C74">
        <w:rPr>
          <w:rStyle w:val="normaltextrun"/>
          <w:rFonts w:ascii="Palatino Linotype" w:hAnsi="Palatino Linotype"/>
          <w:sz w:val="20"/>
        </w:rPr>
        <w:t xml:space="preserve">Variability in beat-to-beat intervals, assessed by HF power in the frequency domain, is associated with respiration, known as respiratory sinus arrhythmia (RSA). RSA is mediated by the parasympathetic nervous system modulated by vagal motor neurons linked with the lung inflation reflex </w:t>
      </w:r>
      <w:r w:rsidRPr="00715C74">
        <w:rPr>
          <w:rStyle w:val="normaltextrun"/>
          <w:rFonts w:ascii="Palatino Linotype" w:hAnsi="Palatino Linotype"/>
          <w:sz w:val="20"/>
        </w:rPr>
        <w:fldChar w:fldCharType="begin">
          <w:fldData xml:space="preserve">PEVuZE5vdGU+PENpdGU+PEF1dGhvcj5EZSBCdXJnaCBEYWx5PC9BdXRob3I+PFllYXI+MTk4Njwv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</w:fldData>
        </w:fldChar>
      </w:r>
      <w:r w:rsidRPr="00715C74">
        <w:rPr>
          <w:rStyle w:val="normaltextrun"/>
          <w:rFonts w:ascii="Palatino Linotype" w:hAnsi="Palatino Linotype"/>
          <w:sz w:val="20"/>
        </w:rPr>
        <w:instrText xml:space="preserve"> ADDIN EN.CITE </w:instrText>
      </w:r>
      <w:r w:rsidRPr="00715C74">
        <w:rPr>
          <w:rStyle w:val="normaltextrun"/>
          <w:rFonts w:ascii="Palatino Linotype" w:hAnsi="Palatino Linotype"/>
          <w:sz w:val="20"/>
        </w:rPr>
        <w:fldChar w:fldCharType="begin">
          <w:fldData xml:space="preserve">PEVuZE5vdGU+PENpdGU+PEF1dGhvcj5EZSBCdXJnaCBEYWx5PC9BdXRob3I+PFllYXI+MTk4Njwv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</w:fldData>
        </w:fldChar>
      </w:r>
      <w:r w:rsidRPr="00715C74">
        <w:rPr>
          <w:rStyle w:val="normaltextrun"/>
          <w:rFonts w:ascii="Palatino Linotype" w:hAnsi="Palatino Linotype"/>
          <w:sz w:val="20"/>
        </w:rPr>
        <w:instrText xml:space="preserve"> ADDIN EN.CITE.DATA </w:instrText>
      </w:r>
      <w:r w:rsidRPr="00715C74">
        <w:rPr>
          <w:rStyle w:val="normaltextrun"/>
          <w:rFonts w:ascii="Palatino Linotype" w:hAnsi="Palatino Linotype"/>
          <w:sz w:val="20"/>
        </w:rPr>
      </w:r>
      <w:r w:rsidRPr="00715C74">
        <w:rPr>
          <w:rStyle w:val="normaltextrun"/>
          <w:rFonts w:ascii="Palatino Linotype" w:hAnsi="Palatino Linotype"/>
          <w:sz w:val="20"/>
        </w:rPr>
        <w:fldChar w:fldCharType="end"/>
      </w:r>
      <w:r w:rsidRPr="00715C74">
        <w:rPr>
          <w:rStyle w:val="normaltextrun"/>
          <w:rFonts w:ascii="Palatino Linotype" w:hAnsi="Palatino Linotype"/>
          <w:sz w:val="20"/>
        </w:rPr>
      </w:r>
      <w:r w:rsidRPr="00715C74">
        <w:rPr>
          <w:rStyle w:val="normaltextrun"/>
          <w:rFonts w:ascii="Palatino Linotype" w:hAnsi="Palatino Linotype"/>
          <w:sz w:val="20"/>
        </w:rPr>
        <w:fldChar w:fldCharType="separate"/>
      </w:r>
      <w:r w:rsidRPr="00715C74">
        <w:rPr>
          <w:rStyle w:val="normaltextrun"/>
          <w:rFonts w:ascii="Palatino Linotype" w:hAnsi="Palatino Linotype"/>
          <w:sz w:val="20"/>
        </w:rPr>
        <w:t>[39-41]</w:t>
      </w:r>
      <w:r w:rsidRPr="00715C74">
        <w:rPr>
          <w:rStyle w:val="normaltextrun"/>
          <w:rFonts w:ascii="Palatino Linotype" w:hAnsi="Palatino Linotype"/>
          <w:sz w:val="20"/>
        </w:rPr>
        <w:fldChar w:fldCharType="end"/>
      </w:r>
      <w:r w:rsidRPr="00715C74">
        <w:rPr>
          <w:rStyle w:val="normaltextrun"/>
          <w:rFonts w:ascii="Palatino Linotype" w:hAnsi="Palatino Linotype"/>
          <w:sz w:val="20"/>
        </w:rPr>
        <w:t xml:space="preserve">. Only a very limited amount of research has been done previously on the effects of tree nuts on HRV. In agreement with our findings, higher HF power was previously observed by Sauder et al. during two acute stress tests, i.e. mental arithmetic and hand cold pressor, following 4-week pistachio nut consumption at 20% of energy intake, as well as increased </w:t>
      </w:r>
      <w:proofErr w:type="spellStart"/>
      <w:r w:rsidRPr="00715C74">
        <w:rPr>
          <w:rStyle w:val="normaltextrun"/>
          <w:rFonts w:ascii="Palatino Linotype" w:hAnsi="Palatino Linotype"/>
          <w:sz w:val="20"/>
        </w:rPr>
        <w:t>rMSSD</w:t>
      </w:r>
      <w:proofErr w:type="spellEnd"/>
      <w:r w:rsidRPr="00715C74">
        <w:rPr>
          <w:rStyle w:val="normaltextrun"/>
          <w:rFonts w:ascii="Palatino Linotype" w:hAnsi="Palatino Linotype"/>
          <w:sz w:val="20"/>
        </w:rPr>
        <w:t xml:space="preserve"> and LF power </w:t>
      </w:r>
      <w:r w:rsidRPr="00715C74">
        <w:rPr>
          <w:rStyle w:val="normaltextrun"/>
          <w:rFonts w:ascii="Palatino Linotype" w:hAnsi="Palatino Linotype"/>
          <w:sz w:val="20"/>
        </w:rPr>
        <w:fldChar w:fldCharType="begin">
          <w:fldData xml:space="preserve">PEVuZE5vdGU+PENpdGU+PEF1dGhvcj5TYXVkZXI8L0F1dGhvcj48WWVhcj4yMDE0PC9ZZWFyPjxS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</w:fldData>
        </w:fldChar>
      </w:r>
      <w:r w:rsidRPr="00715C74">
        <w:rPr>
          <w:rStyle w:val="normaltextrun"/>
          <w:rFonts w:ascii="Palatino Linotype" w:hAnsi="Palatino Linotype"/>
          <w:sz w:val="20"/>
        </w:rPr>
        <w:instrText xml:space="preserve"> ADDIN EN.CITE </w:instrText>
      </w:r>
      <w:r w:rsidRPr="00715C74">
        <w:rPr>
          <w:rStyle w:val="normaltextrun"/>
          <w:rFonts w:ascii="Palatino Linotype" w:hAnsi="Palatino Linotype"/>
          <w:sz w:val="20"/>
        </w:rPr>
        <w:fldChar w:fldCharType="begin">
          <w:fldData xml:space="preserve">PEVuZE5vdGU+PENpdGU+PEF1dGhvcj5TYXVkZXI8L0F1dGhvcj48WWVhcj4yMDE0PC9ZZWFyPjxS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</w:fldData>
        </w:fldChar>
      </w:r>
      <w:r w:rsidRPr="00715C74">
        <w:rPr>
          <w:rStyle w:val="normaltextrun"/>
          <w:rFonts w:ascii="Palatino Linotype" w:hAnsi="Palatino Linotype"/>
          <w:sz w:val="20"/>
        </w:rPr>
        <w:instrText xml:space="preserve"> ADDIN EN.CITE.DATA </w:instrText>
      </w:r>
      <w:r w:rsidRPr="00715C74">
        <w:rPr>
          <w:rStyle w:val="normaltextrun"/>
          <w:rFonts w:ascii="Palatino Linotype" w:hAnsi="Palatino Linotype"/>
          <w:sz w:val="20"/>
        </w:rPr>
      </w:r>
      <w:r w:rsidRPr="00715C74">
        <w:rPr>
          <w:rStyle w:val="normaltextrun"/>
          <w:rFonts w:ascii="Palatino Linotype" w:hAnsi="Palatino Linotype"/>
          <w:sz w:val="20"/>
        </w:rPr>
        <w:fldChar w:fldCharType="end"/>
      </w:r>
      <w:r w:rsidRPr="00715C74">
        <w:rPr>
          <w:rStyle w:val="normaltextrun"/>
          <w:rFonts w:ascii="Palatino Linotype" w:hAnsi="Palatino Linotype"/>
          <w:sz w:val="20"/>
        </w:rPr>
      </w:r>
      <w:r w:rsidRPr="00715C74">
        <w:rPr>
          <w:rStyle w:val="normaltextrun"/>
          <w:rFonts w:ascii="Palatino Linotype" w:hAnsi="Palatino Linotype"/>
          <w:sz w:val="20"/>
        </w:rPr>
        <w:fldChar w:fldCharType="separate"/>
      </w:r>
      <w:r w:rsidRPr="00715C74">
        <w:rPr>
          <w:rStyle w:val="normaltextrun"/>
          <w:rFonts w:ascii="Palatino Linotype" w:hAnsi="Palatino Linotype"/>
          <w:sz w:val="20"/>
        </w:rPr>
        <w:t>[42]</w:t>
      </w:r>
      <w:r w:rsidRPr="00715C74">
        <w:rPr>
          <w:rStyle w:val="normaltextrun"/>
          <w:rFonts w:ascii="Palatino Linotype" w:hAnsi="Palatino Linotype"/>
          <w:sz w:val="20"/>
        </w:rPr>
        <w:fldChar w:fldCharType="end"/>
      </w:r>
      <w:r w:rsidRPr="00715C74">
        <w:rPr>
          <w:rStyle w:val="normaltextrun"/>
          <w:rFonts w:ascii="Palatino Linotype" w:hAnsi="Palatino Linotype"/>
          <w:sz w:val="20"/>
        </w:rPr>
        <w:t xml:space="preserve">. In our study, there were no treatment effects observed for </w:t>
      </w:r>
      <w:proofErr w:type="spellStart"/>
      <w:r w:rsidRPr="00715C74">
        <w:rPr>
          <w:rStyle w:val="normaltextrun"/>
          <w:rFonts w:ascii="Palatino Linotype" w:hAnsi="Palatino Linotype"/>
          <w:sz w:val="20"/>
        </w:rPr>
        <w:t>rMSSD</w:t>
      </w:r>
      <w:proofErr w:type="spellEnd"/>
      <w:r w:rsidRPr="00715C74">
        <w:rPr>
          <w:rStyle w:val="normaltextrun"/>
          <w:rFonts w:ascii="Palatino Linotype" w:hAnsi="Palatino Linotype"/>
          <w:sz w:val="20"/>
        </w:rPr>
        <w:t xml:space="preserve"> and LF, possibly due to variability across studies in baseline stress levels and methodological differences such as type of mental stressor and measurements being made in the seated position in contrast to our study where measurements were made in the supine position. In the current study, the ratio of LF to HF power was shown to be decreased in almond group, which could suggest that replacing typical snacks with almonds might tip the balance of sympathetic to parasympathetic nervous system activity to a more </w:t>
      </w:r>
      <w:proofErr w:type="spellStart"/>
      <w:r w:rsidRPr="00715C74">
        <w:rPr>
          <w:rStyle w:val="normaltextrun"/>
          <w:rFonts w:ascii="Palatino Linotype" w:hAnsi="Palatino Linotype"/>
          <w:sz w:val="20"/>
        </w:rPr>
        <w:t>favourable</w:t>
      </w:r>
      <w:proofErr w:type="spellEnd"/>
      <w:r w:rsidRPr="00715C74">
        <w:rPr>
          <w:rStyle w:val="normaltextrun"/>
          <w:rFonts w:ascii="Palatino Linotype" w:hAnsi="Palatino Linotype"/>
          <w:sz w:val="20"/>
        </w:rPr>
        <w:t xml:space="preserve"> one. However, the interpretation of LF/HF ratio is controversial; the original belief that LF power is related to sympathetic modulation has been widely discounted as results of experiments inducing pharmacological sympathetic blockade and other manipulations of sympathetic activity  </w:t>
      </w:r>
      <w:r w:rsidRPr="00715C74">
        <w:rPr>
          <w:rStyle w:val="normaltextrun"/>
          <w:rFonts w:ascii="Palatino Linotype" w:hAnsi="Palatino Linotype"/>
          <w:sz w:val="20"/>
        </w:rPr>
        <w:fldChar w:fldCharType="begin"/>
      </w:r>
      <w:r w:rsidRPr="00715C74">
        <w:rPr>
          <w:rStyle w:val="normaltextrun"/>
          <w:rFonts w:ascii="Palatino Linotype" w:hAnsi="Palatino Linotype"/>
          <w:sz w:val="20"/>
        </w:rPr>
        <w:instrText xml:space="preserve"> ADDIN EN.CITE &lt;EndNote&gt;&lt;Cite&gt;&lt;Author&gt;Reyes del Paso&lt;/Author&gt;&lt;Year&gt;2013&lt;/Year&gt;&lt;RecNum&gt;756&lt;/RecNum&gt;&lt;DisplayText&gt;&lt;style size="10"&gt;[43]&lt;/style&gt;&lt;/DisplayText&gt;&lt;record&gt;&lt;rec-number&gt;756&lt;/rec-number&gt;&lt;foreign-keys&gt;&lt;key app="EN" db-id="2w5twtrtkp0w0werrarxr9035vrfprddzwax" timestamp="1586369387" guid="8b9ca112-94c9-4901-b868-0d6cf4a824f2"&gt;756&lt;/key&gt;&lt;/foreign-keys&gt;&lt;ref-type name="Journal Article"&gt;17&lt;/ref-type&gt;&lt;contributors&gt;&lt;authors&gt;&lt;author&gt;Reyes del Paso, G. A.&lt;/author&gt;&lt;author&gt;Langewitz, W.&lt;/author&gt;&lt;author&gt;Mulder, L. J.&lt;/author&gt;&lt;author&gt;van Roon, A.&lt;/author&gt;&lt;author&gt;Duschek, S.&lt;/author&gt;&lt;/authors&gt;&lt;/contributors&gt;&lt;auth-address&gt;Department of Psychology, University of Jaen, Jaen, Spain. greyes@ujaen.ed&lt;/auth-address&gt;&lt;titles&gt;&lt;title&gt;The utility of low frequency heart rate variability as an index of sympathetic cardiac tone: a review with emphasis on a reanalysis of previous studies&lt;/title&gt;&lt;secondary-title&gt;Psychophysiology&lt;/secondary-title&gt;&lt;/titles&gt;&lt;periodical&gt;&lt;full-title&gt;Psychophysiology&lt;/full-title&gt;&lt;/periodical&gt;&lt;pages&gt;477-87&lt;/pages&gt;&lt;volume&gt;50&lt;/volume&gt;&lt;number&gt;5&lt;/number&gt;&lt;edition&gt;2013/03/01&lt;/edition&gt;&lt;keywords&gt;&lt;keyword&gt;Adrenergic Antagonists/pharmacology&lt;/keyword&gt;&lt;keyword&gt;Baroreflex/physiology&lt;/keyword&gt;&lt;keyword&gt;Heart/*innervation/*physiology&lt;/keyword&gt;&lt;keyword&gt;Heart Rate/*physiology&lt;/keyword&gt;&lt;keyword&gt;Humans&lt;/keyword&gt;&lt;keyword&gt;Sympathetic Nervous System/*physiology&lt;/keyword&gt;&lt;/keywords&gt;&lt;dates&gt;&lt;year&gt;2013&lt;/year&gt;&lt;pub-dates&gt;&lt;date&gt;May&lt;/date&gt;&lt;/pub-dates&gt;&lt;/dates&gt;&lt;isbn&gt;0048-5772&lt;/isbn&gt;&lt;accession-num&gt;23445494&lt;/accession-num&gt;&lt;urls&gt;&lt;/urls&gt;&lt;electronic-resource-num&gt;10.1111/psyp.12027&lt;/electronic-resource-num&gt;&lt;remote-database-provider&gt;NLM&lt;/remote-database-provider&gt;&lt;language&gt;eng&lt;/language&gt;&lt;/record&gt;&lt;/Cite&gt;&lt;/EndNote&gt;</w:instrText>
      </w:r>
      <w:r w:rsidRPr="00715C74">
        <w:rPr>
          <w:rStyle w:val="normaltextrun"/>
          <w:rFonts w:ascii="Palatino Linotype" w:hAnsi="Palatino Linotype"/>
          <w:sz w:val="20"/>
        </w:rPr>
        <w:fldChar w:fldCharType="separate"/>
      </w:r>
      <w:r w:rsidRPr="00715C74">
        <w:rPr>
          <w:rStyle w:val="normaltextrun"/>
          <w:rFonts w:ascii="Palatino Linotype" w:hAnsi="Palatino Linotype"/>
          <w:sz w:val="20"/>
        </w:rPr>
        <w:t>[43]</w:t>
      </w:r>
      <w:r w:rsidRPr="00715C74">
        <w:rPr>
          <w:rStyle w:val="normaltextrun"/>
          <w:rFonts w:ascii="Palatino Linotype" w:hAnsi="Palatino Linotype"/>
          <w:sz w:val="20"/>
        </w:rPr>
        <w:fldChar w:fldCharType="end"/>
      </w:r>
      <w:r w:rsidRPr="00715C74">
        <w:rPr>
          <w:rStyle w:val="normaltextrun"/>
          <w:rFonts w:ascii="Palatino Linotype" w:hAnsi="Palatino Linotype"/>
          <w:sz w:val="20"/>
        </w:rPr>
        <w:t xml:space="preserve">. Thus, the difference between treatments in LF/HF ratio is likely to be largely attributable to increased vagal tone rather than any reduction in sympathetic outflow </w:t>
      </w:r>
      <w:r w:rsidRPr="00715C74">
        <w:rPr>
          <w:rStyle w:val="normaltextrun"/>
          <w:rFonts w:ascii="Palatino Linotype" w:hAnsi="Palatino Linotype"/>
          <w:sz w:val="20"/>
        </w:rPr>
        <w:fldChar w:fldCharType="begin">
          <w:fldData xml:space="preserve">PEVuZE5vdGU+PENpdGU+PEF1dGhvcj5CaWxsbWFuPC9BdXRob3I+PFllYXI+MjAxMzwvWWVhcj48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</w:fldData>
        </w:fldChar>
      </w:r>
      <w:r w:rsidRPr="00715C74">
        <w:rPr>
          <w:rStyle w:val="normaltextrun"/>
          <w:rFonts w:ascii="Palatino Linotype" w:hAnsi="Palatino Linotype"/>
          <w:sz w:val="20"/>
        </w:rPr>
        <w:instrText xml:space="preserve"> ADDIN EN.CITE </w:instrText>
      </w:r>
      <w:r w:rsidRPr="00715C74">
        <w:rPr>
          <w:rStyle w:val="normaltextrun"/>
          <w:rFonts w:ascii="Palatino Linotype" w:hAnsi="Palatino Linotype"/>
          <w:sz w:val="20"/>
        </w:rPr>
        <w:fldChar w:fldCharType="begin">
          <w:fldData xml:space="preserve">PEVuZE5vdGU+PENpdGU+PEF1dGhvcj5CaWxsbWFuPC9BdXRob3I+PFllYXI+MjAxMzwvWWVhcj48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</w:fldData>
        </w:fldChar>
      </w:r>
      <w:r w:rsidRPr="00715C74">
        <w:rPr>
          <w:rStyle w:val="normaltextrun"/>
          <w:rFonts w:ascii="Palatino Linotype" w:hAnsi="Palatino Linotype"/>
          <w:sz w:val="20"/>
        </w:rPr>
        <w:instrText xml:space="preserve"> ADDIN EN.CITE.DATA </w:instrText>
      </w:r>
      <w:r w:rsidRPr="00715C74">
        <w:rPr>
          <w:rStyle w:val="normaltextrun"/>
          <w:rFonts w:ascii="Palatino Linotype" w:hAnsi="Palatino Linotype"/>
          <w:sz w:val="20"/>
        </w:rPr>
      </w:r>
      <w:r w:rsidRPr="00715C74">
        <w:rPr>
          <w:rStyle w:val="normaltextrun"/>
          <w:rFonts w:ascii="Palatino Linotype" w:hAnsi="Palatino Linotype"/>
          <w:sz w:val="20"/>
        </w:rPr>
        <w:fldChar w:fldCharType="end"/>
      </w:r>
      <w:r w:rsidRPr="00715C74">
        <w:rPr>
          <w:rStyle w:val="normaltextrun"/>
          <w:rFonts w:ascii="Palatino Linotype" w:hAnsi="Palatino Linotype"/>
          <w:sz w:val="20"/>
        </w:rPr>
      </w:r>
      <w:r w:rsidRPr="00715C74">
        <w:rPr>
          <w:rStyle w:val="normaltextrun"/>
          <w:rFonts w:ascii="Palatino Linotype" w:hAnsi="Palatino Linotype"/>
          <w:sz w:val="20"/>
        </w:rPr>
        <w:fldChar w:fldCharType="separate"/>
      </w:r>
      <w:r w:rsidRPr="00715C74">
        <w:rPr>
          <w:rStyle w:val="normaltextrun"/>
          <w:rFonts w:ascii="Palatino Linotype" w:hAnsi="Palatino Linotype"/>
          <w:sz w:val="20"/>
        </w:rPr>
        <w:t>[44,45]</w:t>
      </w:r>
      <w:r w:rsidRPr="00715C74">
        <w:rPr>
          <w:rStyle w:val="normaltextrun"/>
          <w:rFonts w:ascii="Palatino Linotype" w:hAnsi="Palatino Linotype"/>
          <w:sz w:val="20"/>
        </w:rPr>
        <w:fldChar w:fldCharType="end"/>
      </w:r>
      <w:r w:rsidRPr="00715C74">
        <w:rPr>
          <w:rStyle w:val="normaltextrun"/>
          <w:rFonts w:ascii="Palatino Linotype" w:hAnsi="Palatino Linotype"/>
          <w:sz w:val="20"/>
        </w:rPr>
        <w:t xml:space="preserve">. </w:t>
      </w:r>
    </w:p>
    <w:p w14:paraId="3DE1E85F" w14:textId="77777777" w:rsidR="003A394C" w:rsidRPr="00715C74" w:rsidRDefault="003A394C" w:rsidP="00715C74">
      <w:pPr>
        <w:spacing w:line="260" w:lineRule="atLeast"/>
        <w:ind w:firstLine="420"/>
        <w:rPr>
          <w:rStyle w:val="normaltextrun"/>
          <w:rFonts w:ascii="Palatino Linotype" w:hAnsi="Palatino Linotype"/>
          <w:sz w:val="20"/>
        </w:rPr>
      </w:pPr>
      <w:r w:rsidRPr="00715C74">
        <w:rPr>
          <w:rStyle w:val="normaltextrun"/>
          <w:rFonts w:ascii="Palatino Linotype" w:hAnsi="Palatino Linotype"/>
          <w:sz w:val="20"/>
        </w:rPr>
        <w:t xml:space="preserve">Although weight loss is known to increase parasympathetic activity </w:t>
      </w:r>
      <w:r w:rsidRPr="00715C74">
        <w:rPr>
          <w:rStyle w:val="normaltextrun"/>
          <w:rFonts w:ascii="Palatino Linotype" w:hAnsi="Palatino Linotype"/>
          <w:sz w:val="20"/>
        </w:rPr>
        <w:fldChar w:fldCharType="begin">
          <w:fldData xml:space="preserve">PEVuZE5vdGU+PENpdGU+PEF1dGhvcj5Db3N0YTwvQXV0aG9yPjxZZWFyPjIwMTk8L1llYXI+PFJl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</w:fldData>
        </w:fldChar>
      </w:r>
      <w:r w:rsidRPr="00715C74">
        <w:rPr>
          <w:rStyle w:val="normaltextrun"/>
          <w:rFonts w:ascii="Palatino Linotype" w:hAnsi="Palatino Linotype"/>
          <w:sz w:val="20"/>
        </w:rPr>
        <w:instrText xml:space="preserve"> ADDIN EN.CITE </w:instrText>
      </w:r>
      <w:r w:rsidRPr="00715C74">
        <w:rPr>
          <w:rStyle w:val="normaltextrun"/>
          <w:rFonts w:ascii="Palatino Linotype" w:hAnsi="Palatino Linotype"/>
          <w:sz w:val="20"/>
        </w:rPr>
        <w:fldChar w:fldCharType="begin">
          <w:fldData xml:space="preserve">PEVuZE5vdGU+PENpdGU+PEF1dGhvcj5Db3N0YTwvQXV0aG9yPjxZZWFyPjIwMTk8L1llYXI+PFJl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</w:fldData>
        </w:fldChar>
      </w:r>
      <w:r w:rsidRPr="00715C74">
        <w:rPr>
          <w:rStyle w:val="normaltextrun"/>
          <w:rFonts w:ascii="Palatino Linotype" w:hAnsi="Palatino Linotype"/>
          <w:sz w:val="20"/>
        </w:rPr>
        <w:instrText xml:space="preserve"> ADDIN EN.CITE.DATA </w:instrText>
      </w:r>
      <w:r w:rsidRPr="00715C74">
        <w:rPr>
          <w:rStyle w:val="normaltextrun"/>
          <w:rFonts w:ascii="Palatino Linotype" w:hAnsi="Palatino Linotype"/>
          <w:sz w:val="20"/>
        </w:rPr>
      </w:r>
      <w:r w:rsidRPr="00715C74">
        <w:rPr>
          <w:rStyle w:val="normaltextrun"/>
          <w:rFonts w:ascii="Palatino Linotype" w:hAnsi="Palatino Linotype"/>
          <w:sz w:val="20"/>
        </w:rPr>
        <w:fldChar w:fldCharType="end"/>
      </w:r>
      <w:r w:rsidRPr="00715C74">
        <w:rPr>
          <w:rStyle w:val="normaltextrun"/>
          <w:rFonts w:ascii="Palatino Linotype" w:hAnsi="Palatino Linotype"/>
          <w:sz w:val="20"/>
        </w:rPr>
      </w:r>
      <w:r w:rsidRPr="00715C74">
        <w:rPr>
          <w:rStyle w:val="normaltextrun"/>
          <w:rFonts w:ascii="Palatino Linotype" w:hAnsi="Palatino Linotype"/>
          <w:sz w:val="20"/>
        </w:rPr>
        <w:fldChar w:fldCharType="separate"/>
      </w:r>
      <w:r w:rsidRPr="00715C74">
        <w:rPr>
          <w:rStyle w:val="normaltextrun"/>
          <w:rFonts w:ascii="Palatino Linotype" w:hAnsi="Palatino Linotype"/>
          <w:sz w:val="20"/>
        </w:rPr>
        <w:t>[46]</w:t>
      </w:r>
      <w:r w:rsidRPr="00715C74">
        <w:rPr>
          <w:rStyle w:val="normaltextrun"/>
          <w:rFonts w:ascii="Palatino Linotype" w:hAnsi="Palatino Linotype"/>
          <w:sz w:val="20"/>
        </w:rPr>
        <w:fldChar w:fldCharType="end"/>
      </w:r>
      <w:r w:rsidRPr="00715C74">
        <w:rPr>
          <w:rStyle w:val="normaltextrun"/>
          <w:rFonts w:ascii="Palatino Linotype" w:hAnsi="Palatino Linotype"/>
          <w:sz w:val="20"/>
        </w:rPr>
        <w:t xml:space="preserve">, there were no differences between groups in the change from baseline in body weight and adiposity, nor energy intake </w:t>
      </w:r>
      <w:r w:rsidRPr="00715C74">
        <w:rPr>
          <w:rStyle w:val="normaltextrun"/>
          <w:rFonts w:ascii="Palatino Linotype" w:hAnsi="Palatino Linotype"/>
          <w:sz w:val="20"/>
        </w:rPr>
        <w:fldChar w:fldCharType="begin"/>
      </w:r>
      <w:r w:rsidRPr="00715C74">
        <w:rPr>
          <w:rStyle w:val="normaltextrun"/>
          <w:rFonts w:ascii="Palatino Linotype" w:hAnsi="Palatino Linotype"/>
          <w:sz w:val="20"/>
        </w:rPr>
        <w:instrText xml:space="preserve"> ADDIN EN.CITE &lt;EndNote&gt;&lt;Cite&gt;&lt;Author&gt;Dikariyanto&lt;/Author&gt;&lt;Year&gt;2020&lt;/Year&gt;&lt;RecNum&gt;762&lt;/RecNum&gt;&lt;DisplayText&gt;&lt;style size="10"&gt;[28]&lt;/style&gt;&lt;/DisplayText&gt;&lt;record&gt;&lt;rec-number&gt;762&lt;/rec-number&gt;&lt;foreign-keys&gt;&lt;key app="EN" db-id="2w5twtrtkp0w0werrarxr9035vrfprddzwax" timestamp="1586527846" guid="779331d2-f27f-4402-92ac-1f58625e277a"&gt;762&lt;/key&gt;&lt;/foreign-keys&gt;&lt;ref-type name="Journal Article"&gt;17&lt;/ref-type&gt;&lt;contributors&gt;&lt;authors&gt;&lt;author&gt;Dikariyanto, V.&lt;/author&gt;&lt;author&gt;Smith, L.&lt;/author&gt;&lt;author&gt;Francis, L.&lt;/author&gt;&lt;author&gt;Robertson, M.&lt;/author&gt;&lt;author&gt;Kusaslan, E.&lt;/author&gt;&lt;author&gt;O’Callaghan-Latham, M.&lt;/author&gt;&lt;author&gt;Palanche, C.&lt;/author&gt;&lt;author&gt;D’Annibale, M.&lt;/author&gt;&lt;author&gt;Christodoulou, D.&lt;/author&gt;&lt;author&gt;Basty, N.&lt;/author&gt;&lt;author&gt;Whitcher, B.&lt;/author&gt;&lt;author&gt;Shuaib, H.&lt;/author&gt;&lt;author&gt;Charles-Edwards, G.&lt;/author&gt;&lt;author&gt;Chowienczyk, P. J.&lt;/author&gt;&lt;author&gt;Ellis, P. R.&lt;/author&gt;&lt;author&gt;Berry, S. E. E.&lt;/author&gt;&lt;author&gt;Hall, W. L.&lt;/author&gt;&lt;/authors&gt;&lt;/contributors&gt;&lt;titles&gt;&lt;title&gt;Snacking on whole almonds for 6 weeks improves endothelial function and lowers LDL cholesterol but does not affect liver fat and other cardiometabolic risk factors in healthy adults: the ATTIS study, a randomized controlled trial&lt;/title&gt;&lt;secondary-title&gt;Am J Clin Nutr (in press)&lt;/secondary-title&gt;&lt;/titles&gt;&lt;periodical&gt;&lt;full-title&gt;Am J Clin Nutr (in press)&lt;/full-title&gt;&lt;/periodical&gt;&lt;dates&gt;&lt;year&gt;2020&lt;/year&gt;&lt;/dates&gt;&lt;urls&gt;&lt;/urls&gt;&lt;/record&gt;&lt;/Cite&gt;&lt;/EndNote&gt;</w:instrText>
      </w:r>
      <w:r w:rsidRPr="00715C74">
        <w:rPr>
          <w:rStyle w:val="normaltextrun"/>
          <w:rFonts w:ascii="Palatino Linotype" w:hAnsi="Palatino Linotype"/>
          <w:sz w:val="20"/>
        </w:rPr>
        <w:fldChar w:fldCharType="separate"/>
      </w:r>
      <w:r w:rsidRPr="00715C74">
        <w:rPr>
          <w:rStyle w:val="normaltextrun"/>
          <w:rFonts w:ascii="Palatino Linotype" w:hAnsi="Palatino Linotype"/>
          <w:sz w:val="20"/>
        </w:rPr>
        <w:t>[28]</w:t>
      </w:r>
      <w:r w:rsidRPr="00715C74">
        <w:rPr>
          <w:rStyle w:val="normaltextrun"/>
          <w:rFonts w:ascii="Palatino Linotype" w:hAnsi="Palatino Linotype"/>
          <w:sz w:val="20"/>
        </w:rPr>
        <w:fldChar w:fldCharType="end"/>
      </w:r>
      <w:r w:rsidRPr="00715C74">
        <w:rPr>
          <w:rStyle w:val="normaltextrun"/>
          <w:rFonts w:ascii="Palatino Linotype" w:hAnsi="Palatino Linotype"/>
          <w:sz w:val="20"/>
        </w:rPr>
        <w:t xml:space="preserve">. The established effects of almond consumption in lowering plasma low-density lipoprotein (LDL) cholesterol concentrations may have some bearing on HRV responses, as literature reports that plasma TC and LDL are inversely associated with HR and HRV </w:t>
      </w:r>
      <w:r w:rsidRPr="00715C74">
        <w:rPr>
          <w:rStyle w:val="normaltextrun"/>
          <w:rFonts w:ascii="Palatino Linotype" w:hAnsi="Palatino Linotype"/>
          <w:sz w:val="20"/>
        </w:rPr>
        <w:fldChar w:fldCharType="begin">
          <w:fldData xml:space="preserve">PEVuZE5vdGU+PENpdGU+PEF1dGhvcj5LdXBhcmk8L0F1dGhvcj48WWVhcj4xOTkzPC9ZZWFyPjxS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</w:fldData>
        </w:fldChar>
      </w:r>
      <w:r w:rsidRPr="00715C74">
        <w:rPr>
          <w:rStyle w:val="normaltextrun"/>
          <w:rFonts w:ascii="Palatino Linotype" w:hAnsi="Palatino Linotype"/>
          <w:sz w:val="20"/>
        </w:rPr>
        <w:instrText xml:space="preserve"> ADDIN EN.CITE </w:instrText>
      </w:r>
      <w:r w:rsidRPr="00715C74">
        <w:rPr>
          <w:rStyle w:val="normaltextrun"/>
          <w:rFonts w:ascii="Palatino Linotype" w:hAnsi="Palatino Linotype"/>
          <w:sz w:val="20"/>
        </w:rPr>
        <w:fldChar w:fldCharType="begin">
          <w:fldData xml:space="preserve">PEVuZE5vdGU+PENpdGU+PEF1dGhvcj5LdXBhcmk8L0F1dGhvcj48WWVhcj4xOTkzPC9ZZWFyPjxS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</w:fldData>
        </w:fldChar>
      </w:r>
      <w:r w:rsidRPr="00715C74">
        <w:rPr>
          <w:rStyle w:val="normaltextrun"/>
          <w:rFonts w:ascii="Palatino Linotype" w:hAnsi="Palatino Linotype"/>
          <w:sz w:val="20"/>
        </w:rPr>
        <w:instrText xml:space="preserve"> ADDIN EN.CITE.DATA </w:instrText>
      </w:r>
      <w:r w:rsidRPr="00715C74">
        <w:rPr>
          <w:rStyle w:val="normaltextrun"/>
          <w:rFonts w:ascii="Palatino Linotype" w:hAnsi="Palatino Linotype"/>
          <w:sz w:val="20"/>
        </w:rPr>
      </w:r>
      <w:r w:rsidRPr="00715C74">
        <w:rPr>
          <w:rStyle w:val="normaltextrun"/>
          <w:rFonts w:ascii="Palatino Linotype" w:hAnsi="Palatino Linotype"/>
          <w:sz w:val="20"/>
        </w:rPr>
        <w:fldChar w:fldCharType="end"/>
      </w:r>
      <w:r w:rsidRPr="00715C74">
        <w:rPr>
          <w:rStyle w:val="normaltextrun"/>
          <w:rFonts w:ascii="Palatino Linotype" w:hAnsi="Palatino Linotype"/>
          <w:sz w:val="20"/>
        </w:rPr>
      </w:r>
      <w:r w:rsidRPr="00715C74">
        <w:rPr>
          <w:rStyle w:val="normaltextrun"/>
          <w:rFonts w:ascii="Palatino Linotype" w:hAnsi="Palatino Linotype"/>
          <w:sz w:val="20"/>
        </w:rPr>
        <w:fldChar w:fldCharType="separate"/>
      </w:r>
      <w:r w:rsidRPr="00715C74">
        <w:rPr>
          <w:rStyle w:val="normaltextrun"/>
          <w:rFonts w:ascii="Palatino Linotype" w:hAnsi="Palatino Linotype"/>
          <w:sz w:val="20"/>
        </w:rPr>
        <w:t>[47,48]</w:t>
      </w:r>
      <w:r w:rsidRPr="00715C74">
        <w:rPr>
          <w:rStyle w:val="normaltextrun"/>
          <w:rFonts w:ascii="Palatino Linotype" w:hAnsi="Palatino Linotype"/>
          <w:sz w:val="20"/>
        </w:rPr>
        <w:fldChar w:fldCharType="end"/>
      </w:r>
      <w:r w:rsidRPr="00715C74">
        <w:rPr>
          <w:rStyle w:val="normaltextrun"/>
          <w:rFonts w:ascii="Palatino Linotype" w:hAnsi="Palatino Linotype"/>
          <w:sz w:val="20"/>
        </w:rPr>
        <w:t xml:space="preserve">. Statin treatment was associated with improved HRV in 40 hypercholesterolemic patients with or without CAD </w:t>
      </w:r>
      <w:r w:rsidRPr="00715C74">
        <w:rPr>
          <w:rStyle w:val="normaltextrun"/>
          <w:rFonts w:ascii="Palatino Linotype" w:hAnsi="Palatino Linotype"/>
          <w:sz w:val="20"/>
        </w:rPr>
        <w:fldChar w:fldCharType="begin">
          <w:fldData xml:space="preserve">PEVuZE5vdGU+PENpdGU+PEF1dGhvcj5QZWhsaXZhbmlkaXM8L0F1dGhvcj48WWVhcj4yMDAxPC9Z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</w:fldData>
        </w:fldChar>
      </w:r>
      <w:r w:rsidRPr="00715C74">
        <w:rPr>
          <w:rStyle w:val="normaltextrun"/>
          <w:rFonts w:ascii="Palatino Linotype" w:hAnsi="Palatino Linotype"/>
          <w:sz w:val="20"/>
        </w:rPr>
        <w:instrText xml:space="preserve"> ADDIN EN.CITE </w:instrText>
      </w:r>
      <w:r w:rsidRPr="00715C74">
        <w:rPr>
          <w:rStyle w:val="normaltextrun"/>
          <w:rFonts w:ascii="Palatino Linotype" w:hAnsi="Palatino Linotype"/>
          <w:sz w:val="20"/>
        </w:rPr>
        <w:fldChar w:fldCharType="begin">
          <w:fldData xml:space="preserve">PEVuZE5vdGU+PENpdGU+PEF1dGhvcj5QZWhsaXZhbmlkaXM8L0F1dGhvcj48WWVhcj4yMDAxPC9Z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</w:fldData>
        </w:fldChar>
      </w:r>
      <w:r w:rsidRPr="00715C74">
        <w:rPr>
          <w:rStyle w:val="normaltextrun"/>
          <w:rFonts w:ascii="Palatino Linotype" w:hAnsi="Palatino Linotype"/>
          <w:sz w:val="20"/>
        </w:rPr>
        <w:instrText xml:space="preserve"> ADDIN EN.CITE.DATA </w:instrText>
      </w:r>
      <w:r w:rsidRPr="00715C74">
        <w:rPr>
          <w:rStyle w:val="normaltextrun"/>
          <w:rFonts w:ascii="Palatino Linotype" w:hAnsi="Palatino Linotype"/>
          <w:sz w:val="20"/>
        </w:rPr>
      </w:r>
      <w:r w:rsidRPr="00715C74">
        <w:rPr>
          <w:rStyle w:val="normaltextrun"/>
          <w:rFonts w:ascii="Palatino Linotype" w:hAnsi="Palatino Linotype"/>
          <w:sz w:val="20"/>
        </w:rPr>
        <w:fldChar w:fldCharType="end"/>
      </w:r>
      <w:r w:rsidRPr="00715C74">
        <w:rPr>
          <w:rStyle w:val="normaltextrun"/>
          <w:rFonts w:ascii="Palatino Linotype" w:hAnsi="Palatino Linotype"/>
          <w:sz w:val="20"/>
        </w:rPr>
      </w:r>
      <w:r w:rsidRPr="00715C74">
        <w:rPr>
          <w:rStyle w:val="normaltextrun"/>
          <w:rFonts w:ascii="Palatino Linotype" w:hAnsi="Palatino Linotype"/>
          <w:sz w:val="20"/>
        </w:rPr>
        <w:fldChar w:fldCharType="separate"/>
      </w:r>
      <w:r w:rsidRPr="00715C74">
        <w:rPr>
          <w:rStyle w:val="normaltextrun"/>
          <w:rFonts w:ascii="Palatino Linotype" w:hAnsi="Palatino Linotype"/>
          <w:sz w:val="20"/>
        </w:rPr>
        <w:t>[49]</w:t>
      </w:r>
      <w:r w:rsidRPr="00715C74">
        <w:rPr>
          <w:rStyle w:val="normaltextrun"/>
          <w:rFonts w:ascii="Palatino Linotype" w:hAnsi="Palatino Linotype"/>
          <w:sz w:val="20"/>
        </w:rPr>
        <w:fldChar w:fldCharType="end"/>
      </w:r>
      <w:r w:rsidRPr="00715C74">
        <w:rPr>
          <w:rStyle w:val="normaltextrun"/>
          <w:rFonts w:ascii="Palatino Linotype" w:hAnsi="Palatino Linotype"/>
          <w:sz w:val="20"/>
        </w:rPr>
        <w:t xml:space="preserve"> and healthy individuals with 48 h sleep deprivation </w:t>
      </w:r>
      <w:r w:rsidRPr="00715C74">
        <w:rPr>
          <w:rStyle w:val="normaltextrun"/>
          <w:rFonts w:ascii="Palatino Linotype" w:hAnsi="Palatino Linotype"/>
          <w:sz w:val="20"/>
        </w:rPr>
        <w:fldChar w:fldCharType="begin"/>
      </w:r>
      <w:r w:rsidRPr="00715C74">
        <w:rPr>
          <w:rStyle w:val="normaltextrun"/>
          <w:rFonts w:ascii="Palatino Linotype" w:hAnsi="Palatino Linotype"/>
          <w:sz w:val="20"/>
        </w:rPr>
        <w:instrText xml:space="preserve"> ADDIN EN.CITE &lt;EndNote&gt;&lt;Cite&gt;&lt;Author&gt;Chen&lt;/Author&gt;&lt;Year&gt;2016&lt;/Year&gt;&lt;RecNum&gt;0&lt;/RecNum&gt;&lt;IDText&gt;Effects of statin on arrhythmia and heart rate variability in healthy persons with 48‐hour sleep deprivation&lt;/IDText&gt;&lt;DisplayText&gt;&lt;style size="10"&gt;[50]&lt;/style&gt;&lt;/DisplayText&gt;&lt;record&gt;&lt;urls&gt;&lt;related-urls&gt;&lt;url&gt;https://doi.org/10.1161/JAHA.116.003833&lt;/url&gt;&lt;/related-urls&gt;&lt;/urls&gt;&lt;titles&gt;&lt;title&gt;Effects of statin on arrhythmia and heart rate variability in healthy persons with 48‐hour sleep deprivation&lt;/title&gt;&lt;secondary-title&gt;Journal of the American Heart Association&lt;/secondary-title&gt;&lt;/titles&gt;&lt;pages&gt;e003833&lt;/pages&gt;&lt;number&gt;11&lt;/number&gt;&lt;access-date&gt;2020/03/19&lt;/access-date&gt;&lt;contributors&gt;&lt;authors&gt;&lt;author&gt;Chen, W. R.&lt;/author&gt;&lt;author&gt;Liu, H. B.&lt;/author&gt;&lt;author&gt;Sha, Y.&lt;/author&gt;&lt;author&gt;Shi, Y.&lt;/author&gt;&lt;author&gt;Wang, H.&lt;/author&gt;&lt;author&gt;Yin, D. W.&lt;/author&gt;&lt;author&gt;Chen, Y. D.&lt;/author&gt;&lt;author&gt;Shi, X. M.&lt;/author&gt;&lt;/authors&gt;&lt;/contributors&gt;&lt;added-date format="utc"&gt;1584638880&lt;/added-date&gt;&lt;ref-type name="Journal Article"&gt;17&lt;/ref-type&gt;&lt;dates&gt;&lt;year&gt;2016&lt;/year&gt;&lt;/dates&gt;&lt;rec-number&gt;721&lt;/rec-number&gt;&lt;publisher&gt;American Heart Association&lt;/publisher&gt;&lt;last-updated-date format="utc"&gt;1584638880&lt;/last-updated-date&gt;&lt;electronic-resource-num&gt;10.1161/JAHA.116.003833&lt;/electronic-resource-num&gt;&lt;volume&gt;5&lt;/volume&gt;&lt;/record&gt;&lt;/Cite&gt;&lt;/EndNote&gt;</w:instrText>
      </w:r>
      <w:r w:rsidRPr="00715C74">
        <w:rPr>
          <w:rStyle w:val="normaltextrun"/>
          <w:rFonts w:ascii="Palatino Linotype" w:hAnsi="Palatino Linotype"/>
          <w:sz w:val="20"/>
        </w:rPr>
        <w:fldChar w:fldCharType="separate"/>
      </w:r>
      <w:r w:rsidRPr="00715C74">
        <w:rPr>
          <w:rStyle w:val="normaltextrun"/>
          <w:rFonts w:ascii="Palatino Linotype" w:hAnsi="Palatino Linotype"/>
          <w:sz w:val="20"/>
        </w:rPr>
        <w:t>[50]</w:t>
      </w:r>
      <w:r w:rsidRPr="00715C74">
        <w:rPr>
          <w:rStyle w:val="normaltextrun"/>
          <w:rFonts w:ascii="Palatino Linotype" w:hAnsi="Palatino Linotype"/>
          <w:sz w:val="20"/>
        </w:rPr>
        <w:fldChar w:fldCharType="end"/>
      </w:r>
      <w:r w:rsidRPr="00715C74">
        <w:rPr>
          <w:rStyle w:val="normaltextrun"/>
          <w:rFonts w:ascii="Palatino Linotype" w:hAnsi="Palatino Linotype"/>
          <w:sz w:val="20"/>
        </w:rPr>
        <w:t>. Hypercholesterolemia elevates reactive oxygen species (ROS) and oxidative stress in vessel walls and induces inflammation, causing dysfunctional nitric oxide synthase (</w:t>
      </w:r>
      <w:proofErr w:type="spellStart"/>
      <w:r w:rsidRPr="00715C74">
        <w:rPr>
          <w:rStyle w:val="normaltextrun"/>
          <w:rFonts w:ascii="Palatino Linotype" w:hAnsi="Palatino Linotype"/>
          <w:sz w:val="20"/>
        </w:rPr>
        <w:t>eNOS</w:t>
      </w:r>
      <w:proofErr w:type="spellEnd"/>
      <w:r w:rsidRPr="00715C74">
        <w:rPr>
          <w:rStyle w:val="normaltextrun"/>
          <w:rFonts w:ascii="Palatino Linotype" w:hAnsi="Palatino Linotype"/>
          <w:sz w:val="20"/>
        </w:rPr>
        <w:t xml:space="preserve">) activity, an enzyme catalyzing nitric oxide (NO) production and greater degradation of NO </w:t>
      </w:r>
      <w:r w:rsidRPr="00715C74">
        <w:rPr>
          <w:rStyle w:val="normaltextrun"/>
          <w:rFonts w:ascii="Palatino Linotype" w:hAnsi="Palatino Linotype"/>
          <w:sz w:val="20"/>
        </w:rPr>
        <w:fldChar w:fldCharType="begin"/>
      </w:r>
      <w:r w:rsidRPr="00715C74">
        <w:rPr>
          <w:rStyle w:val="normaltextrun"/>
          <w:rFonts w:ascii="Palatino Linotype" w:hAnsi="Palatino Linotype"/>
          <w:sz w:val="20"/>
        </w:rPr>
        <w:instrText xml:space="preserve"> ADDIN EN.CITE &lt;EndNote&gt;&lt;Cite&gt;&lt;Author&gt;Luscher&lt;/Author&gt;&lt;Year&gt;1994&lt;/Year&gt;&lt;RecNum&gt;172&lt;/RecNum&gt;&lt;DisplayText&gt;&lt;style size="10"&gt;[51]&lt;/style&gt;&lt;/DisplayText&gt;&lt;record&gt;&lt;rec-number&gt;172&lt;/rec-number&gt;&lt;foreign-keys&gt;&lt;key app="EN" db-id="2w5twtrtkp0w0werrarxr9035vrfprddzwax" timestamp="1579557779" guid="c73c7580-60b7-4116-b826-0a7b35ef9c08"&gt;172&lt;/key&gt;&lt;/foreign-keys&gt;&lt;ref-type name="Journal Article"&gt;17&lt;/ref-type&gt;&lt;contributors&gt;&lt;authors&gt;&lt;author&gt;Luscher, T. F.&lt;/author&gt;&lt;author&gt;Noll, G.&lt;/author&gt;&lt;/authors&gt;&lt;/contributors&gt;&lt;auth-address&gt;University Hospital, Bern, Switzerland.&lt;/auth-address&gt;&lt;titles&gt;&lt;title&gt;Endothelium dysfunction in the coronary circulation&lt;/title&gt;&lt;secondary-title&gt;J Cardiovasc Pharmacol&lt;/secondary-title&gt;&lt;/titles&gt;&lt;periodical&gt;&lt;full-title&gt;J Cardiovasc Pharmacol&lt;/full-title&gt;&lt;/periodical&gt;&lt;pages&gt;S16-26&lt;/pages&gt;&lt;volume&gt;24 Suppl 3&lt;/volume&gt;&lt;edition&gt;1994/01/01&lt;/edition&gt;&lt;keywords&gt;&lt;keyword&gt;Animals&lt;/keyword&gt;&lt;keyword&gt;Blood Platelets/pathology&lt;/keyword&gt;&lt;keyword&gt;Cell Division/drug effects&lt;/keyword&gt;&lt;keyword&gt;Coronary Artery Disease/physiopathology&lt;/keyword&gt;&lt;keyword&gt;Coronary Circulation/*physiology&lt;/keyword&gt;&lt;keyword&gt;Coronary Disease/*etiology/physiopathology&lt;/keyword&gt;&lt;keyword&gt;Endothelins/metabolism&lt;/keyword&gt;&lt;keyword&gt;Endothelium, Vascular/pathology/*physiopathology&lt;/keyword&gt;&lt;keyword&gt;Humans&lt;/keyword&gt;&lt;keyword&gt;Hyperlipidemias/physiopathology&lt;/keyword&gt;&lt;keyword&gt;Hypertension/physiopathology&lt;/keyword&gt;&lt;keyword&gt;Muscle Contraction/drug effects&lt;/keyword&gt;&lt;keyword&gt;Muscle Relaxation/drug effects&lt;/keyword&gt;&lt;keyword&gt;Muscle, Smooth, Vascular/drug effects/pathology&lt;/keyword&gt;&lt;keyword&gt;Platelet Aggregation/drug effects&lt;/keyword&gt;&lt;keyword&gt;Vasoconstriction/drug effects&lt;/keyword&gt;&lt;keyword&gt;Vasodilation/drug effects/physiology&lt;/keyword&gt;&lt;keyword&gt;Vasodilator Agents/pharmacology&lt;/keyword&gt;&lt;/keywords&gt;&lt;dates&gt;&lt;year&gt;1994&lt;/year&gt;&lt;/dates&gt;&lt;isbn&gt;0160-2446 (Print)&amp;#xD;0160-2446&lt;/isbn&gt;&lt;accession-num&gt;7700060&lt;/accession-num&gt;&lt;urls&gt;&lt;/urls&gt;&lt;remote-database-provider&gt;NLM&lt;/remote-database-provider&gt;&lt;language&gt;eng&lt;/language&gt;&lt;/record&gt;&lt;/Cite&gt;&lt;/EndNote&gt;</w:instrText>
      </w:r>
      <w:r w:rsidRPr="00715C74">
        <w:rPr>
          <w:rStyle w:val="normaltextrun"/>
          <w:rFonts w:ascii="Palatino Linotype" w:hAnsi="Palatino Linotype"/>
          <w:sz w:val="20"/>
        </w:rPr>
        <w:fldChar w:fldCharType="separate"/>
      </w:r>
      <w:r w:rsidRPr="00715C74">
        <w:rPr>
          <w:rStyle w:val="normaltextrun"/>
          <w:rFonts w:ascii="Palatino Linotype" w:hAnsi="Palatino Linotype"/>
          <w:sz w:val="20"/>
        </w:rPr>
        <w:t>[51]</w:t>
      </w:r>
      <w:r w:rsidRPr="00715C74">
        <w:rPr>
          <w:rStyle w:val="normaltextrun"/>
          <w:rFonts w:ascii="Palatino Linotype" w:hAnsi="Palatino Linotype"/>
          <w:sz w:val="20"/>
        </w:rPr>
        <w:fldChar w:fldCharType="end"/>
      </w:r>
      <w:r w:rsidRPr="00715C74">
        <w:rPr>
          <w:rStyle w:val="normaltextrun"/>
          <w:rFonts w:ascii="Palatino Linotype" w:hAnsi="Palatino Linotype"/>
          <w:sz w:val="20"/>
        </w:rPr>
        <w:t xml:space="preserve">, resulting in dysregulation of vascular tone </w:t>
      </w:r>
      <w:r w:rsidRPr="00715C74">
        <w:rPr>
          <w:rStyle w:val="normaltextrun"/>
          <w:rFonts w:ascii="Palatino Linotype" w:hAnsi="Palatino Linotype"/>
          <w:sz w:val="20"/>
        </w:rPr>
        <w:fldChar w:fldCharType="begin"/>
      </w:r>
      <w:r w:rsidRPr="00715C74">
        <w:rPr>
          <w:rStyle w:val="normaltextrun"/>
          <w:rFonts w:ascii="Palatino Linotype" w:hAnsi="Palatino Linotype"/>
          <w:sz w:val="20"/>
        </w:rPr>
        <w:instrText xml:space="preserve"> ADDIN EN.CITE &lt;EndNote&gt;&lt;Cite&gt;&lt;Author&gt;Luscher&lt;/Author&gt;&lt;Year&gt;1993&lt;/Year&gt;&lt;RecNum&gt;173&lt;/RecNum&gt;&lt;DisplayText&gt;&lt;style size="10"&gt;[52]&lt;/style&gt;&lt;/DisplayText&gt;&lt;record&gt;&lt;rec-number&gt;173&lt;/rec-number&gt;&lt;foreign-keys&gt;&lt;key app="EN" db-id="2w5twtrtkp0w0werrarxr9035vrfprddzwax" timestamp="1579557887" guid="72b5dcf5-3f55-4f46-aef9-4cba60a4d271"&gt;173&lt;/key&gt;&lt;/foreign-keys&gt;&lt;ref-type name="Journal Article"&gt;17&lt;/ref-type&gt;&lt;contributors&gt;&lt;authors&gt;&lt;author&gt;Luscher, T. F.&lt;/author&gt;&lt;author&gt;Tanner, F. C.&lt;/author&gt;&lt;/authors&gt;&lt;/contributors&gt;&lt;auth-address&gt;Department of Medicine, University Hospital, Basel, Switzerland.&lt;/auth-address&gt;&lt;titles&gt;&lt;title&gt;Endothelial regulation of vascular tone and growth&lt;/title&gt;&lt;secondary-title&gt;Am J Hypertens&lt;/secondary-title&gt;&lt;/titles&gt;&lt;periodical&gt;&lt;full-title&gt;Am J Hypertens&lt;/full-title&gt;&lt;/periodical&gt;&lt;pages&gt;283s-293s&lt;/pages&gt;&lt;volume&gt;6&lt;/volume&gt;&lt;number&gt;7 Pt 2&lt;/number&gt;&lt;edition&gt;1993/07/01&lt;/edition&gt;&lt;keywords&gt;&lt;keyword&gt;Aging/physiology&lt;/keyword&gt;&lt;keyword&gt;Animals&lt;/keyword&gt;&lt;keyword&gt;Blood Vessels/*growth &amp;amp; development&lt;/keyword&gt;&lt;keyword&gt;Cardiovascular Diseases/physiopathology&lt;/keyword&gt;&lt;keyword&gt;Endothelium, Vascular/*physiology/physiopathology&lt;/keyword&gt;&lt;keyword&gt;Humans&lt;/keyword&gt;&lt;keyword&gt;Regeneration&lt;/keyword&gt;&lt;keyword&gt;Vasomotor System/*physiology&lt;/keyword&gt;&lt;/keywords&gt;&lt;dates&gt;&lt;year&gt;1993&lt;/year&gt;&lt;pub-dates&gt;&lt;date&gt;Jul&lt;/date&gt;&lt;/pub-dates&gt;&lt;/dates&gt;&lt;isbn&gt;0895-7061 (Print)&amp;#xD;0895-7061&lt;/isbn&gt;&lt;accession-num&gt;8398013&lt;/accession-num&gt;&lt;urls&gt;&lt;/urls&gt;&lt;electronic-resource-num&gt;10.1093/ajh/6.7.283s&lt;/electronic-resource-num&gt;&lt;remote-database-provider&gt;NLM&lt;/remote-database-provider&gt;&lt;language&gt;eng&lt;/language&gt;&lt;/record&gt;&lt;/Cite&gt;&lt;/EndNote&gt;</w:instrText>
      </w:r>
      <w:r w:rsidRPr="00715C74">
        <w:rPr>
          <w:rStyle w:val="normaltextrun"/>
          <w:rFonts w:ascii="Palatino Linotype" w:hAnsi="Palatino Linotype"/>
          <w:sz w:val="20"/>
        </w:rPr>
        <w:fldChar w:fldCharType="separate"/>
      </w:r>
      <w:r w:rsidRPr="00715C74">
        <w:rPr>
          <w:rStyle w:val="normaltextrun"/>
          <w:rFonts w:ascii="Palatino Linotype" w:hAnsi="Palatino Linotype"/>
          <w:sz w:val="20"/>
        </w:rPr>
        <w:t>[52]</w:t>
      </w:r>
      <w:r w:rsidRPr="00715C74">
        <w:rPr>
          <w:rStyle w:val="normaltextrun"/>
          <w:rFonts w:ascii="Palatino Linotype" w:hAnsi="Palatino Linotype"/>
          <w:sz w:val="20"/>
        </w:rPr>
        <w:fldChar w:fldCharType="end"/>
      </w:r>
      <w:r w:rsidRPr="00715C74">
        <w:rPr>
          <w:rStyle w:val="normaltextrun"/>
          <w:rFonts w:ascii="Palatino Linotype" w:hAnsi="Palatino Linotype"/>
          <w:sz w:val="20"/>
        </w:rPr>
        <w:t xml:space="preserve">. Baroreceptors sense systemic arterial pressures via stretching, and impaired vascular tone is likely to </w:t>
      </w:r>
      <w:r w:rsidRPr="00715C74">
        <w:rPr>
          <w:rStyle w:val="normaltextrun"/>
          <w:rFonts w:ascii="Palatino Linotype" w:hAnsi="Palatino Linotype"/>
          <w:sz w:val="20"/>
        </w:rPr>
        <w:lastRenderedPageBreak/>
        <w:t xml:space="preserve">disrupt baroreceptor sensitivity resulting in reduced baroreflex control of HR, potentially attenuating HRV </w:t>
      </w:r>
      <w:r w:rsidRPr="00715C74">
        <w:rPr>
          <w:rStyle w:val="normaltextrun"/>
          <w:rFonts w:ascii="Palatino Linotype" w:hAnsi="Palatino Linotype"/>
          <w:sz w:val="20"/>
        </w:rPr>
        <w:fldChar w:fldCharType="begin"/>
      </w:r>
      <w:r w:rsidRPr="00715C74">
        <w:rPr>
          <w:rStyle w:val="normaltextrun"/>
          <w:rFonts w:ascii="Palatino Linotype" w:hAnsi="Palatino Linotype"/>
          <w:sz w:val="20"/>
        </w:rPr>
        <w:instrText xml:space="preserve"> ADDIN EN.CITE &lt;EndNote&gt;&lt;Cite&gt;&lt;Author&gt;Lanfranchi&lt;/Author&gt;&lt;Year&gt;2002&lt;/Year&gt;&lt;RecNum&gt;142&lt;/RecNum&gt;&lt;DisplayText&gt;&lt;style size="10"&gt;[53]&lt;/style&gt;&lt;/DisplayText&gt;&lt;record&gt;&lt;rec-number&gt;142&lt;/rec-number&gt;&lt;foreign-keys&gt;&lt;key app="EN" db-id="2w5twtrtkp0w0werrarxr9035vrfprddzwax" timestamp="1579380190" guid="c4de513d-c57a-4ef2-9916-8ed89fddeab8"&gt;142&lt;/key&gt;&lt;/foreign-keys&gt;&lt;ref-type name="Journal Article"&gt;17&lt;/ref-type&gt;&lt;contributors&gt;&lt;authors&gt;&lt;author&gt;Lanfranchi, P. A.&lt;/author&gt;&lt;author&gt;Somers, V. K.&lt;/author&gt;&lt;/authors&gt;&lt;/contributors&gt;&lt;auth-address&gt;Division of Hypertension, Mayo Clinic, Rochester, Minnesota 55905, USA.&lt;/auth-address&gt;&lt;titles&gt;&lt;title&gt;Arterial baroreflex function and cardiovascular variability: interactions and implications&lt;/title&gt;&lt;secondary-title&gt;Am J Physiol Regul Integr Comp Physiol&lt;/secondary-title&gt;&lt;/titles&gt;&lt;periodical&gt;&lt;full-title&gt;Am J Physiol Regul Integr Comp Physiol&lt;/full-title&gt;&lt;/periodical&gt;&lt;pages&gt;R815-26&lt;/pages&gt;&lt;volume&gt;283&lt;/volume&gt;&lt;number&gt;4&lt;/number&gt;&lt;edition&gt;2002/09/14&lt;/edition&gt;&lt;keywords&gt;&lt;keyword&gt;Animals&lt;/keyword&gt;&lt;keyword&gt;Arteries/*physiology&lt;/keyword&gt;&lt;keyword&gt;Baroreflex/*physiology&lt;/keyword&gt;&lt;keyword&gt;Brain/physiopathology&lt;/keyword&gt;&lt;keyword&gt;Cardiovascular Diseases/physiopathology&lt;/keyword&gt;&lt;keyword&gt;*Cardiovascular Physiological Phenomena&lt;/keyword&gt;&lt;keyword&gt;Humans&lt;/keyword&gt;&lt;/keywords&gt;&lt;dates&gt;&lt;year&gt;2002&lt;/year&gt;&lt;pub-dates&gt;&lt;date&gt;Oct&lt;/date&gt;&lt;/pub-dates&gt;&lt;/dates&gt;&lt;isbn&gt;0363-6119 (Print)&amp;#xD;0363-6119&lt;/isbn&gt;&lt;accession-num&gt;12228049&lt;/accession-num&gt;&lt;urls&gt;&lt;/urls&gt;&lt;electronic-resource-num&gt;10.1152/ajpregu.00051.2002&lt;/electronic-resource-num&gt;&lt;remote-database-provider&gt;NLM&lt;/remote-database-provider&gt;&lt;language&gt;eng&lt;/language&gt;&lt;/record&gt;&lt;/Cite&gt;&lt;/EndNote&gt;</w:instrText>
      </w:r>
      <w:r w:rsidRPr="00715C74">
        <w:rPr>
          <w:rStyle w:val="normaltextrun"/>
          <w:rFonts w:ascii="Palatino Linotype" w:hAnsi="Palatino Linotype"/>
          <w:sz w:val="20"/>
        </w:rPr>
        <w:fldChar w:fldCharType="separate"/>
      </w:r>
      <w:r w:rsidRPr="00715C74">
        <w:rPr>
          <w:rStyle w:val="normaltextrun"/>
          <w:rFonts w:ascii="Palatino Linotype" w:hAnsi="Palatino Linotype"/>
          <w:sz w:val="20"/>
        </w:rPr>
        <w:t>[53]</w:t>
      </w:r>
      <w:r w:rsidRPr="00715C74">
        <w:rPr>
          <w:rStyle w:val="normaltextrun"/>
          <w:rFonts w:ascii="Palatino Linotype" w:hAnsi="Palatino Linotype"/>
          <w:sz w:val="20"/>
        </w:rPr>
        <w:fldChar w:fldCharType="end"/>
      </w:r>
      <w:r w:rsidRPr="00715C74">
        <w:rPr>
          <w:rStyle w:val="normaltextrun"/>
          <w:rFonts w:ascii="Palatino Linotype" w:hAnsi="Palatino Linotype"/>
          <w:sz w:val="20"/>
        </w:rPr>
        <w:t xml:space="preserve">. Therefore, reductions in LDL cholesterol concentrations following almond intervention may have indirectly contributed to enhancement of baroreceptor sensitivity and maintenance of vagal tone. This proposed cardiovascular mechanism is strengthened by our finding reported previously that NO-mediated vasodilation was increased following the almond intervention in the same study </w:t>
      </w:r>
      <w:r w:rsidRPr="00715C74">
        <w:rPr>
          <w:rStyle w:val="normaltextrun"/>
          <w:rFonts w:ascii="Palatino Linotype" w:hAnsi="Palatino Linotype"/>
          <w:sz w:val="20"/>
        </w:rPr>
        <w:fldChar w:fldCharType="begin"/>
      </w:r>
      <w:r w:rsidRPr="00715C74">
        <w:rPr>
          <w:rStyle w:val="normaltextrun"/>
          <w:rFonts w:ascii="Palatino Linotype" w:hAnsi="Palatino Linotype"/>
          <w:sz w:val="20"/>
        </w:rPr>
        <w:instrText xml:space="preserve"> ADDIN EN.CITE &lt;EndNote&gt;&lt;Cite&gt;&lt;Author&gt;Dikariyanto&lt;/Author&gt;&lt;Year&gt;2020&lt;/Year&gt;&lt;RecNum&gt;762&lt;/RecNum&gt;&lt;DisplayText&gt;&lt;style size="10"&gt;[28]&lt;/style&gt;&lt;/DisplayText&gt;&lt;record&gt;&lt;rec-number&gt;762&lt;/rec-number&gt;&lt;foreign-keys&gt;&lt;key app="EN" db-id="2w5twtrtkp0w0werrarxr9035vrfprddzwax" timestamp="1586527846" guid="779331d2-f27f-4402-92ac-1f58625e277a"&gt;762&lt;/key&gt;&lt;/foreign-keys&gt;&lt;ref-type name="Journal Article"&gt;17&lt;/ref-type&gt;&lt;contributors&gt;&lt;authors&gt;&lt;author&gt;Dikariyanto, V.&lt;/author&gt;&lt;author&gt;Smith, L.&lt;/author&gt;&lt;author&gt;Francis, L.&lt;/author&gt;&lt;author&gt;Robertson, M.&lt;/author&gt;&lt;author&gt;Kusaslan, E.&lt;/author&gt;&lt;author&gt;O’Callaghan-Latham, M.&lt;/author&gt;&lt;author&gt;Palanche, C.&lt;/author&gt;&lt;author&gt;D’Annibale, M.&lt;/author&gt;&lt;author&gt;Christodoulou, D.&lt;/author&gt;&lt;author&gt;Basty, N.&lt;/author&gt;&lt;author&gt;Whitcher, B.&lt;/author&gt;&lt;author&gt;Shuaib, H.&lt;/author&gt;&lt;author&gt;Charles-Edwards, G.&lt;/author&gt;&lt;author&gt;Chowienczyk, P. J.&lt;/author&gt;&lt;author&gt;Ellis, P. R.&lt;/author&gt;&lt;author&gt;Berry, S. E. E.&lt;/author&gt;&lt;author&gt;Hall, W. L.&lt;/author&gt;&lt;/authors&gt;&lt;/contributors&gt;&lt;titles&gt;&lt;title&gt;Snacking on whole almonds for 6 weeks improves endothelial function and lowers LDL cholesterol but does not affect liver fat and other cardiometabolic risk factors in healthy adults: the ATTIS study, a randomized controlled trial&lt;/title&gt;&lt;secondary-title&gt;Am J Clin Nutr (in press)&lt;/secondary-title&gt;&lt;/titles&gt;&lt;periodical&gt;&lt;full-title&gt;Am J Clin Nutr (in press)&lt;/full-title&gt;&lt;/periodical&gt;&lt;dates&gt;&lt;year&gt;2020&lt;/year&gt;&lt;/dates&gt;&lt;urls&gt;&lt;/urls&gt;&lt;/record&gt;&lt;/Cite&gt;&lt;/EndNote&gt;</w:instrText>
      </w:r>
      <w:r w:rsidRPr="00715C74">
        <w:rPr>
          <w:rStyle w:val="normaltextrun"/>
          <w:rFonts w:ascii="Palatino Linotype" w:hAnsi="Palatino Linotype"/>
          <w:sz w:val="20"/>
        </w:rPr>
        <w:fldChar w:fldCharType="separate"/>
      </w:r>
      <w:r w:rsidRPr="00715C74">
        <w:rPr>
          <w:rStyle w:val="normaltextrun"/>
          <w:rFonts w:ascii="Palatino Linotype" w:hAnsi="Palatino Linotype"/>
          <w:sz w:val="20"/>
        </w:rPr>
        <w:t>[28]</w:t>
      </w:r>
      <w:r w:rsidRPr="00715C74">
        <w:rPr>
          <w:rStyle w:val="normaltextrun"/>
          <w:rFonts w:ascii="Palatino Linotype" w:hAnsi="Palatino Linotype"/>
          <w:sz w:val="20"/>
        </w:rPr>
        <w:fldChar w:fldCharType="end"/>
      </w:r>
      <w:r w:rsidRPr="00715C74">
        <w:rPr>
          <w:rStyle w:val="normaltextrun"/>
          <w:rFonts w:ascii="Palatino Linotype" w:hAnsi="Palatino Linotype"/>
          <w:sz w:val="20"/>
        </w:rPr>
        <w:t xml:space="preserve">. </w:t>
      </w:r>
    </w:p>
    <w:p w14:paraId="6EAEA1F2" w14:textId="77777777" w:rsidR="003A394C" w:rsidRPr="00715C74" w:rsidRDefault="003A394C" w:rsidP="00715C74">
      <w:pPr>
        <w:spacing w:line="260" w:lineRule="atLeast"/>
        <w:ind w:firstLine="420"/>
        <w:rPr>
          <w:rStyle w:val="normaltextrun"/>
          <w:rFonts w:ascii="Palatino Linotype" w:hAnsi="Palatino Linotype"/>
          <w:sz w:val="20"/>
        </w:rPr>
      </w:pPr>
      <w:r w:rsidRPr="00715C74">
        <w:rPr>
          <w:rStyle w:val="normaltextrun"/>
          <w:rFonts w:ascii="Palatino Linotype" w:hAnsi="Palatino Linotype"/>
          <w:sz w:val="20"/>
        </w:rPr>
        <w:t xml:space="preserve">Lower dietary glycemic load as a result of displacing typical snack nutrient intakes with almonds may be an important factor in the improved HRV observed under mental stress, as previous studies have observed increased LF/HF and reductions in total power from spectral analysis following oral glucose loads </w:t>
      </w:r>
      <w:r w:rsidRPr="00715C74">
        <w:rPr>
          <w:rStyle w:val="normaltextrun"/>
          <w:rFonts w:ascii="Palatino Linotype" w:hAnsi="Palatino Linotype"/>
          <w:sz w:val="20"/>
        </w:rPr>
        <w:fldChar w:fldCharType="begin">
          <w:fldData xml:space="preserve">PEVuZE5vdGU+PENpdGU+PEF1dGhvcj5QYW9saXNzbzwvQXV0aG9yPjxZZWFyPjE5OTc8L1llYXI+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=
</w:fldData>
        </w:fldChar>
      </w:r>
      <w:r w:rsidRPr="00715C74">
        <w:rPr>
          <w:rStyle w:val="normaltextrun"/>
          <w:rFonts w:ascii="Palatino Linotype" w:hAnsi="Palatino Linotype"/>
          <w:sz w:val="20"/>
        </w:rPr>
        <w:instrText xml:space="preserve"> ADDIN EN.CITE </w:instrText>
      </w:r>
      <w:r w:rsidRPr="00715C74">
        <w:rPr>
          <w:rStyle w:val="normaltextrun"/>
          <w:rFonts w:ascii="Palatino Linotype" w:hAnsi="Palatino Linotype"/>
          <w:sz w:val="20"/>
        </w:rPr>
        <w:fldChar w:fldCharType="begin">
          <w:fldData xml:space="preserve">PEVuZE5vdGU+PENpdGU+PEF1dGhvcj5QYW9saXNzbzwvQXV0aG9yPjxZZWFyPjE5OTc8L1llYXI+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=
</w:fldData>
        </w:fldChar>
      </w:r>
      <w:r w:rsidRPr="00715C74">
        <w:rPr>
          <w:rStyle w:val="normaltextrun"/>
          <w:rFonts w:ascii="Palatino Linotype" w:hAnsi="Palatino Linotype"/>
          <w:sz w:val="20"/>
        </w:rPr>
        <w:instrText xml:space="preserve"> ADDIN EN.CITE.DATA </w:instrText>
      </w:r>
      <w:r w:rsidRPr="00715C74">
        <w:rPr>
          <w:rStyle w:val="normaltextrun"/>
          <w:rFonts w:ascii="Palatino Linotype" w:hAnsi="Palatino Linotype"/>
          <w:sz w:val="20"/>
        </w:rPr>
      </w:r>
      <w:r w:rsidRPr="00715C74">
        <w:rPr>
          <w:rStyle w:val="normaltextrun"/>
          <w:rFonts w:ascii="Palatino Linotype" w:hAnsi="Palatino Linotype"/>
          <w:sz w:val="20"/>
        </w:rPr>
        <w:fldChar w:fldCharType="end"/>
      </w:r>
      <w:r w:rsidRPr="00715C74">
        <w:rPr>
          <w:rStyle w:val="normaltextrun"/>
          <w:rFonts w:ascii="Palatino Linotype" w:hAnsi="Palatino Linotype"/>
          <w:sz w:val="20"/>
        </w:rPr>
      </w:r>
      <w:r w:rsidRPr="00715C74">
        <w:rPr>
          <w:rStyle w:val="normaltextrun"/>
          <w:rFonts w:ascii="Palatino Linotype" w:hAnsi="Palatino Linotype"/>
          <w:sz w:val="20"/>
        </w:rPr>
        <w:fldChar w:fldCharType="separate"/>
      </w:r>
      <w:r w:rsidRPr="00715C74">
        <w:rPr>
          <w:rStyle w:val="normaltextrun"/>
          <w:rFonts w:ascii="Palatino Linotype" w:hAnsi="Palatino Linotype"/>
          <w:sz w:val="20"/>
        </w:rPr>
        <w:t>[54-57]</w:t>
      </w:r>
      <w:r w:rsidRPr="00715C74">
        <w:rPr>
          <w:rStyle w:val="normaltextrun"/>
          <w:rFonts w:ascii="Palatino Linotype" w:hAnsi="Palatino Linotype"/>
          <w:sz w:val="20"/>
        </w:rPr>
        <w:fldChar w:fldCharType="end"/>
      </w:r>
      <w:r w:rsidRPr="00715C74">
        <w:rPr>
          <w:rStyle w:val="normaltextrun"/>
          <w:rFonts w:ascii="Palatino Linotype" w:hAnsi="Palatino Linotype"/>
          <w:sz w:val="20"/>
        </w:rPr>
        <w:t xml:space="preserve">. Insulin secretion is implicated in this effect since hyperinsulinemia can reduce the functioning of sinoatrial node and alter ANS activity </w:t>
      </w:r>
      <w:r w:rsidRPr="00715C74">
        <w:rPr>
          <w:rStyle w:val="normaltextrun"/>
          <w:rFonts w:ascii="Palatino Linotype" w:hAnsi="Palatino Linotype"/>
          <w:sz w:val="20"/>
        </w:rPr>
        <w:fldChar w:fldCharType="begin">
          <w:fldData xml:space="preserve">PEVuZE5vdGU+PENpdGU+PEF1dGhvcj5QYW9saXNzbzwvQXV0aG9yPjxZZWFyPjE5OTc8L1llYXI+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=
</w:fldData>
        </w:fldChar>
      </w:r>
      <w:r w:rsidRPr="00715C74">
        <w:rPr>
          <w:rStyle w:val="normaltextrun"/>
          <w:rFonts w:ascii="Palatino Linotype" w:hAnsi="Palatino Linotype"/>
          <w:sz w:val="20"/>
        </w:rPr>
        <w:instrText xml:space="preserve"> ADDIN EN.CITE </w:instrText>
      </w:r>
      <w:r w:rsidRPr="00715C74">
        <w:rPr>
          <w:rStyle w:val="normaltextrun"/>
          <w:rFonts w:ascii="Palatino Linotype" w:hAnsi="Palatino Linotype"/>
          <w:sz w:val="20"/>
        </w:rPr>
        <w:fldChar w:fldCharType="begin">
          <w:fldData xml:space="preserve">PEVuZE5vdGU+PENpdGU+PEF1dGhvcj5QYW9saXNzbzwvQXV0aG9yPjxZZWFyPjE5OTc8L1llYXI+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=
</w:fldData>
        </w:fldChar>
      </w:r>
      <w:r w:rsidRPr="00715C74">
        <w:rPr>
          <w:rStyle w:val="normaltextrun"/>
          <w:rFonts w:ascii="Palatino Linotype" w:hAnsi="Palatino Linotype"/>
          <w:sz w:val="20"/>
        </w:rPr>
        <w:instrText xml:space="preserve"> ADDIN EN.CITE.DATA </w:instrText>
      </w:r>
      <w:r w:rsidRPr="00715C74">
        <w:rPr>
          <w:rStyle w:val="normaltextrun"/>
          <w:rFonts w:ascii="Palatino Linotype" w:hAnsi="Palatino Linotype"/>
          <w:sz w:val="20"/>
        </w:rPr>
      </w:r>
      <w:r w:rsidRPr="00715C74">
        <w:rPr>
          <w:rStyle w:val="normaltextrun"/>
          <w:rFonts w:ascii="Palatino Linotype" w:hAnsi="Palatino Linotype"/>
          <w:sz w:val="20"/>
        </w:rPr>
        <w:fldChar w:fldCharType="end"/>
      </w:r>
      <w:r w:rsidRPr="00715C74">
        <w:rPr>
          <w:rStyle w:val="normaltextrun"/>
          <w:rFonts w:ascii="Palatino Linotype" w:hAnsi="Palatino Linotype"/>
          <w:sz w:val="20"/>
        </w:rPr>
      </w:r>
      <w:r w:rsidRPr="00715C74">
        <w:rPr>
          <w:rStyle w:val="normaltextrun"/>
          <w:rFonts w:ascii="Palatino Linotype" w:hAnsi="Palatino Linotype"/>
          <w:sz w:val="20"/>
        </w:rPr>
        <w:fldChar w:fldCharType="separate"/>
      </w:r>
      <w:r w:rsidRPr="00715C74">
        <w:rPr>
          <w:rStyle w:val="normaltextrun"/>
          <w:rFonts w:ascii="Palatino Linotype" w:hAnsi="Palatino Linotype"/>
          <w:sz w:val="20"/>
        </w:rPr>
        <w:t>[54,55]</w:t>
      </w:r>
      <w:r w:rsidRPr="00715C74">
        <w:rPr>
          <w:rStyle w:val="normaltextrun"/>
          <w:rFonts w:ascii="Palatino Linotype" w:hAnsi="Palatino Linotype"/>
          <w:sz w:val="20"/>
        </w:rPr>
        <w:fldChar w:fldCharType="end"/>
      </w:r>
      <w:r w:rsidRPr="00715C74">
        <w:rPr>
          <w:rStyle w:val="normaltextrun"/>
          <w:rFonts w:ascii="Palatino Linotype" w:hAnsi="Palatino Linotype"/>
          <w:sz w:val="20"/>
        </w:rPr>
        <w:t xml:space="preserve"> Furthermore, literature also demonstrated that glucose intake and hyperinsulinemia are dose-dependently associated with the level of circulating NE, a sympathetic-induced neurotransmitter </w:t>
      </w:r>
      <w:r w:rsidRPr="00715C74">
        <w:rPr>
          <w:rStyle w:val="normaltextrun"/>
          <w:rFonts w:ascii="Palatino Linotype" w:hAnsi="Palatino Linotype"/>
          <w:sz w:val="20"/>
        </w:rPr>
        <w:fldChar w:fldCharType="begin"/>
      </w:r>
      <w:r w:rsidRPr="00715C74">
        <w:rPr>
          <w:rStyle w:val="normaltextrun"/>
          <w:rFonts w:ascii="Palatino Linotype" w:hAnsi="Palatino Linotype"/>
          <w:sz w:val="20"/>
        </w:rPr>
        <w:instrText xml:space="preserve"> ADDIN EN.CITE &lt;EndNote&gt;&lt;Cite&gt;&lt;Author&gt;Welle&lt;/Author&gt;&lt;Year&gt;1981&lt;/Year&gt;&lt;RecNum&gt;160&lt;/RecNum&gt;&lt;DisplayText&gt;&lt;style size="10"&gt;[58]&lt;/style&gt;&lt;/DisplayText&gt;&lt;record&gt;&lt;rec-number&gt;160&lt;/rec-number&gt;&lt;foreign-keys&gt;&lt;key app="EN" db-id="2w5twtrtkp0w0werrarxr9035vrfprddzwax" timestamp="1579510862" guid="55d0efc7-2a4d-47a8-902d-919c2ce5ea4e"&gt;160&lt;/key&gt;&lt;/foreign-keys&gt;&lt;ref-type name="Journal Article"&gt;17&lt;/ref-type&gt;&lt;contributors&gt;&lt;authors&gt;&lt;author&gt;Welle, S.&lt;/author&gt;&lt;author&gt;Lilavivat, U.&lt;/author&gt;&lt;author&gt;Campbell, R. G.&lt;/author&gt;&lt;/authors&gt;&lt;/contributors&gt;&lt;titles&gt;&lt;title&gt;Thermic effect of feeding in man: increased plasma norepinephrine levels following glucose but not protein or fat consumption&lt;/title&gt;&lt;secondary-title&gt;Metabolism&lt;/secondary-title&gt;&lt;/titles&gt;&lt;periodical&gt;&lt;full-title&gt;Metabolism&lt;/full-title&gt;&lt;/periodical&gt;&lt;pages&gt;953-8&lt;/pages&gt;&lt;volume&gt;30&lt;/volume&gt;&lt;number&gt;10&lt;/number&gt;&lt;edition&gt;1981/10/01&lt;/edition&gt;&lt;keywords&gt;&lt;keyword&gt;Adult&lt;/keyword&gt;&lt;keyword&gt;Dietary Carbohydrates/*pharmacology&lt;/keyword&gt;&lt;keyword&gt;Dietary Fats/*pharmacology&lt;/keyword&gt;&lt;keyword&gt;Dietary Proteins/*pharmacology&lt;/keyword&gt;&lt;keyword&gt;Eating&lt;/keyword&gt;&lt;keyword&gt;*Energy Metabolism&lt;/keyword&gt;&lt;keyword&gt;Glucose/*pharmacology&lt;/keyword&gt;&lt;keyword&gt;Heart Rate/drug effects&lt;/keyword&gt;&lt;keyword&gt;Humans&lt;/keyword&gt;&lt;keyword&gt;Insulin/blood&lt;/keyword&gt;&lt;keyword&gt;Male&lt;/keyword&gt;&lt;keyword&gt;Norepinephrine/*blood&lt;/keyword&gt;&lt;/keywords&gt;&lt;dates&gt;&lt;year&gt;1981&lt;/year&gt;&lt;pub-dates&gt;&lt;date&gt;Oct&lt;/date&gt;&lt;/pub-dates&gt;&lt;/dates&gt;&lt;isbn&gt;0026-0495 (Print)&amp;#xD;0026-0495&lt;/isbn&gt;&lt;accession-num&gt;7024722&lt;/accession-num&gt;&lt;urls&gt;&lt;/urls&gt;&lt;electronic-resource-num&gt;10.1016/0026-0495(81)90092-5&lt;/electronic-resource-num&gt;&lt;remote-database-provider&gt;NLM&lt;/remote-database-provider&gt;&lt;language&gt;eng&lt;/language&gt;&lt;/record&gt;&lt;/Cite&gt;&lt;/EndNote&gt;</w:instrText>
      </w:r>
      <w:r w:rsidRPr="00715C74">
        <w:rPr>
          <w:rStyle w:val="normaltextrun"/>
          <w:rFonts w:ascii="Palatino Linotype" w:hAnsi="Palatino Linotype"/>
          <w:sz w:val="20"/>
        </w:rPr>
        <w:fldChar w:fldCharType="separate"/>
      </w:r>
      <w:r w:rsidRPr="00715C74">
        <w:rPr>
          <w:rStyle w:val="normaltextrun"/>
          <w:rFonts w:ascii="Palatino Linotype" w:hAnsi="Palatino Linotype"/>
          <w:sz w:val="20"/>
        </w:rPr>
        <w:t>[58]</w:t>
      </w:r>
      <w:r w:rsidRPr="00715C74">
        <w:rPr>
          <w:rStyle w:val="normaltextrun"/>
          <w:rFonts w:ascii="Palatino Linotype" w:hAnsi="Palatino Linotype"/>
          <w:sz w:val="20"/>
        </w:rPr>
        <w:fldChar w:fldCharType="end"/>
      </w:r>
      <w:r w:rsidRPr="00715C74">
        <w:rPr>
          <w:rStyle w:val="normaltextrun"/>
          <w:rFonts w:ascii="Palatino Linotype" w:hAnsi="Palatino Linotype"/>
          <w:sz w:val="20"/>
        </w:rPr>
        <w:t xml:space="preserve">. Sodium and potassium levels may also play a part. Potassium is inversely associated with aldosterone, a hormone regulating sodium reabsorption which is involved in renin-angiotensin-aldosterone system (RAAS). Lower sodium leads to reduced water retention in the kidney, smaller blood volume and lower blood pressure </w:t>
      </w:r>
      <w:r w:rsidRPr="00715C74">
        <w:rPr>
          <w:rStyle w:val="normaltextrun"/>
          <w:rFonts w:ascii="Palatino Linotype" w:hAnsi="Palatino Linotype"/>
          <w:sz w:val="20"/>
        </w:rPr>
        <w:fldChar w:fldCharType="begin"/>
      </w:r>
      <w:r w:rsidRPr="00715C74">
        <w:rPr>
          <w:rStyle w:val="normaltextrun"/>
          <w:rFonts w:ascii="Palatino Linotype" w:hAnsi="Palatino Linotype"/>
          <w:sz w:val="20"/>
        </w:rPr>
        <w:instrText xml:space="preserve"> ADDIN EN.CITE &lt;EndNote&gt;&lt;Cite&gt;&lt;Author&gt;Schweda&lt;/Author&gt;&lt;Year&gt;2015&lt;/Year&gt;&lt;RecNum&gt;0&lt;/RecNum&gt;&lt;IDText&gt;Salt feedback on the renin-angiotensin-aldosterone system&lt;/IDText&gt;&lt;DisplayText&gt;&lt;style size="10"&gt;[59]&lt;/style&gt;&lt;/DisplayText&gt;&lt;record&gt;&lt;dates&gt;&lt;pub-dates&gt;&lt;date&gt;Mar&lt;/date&gt;&lt;/pub-dates&gt;&lt;year&gt;2015&lt;/year&gt;&lt;/dates&gt;&lt;keywords&gt;&lt;keyword&gt;Aldosterone/*metabolism&lt;/keyword&gt;&lt;keyword&gt;Animals&lt;/keyword&gt;&lt;keyword&gt;*Feedback, Physiological&lt;/keyword&gt;&lt;keyword&gt;Humans&lt;/keyword&gt;&lt;keyword&gt;Kidney/innervation/metabolism/*physiology&lt;/keyword&gt;&lt;keyword&gt;*Renin-Angiotensin System&lt;/keyword&gt;&lt;keyword&gt;Sodium/*metabolism&lt;/keyword&gt;&lt;/keywords&gt;&lt;isbn&gt;0031-6768&lt;/isbn&gt;&lt;titles&gt;&lt;title&gt;Salt feedback on the renin-angiotensin-aldosterone system&lt;/title&gt;&lt;secondary-title&gt;Pflugers Arch&lt;/secondary-title&gt;&lt;/titles&gt;&lt;pages&gt;565-76&lt;/pages&gt;&lt;number&gt;3&lt;/number&gt;&lt;contributors&gt;&lt;authors&gt;&lt;author&gt;Schweda, F.&lt;/author&gt;&lt;/authors&gt;&lt;/contributors&gt;&lt;edition&gt;2014/12/17&lt;/edition&gt;&lt;language&gt;eng&lt;/language&gt;&lt;added-date format="utc"&gt;1584746316&lt;/added-date&gt;&lt;ref-type name="Journal Article"&gt;17&lt;/ref-type&gt;&lt;auth-address&gt;Institut fur Physiologie, Universitat Regensburg, 93040, Regensburg, Germany, frank.schweda@klinik.uni-regensburg.de.&lt;/auth-address&gt;&lt;remote-database-provider&gt;NLM&lt;/remote-database-provider&gt;&lt;rec-number&gt;726&lt;/rec-number&gt;&lt;last-updated-date format="utc"&gt;1584746316&lt;/last-updated-date&gt;&lt;accession-num&gt;25502115&lt;/accession-num&gt;&lt;electronic-resource-num&gt;10.1007/s00424-014-1668-y&lt;/electronic-resource-num&gt;&lt;volume&gt;467&lt;/volume&gt;&lt;/record&gt;&lt;/Cite&gt;&lt;/EndNote&gt;</w:instrText>
      </w:r>
      <w:r w:rsidRPr="00715C74">
        <w:rPr>
          <w:rStyle w:val="normaltextrun"/>
          <w:rFonts w:ascii="Palatino Linotype" w:hAnsi="Palatino Linotype"/>
          <w:sz w:val="20"/>
        </w:rPr>
        <w:fldChar w:fldCharType="separate"/>
      </w:r>
      <w:r w:rsidRPr="00715C74">
        <w:rPr>
          <w:rStyle w:val="normaltextrun"/>
          <w:rFonts w:ascii="Palatino Linotype" w:hAnsi="Palatino Linotype"/>
          <w:sz w:val="20"/>
        </w:rPr>
        <w:t>[59]</w:t>
      </w:r>
      <w:r w:rsidRPr="00715C74">
        <w:rPr>
          <w:rStyle w:val="normaltextrun"/>
          <w:rFonts w:ascii="Palatino Linotype" w:hAnsi="Palatino Linotype"/>
          <w:sz w:val="20"/>
        </w:rPr>
        <w:fldChar w:fldCharType="end"/>
      </w:r>
      <w:r w:rsidRPr="00715C74">
        <w:rPr>
          <w:rStyle w:val="normaltextrun"/>
          <w:rFonts w:ascii="Palatino Linotype" w:hAnsi="Palatino Linotype"/>
          <w:sz w:val="20"/>
        </w:rPr>
        <w:t xml:space="preserve">. Blood pressure maintenance could promote baroreflex sensitivity and influence sympathetic activity </w:t>
      </w:r>
      <w:r w:rsidRPr="00715C74">
        <w:rPr>
          <w:rStyle w:val="normaltextrun"/>
          <w:rFonts w:ascii="Palatino Linotype" w:hAnsi="Palatino Linotype"/>
          <w:sz w:val="20"/>
        </w:rPr>
        <w:fldChar w:fldCharType="begin"/>
      </w:r>
      <w:r w:rsidRPr="00715C74">
        <w:rPr>
          <w:rStyle w:val="normaltextrun"/>
          <w:rFonts w:ascii="Palatino Linotype" w:hAnsi="Palatino Linotype"/>
          <w:sz w:val="20"/>
        </w:rPr>
        <w:instrText xml:space="preserve"> ADDIN EN.CITE &lt;EndNote&gt;&lt;Cite&gt;&lt;Author&gt;Lanfranchi&lt;/Author&gt;&lt;Year&gt;2002&lt;/Year&gt;&lt;RecNum&gt;0&lt;/RecNum&gt;&lt;IDText&gt;Arterial baroreflex function and cardiovascular variability: interactions and implications&lt;/IDText&gt;&lt;DisplayText&gt;&lt;style size="10"&gt;[53]&lt;/style&gt;&lt;/DisplayText&gt;&lt;record&gt;&lt;dates&gt;&lt;pub-dates&gt;&lt;date&gt;Oct&lt;/date&gt;&lt;/pub-dates&gt;&lt;year&gt;2002&lt;/year&gt;&lt;/dates&gt;&lt;keywords&gt;&lt;keyword&gt;Animals&lt;/keyword&gt;&lt;keyword&gt;Arteries/*physiology&lt;/keyword&gt;&lt;keyword&gt;Baroreflex/*physiology&lt;/keyword&gt;&lt;keyword&gt;Brain/physiopathology&lt;/keyword&gt;&lt;keyword&gt;Cardiovascular Diseases/physiopathology&lt;/keyword&gt;&lt;keyword&gt;*Cardiovascular Physiological Phenomena&lt;/keyword&gt;&lt;keyword&gt;Humans&lt;/keyword&gt;&lt;/keywords&gt;&lt;isbn&gt;0363-6119 (Print)&amp;#xD;0363-6119&lt;/isbn&gt;&lt;titles&gt;&lt;title&gt;Arterial baroreflex function and cardiovascular variability: interactions and implications&lt;/title&gt;&lt;secondary-title&gt;Am J Physiol Regul Integr Comp Physiol&lt;/secondary-title&gt;&lt;/titles&gt;&lt;pages&gt;R815-26&lt;/pages&gt;&lt;number&gt;4&lt;/number&gt;&lt;contributors&gt;&lt;authors&gt;&lt;author&gt;Lanfranchi, P. A.&lt;/author&gt;&lt;author&gt;Somers, V. K.&lt;/author&gt;&lt;/authors&gt;&lt;/contributors&gt;&lt;edition&gt;2002/09/14&lt;/edition&gt;&lt;language&gt;eng&lt;/language&gt;&lt;added-date format="utc"&gt;1583832132&lt;/added-date&gt;&lt;ref-type name="Journal Article"&gt;17&lt;/ref-type&gt;&lt;auth-address&gt;Division of Hypertension, Mayo Clinic, Rochester, Minnesota 55905, USA.&lt;/auth-address&gt;&lt;remote-database-provider&gt;NLM&lt;/remote-database-provider&gt;&lt;rec-number&gt;140&lt;/rec-number&gt;&lt;last-updated-date format="utc"&gt;1583832132&lt;/last-updated-date&gt;&lt;accession-num&gt;12228049&lt;/accession-num&gt;&lt;electronic-resource-num&gt;10.1152/ajpregu.00051.2002&lt;/electronic-resource-num&gt;&lt;volume&gt;283&lt;/volume&gt;&lt;/record&gt;&lt;/Cite&gt;&lt;/EndNote&gt;</w:instrText>
      </w:r>
      <w:r w:rsidRPr="00715C74">
        <w:rPr>
          <w:rStyle w:val="normaltextrun"/>
          <w:rFonts w:ascii="Palatino Linotype" w:hAnsi="Palatino Linotype"/>
          <w:sz w:val="20"/>
        </w:rPr>
        <w:fldChar w:fldCharType="separate"/>
      </w:r>
      <w:r w:rsidRPr="00715C74">
        <w:rPr>
          <w:rStyle w:val="normaltextrun"/>
          <w:rFonts w:ascii="Palatino Linotype" w:hAnsi="Palatino Linotype"/>
          <w:sz w:val="20"/>
        </w:rPr>
        <w:t>[53]</w:t>
      </w:r>
      <w:r w:rsidRPr="00715C74">
        <w:rPr>
          <w:rStyle w:val="normaltextrun"/>
          <w:rFonts w:ascii="Palatino Linotype" w:hAnsi="Palatino Linotype"/>
          <w:sz w:val="20"/>
        </w:rPr>
        <w:fldChar w:fldCharType="end"/>
      </w:r>
      <w:r w:rsidRPr="00715C74">
        <w:rPr>
          <w:rStyle w:val="normaltextrun"/>
          <w:rFonts w:ascii="Palatino Linotype" w:hAnsi="Palatino Linotype"/>
          <w:sz w:val="20"/>
        </w:rPr>
        <w:t xml:space="preserve">. </w:t>
      </w:r>
    </w:p>
    <w:p w14:paraId="3AD27E11" w14:textId="77777777" w:rsidR="003A394C" w:rsidRPr="00715C74" w:rsidRDefault="003A394C" w:rsidP="00715C74">
      <w:pPr>
        <w:spacing w:line="260" w:lineRule="atLeast"/>
        <w:ind w:firstLine="420"/>
        <w:rPr>
          <w:rStyle w:val="normaltextrun"/>
          <w:rFonts w:ascii="Palatino Linotype" w:hAnsi="Palatino Linotype"/>
          <w:sz w:val="20"/>
        </w:rPr>
      </w:pPr>
      <w:r w:rsidRPr="00715C74">
        <w:rPr>
          <w:rStyle w:val="normaltextrun"/>
          <w:rFonts w:ascii="Palatino Linotype" w:hAnsi="Palatino Linotype"/>
          <w:sz w:val="20"/>
        </w:rPr>
        <w:t xml:space="preserve">Almonds are good source of magnesium and in this study the almond group had higher magnesium intakes relative to the control group. Animal experiments demonstrated that magnesium has anti-arrhythmic effects involving improvement in sinus rhythm </w:t>
      </w:r>
      <w:r w:rsidRPr="00715C74">
        <w:rPr>
          <w:rStyle w:val="normaltextrun"/>
          <w:rFonts w:ascii="Palatino Linotype" w:hAnsi="Palatino Linotype"/>
          <w:sz w:val="20"/>
        </w:rPr>
        <w:fldChar w:fldCharType="begin"/>
      </w:r>
      <w:r w:rsidRPr="00715C74">
        <w:rPr>
          <w:rStyle w:val="normaltextrun"/>
          <w:rFonts w:ascii="Palatino Linotype" w:hAnsi="Palatino Linotype"/>
          <w:sz w:val="20"/>
        </w:rPr>
        <w:instrText xml:space="preserve"> ADDIN EN.CITE &lt;EndNote&gt;&lt;Cite&gt;&lt;Author&gt;DiCarlo&lt;/Author&gt;&lt;Year&gt;1986&lt;/Year&gt;&lt;RecNum&gt;0&lt;/RecNum&gt;&lt;IDText&gt;Effects of magnesium sulfate on cardiac conduction and refractoriness in humans&lt;/IDText&gt;&lt;DisplayText&gt;&lt;style size="10"&gt;[60]&lt;/style&gt;&lt;/DisplayText&gt;&lt;record&gt;&lt;keywords&gt;&lt;keyword&gt;Adult&lt;/keyword&gt;&lt;keyword&gt;Aged&lt;/keyword&gt;&lt;keyword&gt;Anti-Arrhythmia Agents/*pharmacology&lt;/keyword&gt;&lt;keyword&gt;Electrocardiography&lt;/keyword&gt;&lt;keyword&gt;Female&lt;/keyword&gt;&lt;keyword&gt;Heart Conduction System/*drug effects&lt;/keyword&gt;&lt;keyword&gt;Humans&lt;/keyword&gt;&lt;keyword&gt;Magnesium Sulfate/*pharmacology&lt;/keyword&gt;&lt;keyword&gt;Male&lt;/keyword&gt;&lt;keyword&gt;Middle Aged&lt;/keyword&gt;&lt;keyword&gt;Neural Conduction/*drug effects&lt;/keyword&gt;&lt;keyword&gt;Refractory Period, Electrophysiological/*drug effects&lt;/keyword&gt;&lt;/keywords&gt;&lt;urls&gt;&lt;related-urls&gt;&lt;url&gt;https://pubmed.ncbi.nlm.nih.gov/3711493&lt;/url&gt;&lt;/related-urls&gt;&lt;/urls&gt;&lt;isbn&gt;0735-1097&lt;/isbn&gt;&lt;titles&gt;&lt;title&gt;Effects of magnesium sulfate on cardiac conduction and refractoriness in humans&lt;/title&gt;&lt;secondary-title&gt;Journal of the American College of Cardiology&lt;/secondary-title&gt;&lt;alt-title&gt;J Am Coll Cardiol&lt;/alt-title&gt;&lt;/titles&gt;&lt;pages&gt;1356-1362&lt;/pages&gt;&lt;number&gt;6&lt;/number&gt;&lt;contributors&gt;&lt;authors&gt;&lt;author&gt;DiCarlo, L. A., Jr.&lt;/author&gt;&lt;author&gt;Morady, F.&lt;/author&gt;&lt;author&gt;de Buitleir, M.&lt;/author&gt;&lt;author&gt;Krol, R. B.&lt;/author&gt;&lt;author&gt;Schurig, L.&lt;/author&gt;&lt;author&gt;Annesley, T. M.&lt;/author&gt;&lt;/authors&gt;&lt;/contributors&gt;&lt;language&gt;eng&lt;/language&gt;&lt;added-date format="utc"&gt;1584301374&lt;/added-date&gt;&lt;pub-location&gt;United States&lt;/pub-location&gt;&lt;ref-type name="Journal Article"&gt;17&lt;/ref-type&gt;&lt;dates&gt;&lt;year&gt;1986&lt;/year&gt;&lt;/dates&gt;&lt;rec-number&gt;702&lt;/rec-number&gt;&lt;last-updated-date format="utc"&gt;1584301374&lt;/last-updated-date&gt;&lt;accession-num&gt;3711493&lt;/accession-num&gt;&lt;electronic-resource-num&gt;10.1016/s0735-1097(86)80157-7&lt;/electronic-resource-num&gt;&lt;volume&gt;7&lt;/volume&gt;&lt;remote-database-name&gt;PubMed&lt;/remote-database-name&gt;&lt;/record&gt;&lt;/Cite&gt;&lt;/EndNote&gt;</w:instrText>
      </w:r>
      <w:r w:rsidRPr="00715C74">
        <w:rPr>
          <w:rStyle w:val="normaltextrun"/>
          <w:rFonts w:ascii="Palatino Linotype" w:hAnsi="Palatino Linotype"/>
          <w:sz w:val="20"/>
        </w:rPr>
        <w:fldChar w:fldCharType="separate"/>
      </w:r>
      <w:r w:rsidRPr="00715C74">
        <w:rPr>
          <w:rStyle w:val="normaltextrun"/>
          <w:rFonts w:ascii="Palatino Linotype" w:hAnsi="Palatino Linotype"/>
          <w:sz w:val="20"/>
        </w:rPr>
        <w:t>[60]</w:t>
      </w:r>
      <w:r w:rsidRPr="00715C74">
        <w:rPr>
          <w:rStyle w:val="normaltextrun"/>
          <w:rFonts w:ascii="Palatino Linotype" w:hAnsi="Palatino Linotype"/>
          <w:sz w:val="20"/>
        </w:rPr>
        <w:fldChar w:fldCharType="end"/>
      </w:r>
      <w:r w:rsidRPr="00715C74">
        <w:rPr>
          <w:rStyle w:val="normaltextrun"/>
          <w:rFonts w:ascii="Palatino Linotype" w:hAnsi="Palatino Linotype"/>
          <w:sz w:val="20"/>
        </w:rPr>
        <w:t xml:space="preserve">, but human data are inconsistent in treatment of arrhythmia </w:t>
      </w:r>
      <w:r w:rsidRPr="00715C74">
        <w:rPr>
          <w:rStyle w:val="normaltextrun"/>
          <w:rFonts w:ascii="Palatino Linotype" w:hAnsi="Palatino Linotype"/>
          <w:sz w:val="20"/>
        </w:rPr>
        <w:fldChar w:fldCharType="begin">
          <w:fldData xml:space="preserve">PEVuZE5vdGU+PENpdGU+PEF1dGhvcj5PbmFsYW48L0F1dGhvcj48WWVhcj4yMDA3PC9ZZWFyPjxS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</w:fldData>
        </w:fldChar>
      </w:r>
      <w:r w:rsidRPr="00715C74">
        <w:rPr>
          <w:rStyle w:val="normaltextrun"/>
          <w:rFonts w:ascii="Palatino Linotype" w:hAnsi="Palatino Linotype"/>
          <w:sz w:val="20"/>
        </w:rPr>
        <w:instrText xml:space="preserve"> ADDIN EN.CITE </w:instrText>
      </w:r>
      <w:r w:rsidRPr="00715C74">
        <w:rPr>
          <w:rStyle w:val="normaltextrun"/>
          <w:rFonts w:ascii="Palatino Linotype" w:hAnsi="Palatino Linotype"/>
          <w:sz w:val="20"/>
        </w:rPr>
        <w:fldChar w:fldCharType="begin">
          <w:fldData xml:space="preserve">PEVuZE5vdGU+PENpdGU+PEF1dGhvcj5PbmFsYW48L0F1dGhvcj48WWVhcj4yMDA3PC9ZZWFyPjxS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</w:fldData>
        </w:fldChar>
      </w:r>
      <w:r w:rsidRPr="00715C74">
        <w:rPr>
          <w:rStyle w:val="normaltextrun"/>
          <w:rFonts w:ascii="Palatino Linotype" w:hAnsi="Palatino Linotype"/>
          <w:sz w:val="20"/>
        </w:rPr>
        <w:instrText xml:space="preserve"> ADDIN EN.CITE.DATA </w:instrText>
      </w:r>
      <w:r w:rsidRPr="00715C74">
        <w:rPr>
          <w:rStyle w:val="normaltextrun"/>
          <w:rFonts w:ascii="Palatino Linotype" w:hAnsi="Palatino Linotype"/>
          <w:sz w:val="20"/>
        </w:rPr>
      </w:r>
      <w:r w:rsidRPr="00715C74">
        <w:rPr>
          <w:rStyle w:val="normaltextrun"/>
          <w:rFonts w:ascii="Palatino Linotype" w:hAnsi="Palatino Linotype"/>
          <w:sz w:val="20"/>
        </w:rPr>
        <w:fldChar w:fldCharType="end"/>
      </w:r>
      <w:r w:rsidRPr="00715C74">
        <w:rPr>
          <w:rStyle w:val="normaltextrun"/>
          <w:rFonts w:ascii="Palatino Linotype" w:hAnsi="Palatino Linotype"/>
          <w:sz w:val="20"/>
        </w:rPr>
      </w:r>
      <w:r w:rsidRPr="00715C74">
        <w:rPr>
          <w:rStyle w:val="normaltextrun"/>
          <w:rFonts w:ascii="Palatino Linotype" w:hAnsi="Palatino Linotype"/>
          <w:sz w:val="20"/>
        </w:rPr>
        <w:fldChar w:fldCharType="separate"/>
      </w:r>
      <w:r w:rsidRPr="00715C74">
        <w:rPr>
          <w:rStyle w:val="normaltextrun"/>
          <w:rFonts w:ascii="Palatino Linotype" w:hAnsi="Palatino Linotype"/>
          <w:sz w:val="20"/>
        </w:rPr>
        <w:t>[61-63]</w:t>
      </w:r>
      <w:r w:rsidRPr="00715C74">
        <w:rPr>
          <w:rStyle w:val="normaltextrun"/>
          <w:rFonts w:ascii="Palatino Linotype" w:hAnsi="Palatino Linotype"/>
          <w:sz w:val="20"/>
        </w:rPr>
        <w:fldChar w:fldCharType="end"/>
      </w:r>
      <w:r w:rsidRPr="00715C74">
        <w:rPr>
          <w:rStyle w:val="normaltextrun"/>
          <w:rFonts w:ascii="Palatino Linotype" w:hAnsi="Palatino Linotype"/>
          <w:sz w:val="20"/>
        </w:rPr>
        <w:t xml:space="preserve"> and in associations with HRV </w:t>
      </w:r>
      <w:r w:rsidRPr="00715C74">
        <w:rPr>
          <w:rStyle w:val="normaltextrun"/>
          <w:rFonts w:ascii="Palatino Linotype" w:hAnsi="Palatino Linotype"/>
          <w:sz w:val="20"/>
        </w:rPr>
        <w:fldChar w:fldCharType="begin">
          <w:fldData xml:space="preserve">PEVuZE5vdGU+PENpdGU+PEF1dGhvcj5LaW08L0F1dGhvcj48WWVhcj4yMDEyPC9ZZWFyPjxSZWNO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</w:fldData>
        </w:fldChar>
      </w:r>
      <w:r w:rsidRPr="00715C74">
        <w:rPr>
          <w:rStyle w:val="normaltextrun"/>
          <w:rFonts w:ascii="Palatino Linotype" w:hAnsi="Palatino Linotype"/>
          <w:sz w:val="20"/>
        </w:rPr>
        <w:instrText xml:space="preserve"> ADDIN EN.CITE </w:instrText>
      </w:r>
      <w:r w:rsidRPr="00715C74">
        <w:rPr>
          <w:rStyle w:val="normaltextrun"/>
          <w:rFonts w:ascii="Palatino Linotype" w:hAnsi="Palatino Linotype"/>
          <w:sz w:val="20"/>
        </w:rPr>
        <w:fldChar w:fldCharType="begin">
          <w:fldData xml:space="preserve">PEVuZE5vdGU+PENpdGU+PEF1dGhvcj5LaW08L0F1dGhvcj48WWVhcj4yMDEyPC9ZZWFyPjxSZWNO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</w:fldData>
        </w:fldChar>
      </w:r>
      <w:r w:rsidRPr="00715C74">
        <w:rPr>
          <w:rStyle w:val="normaltextrun"/>
          <w:rFonts w:ascii="Palatino Linotype" w:hAnsi="Palatino Linotype"/>
          <w:sz w:val="20"/>
        </w:rPr>
        <w:instrText xml:space="preserve"> ADDIN EN.CITE.DATA </w:instrText>
      </w:r>
      <w:r w:rsidRPr="00715C74">
        <w:rPr>
          <w:rStyle w:val="normaltextrun"/>
          <w:rFonts w:ascii="Palatino Linotype" w:hAnsi="Palatino Linotype"/>
          <w:sz w:val="20"/>
        </w:rPr>
      </w:r>
      <w:r w:rsidRPr="00715C74">
        <w:rPr>
          <w:rStyle w:val="normaltextrun"/>
          <w:rFonts w:ascii="Palatino Linotype" w:hAnsi="Palatino Linotype"/>
          <w:sz w:val="20"/>
        </w:rPr>
        <w:fldChar w:fldCharType="end"/>
      </w:r>
      <w:r w:rsidRPr="00715C74">
        <w:rPr>
          <w:rStyle w:val="normaltextrun"/>
          <w:rFonts w:ascii="Palatino Linotype" w:hAnsi="Palatino Linotype"/>
          <w:sz w:val="20"/>
        </w:rPr>
      </w:r>
      <w:r w:rsidRPr="00715C74">
        <w:rPr>
          <w:rStyle w:val="normaltextrun"/>
          <w:rFonts w:ascii="Palatino Linotype" w:hAnsi="Palatino Linotype"/>
          <w:sz w:val="20"/>
        </w:rPr>
        <w:fldChar w:fldCharType="separate"/>
      </w:r>
      <w:r w:rsidRPr="00715C74">
        <w:rPr>
          <w:rStyle w:val="normaltextrun"/>
          <w:rFonts w:ascii="Palatino Linotype" w:hAnsi="Palatino Linotype"/>
          <w:sz w:val="20"/>
        </w:rPr>
        <w:t>[64-66]</w:t>
      </w:r>
      <w:r w:rsidRPr="00715C74">
        <w:rPr>
          <w:rStyle w:val="normaltextrun"/>
          <w:rFonts w:ascii="Palatino Linotype" w:hAnsi="Palatino Linotype"/>
          <w:sz w:val="20"/>
        </w:rPr>
        <w:fldChar w:fldCharType="end"/>
      </w:r>
      <w:r w:rsidRPr="00715C74">
        <w:rPr>
          <w:rStyle w:val="normaltextrun"/>
          <w:rFonts w:ascii="Palatino Linotype" w:hAnsi="Palatino Linotype"/>
          <w:sz w:val="20"/>
        </w:rPr>
        <w:t>. Almonds are rich in vitamin E, and 4-month supplementation in a double-blind RCT</w:t>
      </w:r>
      <w:r w:rsidRPr="00715C74" w:rsidDel="00AB02F1">
        <w:rPr>
          <w:rStyle w:val="normaltextrun"/>
          <w:rFonts w:ascii="Palatino Linotype" w:hAnsi="Palatino Linotype"/>
          <w:sz w:val="20"/>
        </w:rPr>
        <w:t xml:space="preserve"> </w:t>
      </w:r>
      <w:r w:rsidRPr="00715C74">
        <w:rPr>
          <w:rStyle w:val="normaltextrun"/>
          <w:rFonts w:ascii="Palatino Linotype" w:hAnsi="Palatino Linotype"/>
          <w:sz w:val="20"/>
        </w:rPr>
        <w:t xml:space="preserve">improved HRV by increasing RR interval, TP and HF and reducing LF and LF:HF in T2D patients, possibly due to a reduction in oxidative stress </w:t>
      </w:r>
      <w:r w:rsidRPr="00715C74">
        <w:rPr>
          <w:rStyle w:val="normaltextrun"/>
          <w:rFonts w:ascii="Palatino Linotype" w:hAnsi="Palatino Linotype"/>
          <w:sz w:val="20"/>
        </w:rPr>
        <w:fldChar w:fldCharType="begin"/>
      </w:r>
      <w:r w:rsidRPr="00715C74">
        <w:rPr>
          <w:rStyle w:val="normaltextrun"/>
          <w:rFonts w:ascii="Palatino Linotype" w:hAnsi="Palatino Linotype"/>
          <w:sz w:val="20"/>
        </w:rPr>
        <w:instrText xml:space="preserve"> ADDIN EN.CITE &lt;EndNote&gt;&lt;Cite&gt;&lt;Author&gt;Manzella&lt;/Author&gt;&lt;Year&gt;2001&lt;/Year&gt;&lt;RecNum&gt;0&lt;/RecNum&gt;&lt;IDText&gt;Chronic administration of pharmacologic doses of vitamin E improves the cardiac autonomic nervous system in patients with type 2 diabetes&lt;/IDText&gt;&lt;DisplayText&gt;&lt;style size="10"&gt;[67]&lt;/style&gt;&lt;/DisplayText&gt;&lt;record&gt;&lt;dates&gt;&lt;pub-dates&gt;&lt;date&gt;Jun&lt;/date&gt;&lt;/pub-dates&gt;&lt;year&gt;2001&lt;/year&gt;&lt;/dates&gt;&lt;keywords&gt;&lt;keyword&gt;Aged&lt;/keyword&gt;&lt;keyword&gt;Analysis of Variance&lt;/keyword&gt;&lt;keyword&gt;Anthropometry&lt;/keyword&gt;&lt;keyword&gt;Autonomic Nervous System/*drug effects&lt;/keyword&gt;&lt;keyword&gt;Blood Glucose&lt;/keyword&gt;&lt;keyword&gt;Catecholamines/blood&lt;/keyword&gt;&lt;keyword&gt;Diabetes Mellitus, Type 2/*drug therapy/metabolism&lt;/keyword&gt;&lt;keyword&gt;Double-Blind Method&lt;/keyword&gt;&lt;keyword&gt;Heart Rate/*drug effects&lt;/keyword&gt;&lt;keyword&gt;Humans&lt;/keyword&gt;&lt;keyword&gt;Middle Aged&lt;/keyword&gt;&lt;keyword&gt;Oxidative Stress/*drug effects&lt;/keyword&gt;&lt;keyword&gt;Vitamin E/*therapeutic use&lt;/keyword&gt;&lt;/keywords&gt;&lt;isbn&gt;0002-9165 (Print)&amp;#xD;0002-9165&lt;/isbn&gt;&lt;titles&gt;&lt;title&gt;Chronic administration of pharmacologic doses of vitamin E improves the cardiac autonomic nervous system in patients with type 2 diabetes&lt;/title&gt;&lt;secondary-title&gt;Am J Clin Nutr&lt;/secondary-title&gt;&lt;/titles&gt;&lt;pages&gt;1052-7&lt;/pages&gt;&lt;number&gt;6&lt;/number&gt;&lt;contributors&gt;&lt;authors&gt;&lt;author&gt;Manzella, D.&lt;/author&gt;&lt;author&gt;Barbieri, M.&lt;/author&gt;&lt;author&gt;Ragno, E.&lt;/author&gt;&lt;author&gt;Paolisso, G.&lt;/author&gt;&lt;/authors&gt;&lt;/contributors&gt;&lt;edition&gt;2001/05/31&lt;/edition&gt;&lt;language&gt;eng&lt;/language&gt;&lt;added-date format="utc"&gt;1584698586&lt;/added-date&gt;&lt;ref-type name="Journal Article"&gt;17&lt;/ref-type&gt;&lt;auth-address&gt;Department of Geriatric Medicine and Metabolic Diseases, Second University of Naples, Italy.&lt;/auth-address&gt;&lt;remote-database-provider&gt;NLM&lt;/remote-database-provider&gt;&lt;rec-number&gt;725&lt;/rec-number&gt;&lt;last-updated-date format="utc"&gt;1584698586&lt;/last-updated-date&gt;&lt;accession-num&gt;11382659&lt;/accession-num&gt;&lt;electronic-resource-num&gt;10.1093/ajcn/73.6.1052&lt;/electronic-resource-num&gt;&lt;volume&gt;73&lt;/volume&gt;&lt;/record&gt;&lt;/Cite&gt;&lt;/EndNote&gt;</w:instrText>
      </w:r>
      <w:r w:rsidRPr="00715C74">
        <w:rPr>
          <w:rStyle w:val="normaltextrun"/>
          <w:rFonts w:ascii="Palatino Linotype" w:hAnsi="Palatino Linotype"/>
          <w:sz w:val="20"/>
        </w:rPr>
        <w:fldChar w:fldCharType="separate"/>
      </w:r>
      <w:r w:rsidRPr="00715C74">
        <w:rPr>
          <w:rStyle w:val="normaltextrun"/>
          <w:rFonts w:ascii="Palatino Linotype" w:hAnsi="Palatino Linotype"/>
          <w:sz w:val="20"/>
        </w:rPr>
        <w:t>[67]</w:t>
      </w:r>
      <w:r w:rsidRPr="00715C74">
        <w:rPr>
          <w:rStyle w:val="normaltextrun"/>
          <w:rFonts w:ascii="Palatino Linotype" w:hAnsi="Palatino Linotype"/>
          <w:sz w:val="20"/>
        </w:rPr>
        <w:fldChar w:fldCharType="end"/>
      </w:r>
      <w:r w:rsidRPr="00715C74">
        <w:rPr>
          <w:rStyle w:val="normaltextrun"/>
          <w:rFonts w:ascii="Palatino Linotype" w:hAnsi="Palatino Linotype"/>
          <w:sz w:val="20"/>
        </w:rPr>
        <w:t>. Although it is not possible to pinpoint the components of almonds that may be responsible for the greater cardiac resilience to mental stress observed in the current study, it is possible that the relative augmentation in vagal tone during the Stroop test by almond consumption was a combined result of all or many of the mechanisms discussed.</w:t>
      </w:r>
    </w:p>
    <w:p w14:paraId="0673A75D" w14:textId="7353A68D" w:rsidR="003A394C" w:rsidRDefault="003A394C" w:rsidP="00715C74">
      <w:pPr>
        <w:spacing w:line="260" w:lineRule="atLeast"/>
        <w:ind w:firstLine="420"/>
        <w:rPr>
          <w:rStyle w:val="normaltextrun"/>
          <w:rFonts w:ascii="Palatino Linotype" w:hAnsi="Palatino Linotype"/>
          <w:sz w:val="20"/>
        </w:rPr>
      </w:pPr>
      <w:r w:rsidRPr="00715C74">
        <w:rPr>
          <w:rStyle w:val="normaltextrun"/>
          <w:rFonts w:ascii="Palatino Linotype" w:hAnsi="Palatino Linotype"/>
          <w:sz w:val="20"/>
        </w:rPr>
        <w:t xml:space="preserve">The main strength of our study was the </w:t>
      </w:r>
      <w:proofErr w:type="spellStart"/>
      <w:r w:rsidRPr="00715C74">
        <w:rPr>
          <w:rStyle w:val="normaltextrun"/>
          <w:rFonts w:ascii="Palatino Linotype" w:hAnsi="Palatino Linotype"/>
          <w:sz w:val="20"/>
        </w:rPr>
        <w:t>randomised</w:t>
      </w:r>
      <w:proofErr w:type="spellEnd"/>
      <w:r w:rsidRPr="00715C74">
        <w:rPr>
          <w:rStyle w:val="normaltextrun"/>
          <w:rFonts w:ascii="Palatino Linotype" w:hAnsi="Palatino Linotype"/>
          <w:sz w:val="20"/>
        </w:rPr>
        <w:t xml:space="preserve">, controlled, single-blinded study design involving control test snacks that represented typical snacks consumed in the adult population. Almond consumption did not affect either body weight, central adiposity (waist circumference) or overall adiposity (body fat percentage) and therefore fat mass loss was not a confounding factor </w:t>
      </w:r>
      <w:r w:rsidRPr="00715C74">
        <w:rPr>
          <w:rStyle w:val="normaltextrun"/>
          <w:rFonts w:ascii="Palatino Linotype" w:hAnsi="Palatino Linotype"/>
          <w:sz w:val="20"/>
        </w:rPr>
        <w:fldChar w:fldCharType="begin">
          <w:fldData xml:space="preserve">PEVuZE5vdGU+PENpdGU+PEF1dGhvcj5MaXBzPC9BdXRob3I+PFllYXI+MjAxMzwvWWVhcj48UmVj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</w:fldData>
        </w:fldChar>
      </w:r>
      <w:r w:rsidRPr="00715C74">
        <w:rPr>
          <w:rStyle w:val="normaltextrun"/>
          <w:rFonts w:ascii="Palatino Linotype" w:hAnsi="Palatino Linotype"/>
          <w:sz w:val="20"/>
        </w:rPr>
        <w:instrText xml:space="preserve"> ADDIN EN.CITE </w:instrText>
      </w:r>
      <w:r w:rsidRPr="00715C74">
        <w:rPr>
          <w:rStyle w:val="normaltextrun"/>
          <w:rFonts w:ascii="Palatino Linotype" w:hAnsi="Palatino Linotype"/>
          <w:sz w:val="20"/>
        </w:rPr>
        <w:fldChar w:fldCharType="begin">
          <w:fldData xml:space="preserve">PEVuZE5vdGU+PENpdGU+PEF1dGhvcj5MaXBzPC9BdXRob3I+PFllYXI+MjAxMzwvWWVhcj48UmVj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</w:fldData>
        </w:fldChar>
      </w:r>
      <w:r w:rsidRPr="00715C74">
        <w:rPr>
          <w:rStyle w:val="normaltextrun"/>
          <w:rFonts w:ascii="Palatino Linotype" w:hAnsi="Palatino Linotype"/>
          <w:sz w:val="20"/>
        </w:rPr>
        <w:instrText xml:space="preserve"> ADDIN EN.CITE.DATA </w:instrText>
      </w:r>
      <w:r w:rsidRPr="00715C74">
        <w:rPr>
          <w:rStyle w:val="normaltextrun"/>
          <w:rFonts w:ascii="Palatino Linotype" w:hAnsi="Palatino Linotype"/>
          <w:sz w:val="20"/>
        </w:rPr>
      </w:r>
      <w:r w:rsidRPr="00715C74">
        <w:rPr>
          <w:rStyle w:val="normaltextrun"/>
          <w:rFonts w:ascii="Palatino Linotype" w:hAnsi="Palatino Linotype"/>
          <w:sz w:val="20"/>
        </w:rPr>
        <w:fldChar w:fldCharType="end"/>
      </w:r>
      <w:r w:rsidRPr="00715C74">
        <w:rPr>
          <w:rStyle w:val="normaltextrun"/>
          <w:rFonts w:ascii="Palatino Linotype" w:hAnsi="Palatino Linotype"/>
          <w:sz w:val="20"/>
        </w:rPr>
      </w:r>
      <w:r w:rsidRPr="00715C74">
        <w:rPr>
          <w:rStyle w:val="normaltextrun"/>
          <w:rFonts w:ascii="Palatino Linotype" w:hAnsi="Palatino Linotype"/>
          <w:sz w:val="20"/>
        </w:rPr>
        <w:fldChar w:fldCharType="separate"/>
      </w:r>
      <w:r w:rsidRPr="00715C74">
        <w:rPr>
          <w:rStyle w:val="normaltextrun"/>
          <w:rFonts w:ascii="Palatino Linotype" w:hAnsi="Palatino Linotype"/>
          <w:sz w:val="20"/>
        </w:rPr>
        <w:t>[68-71]</w:t>
      </w:r>
      <w:r w:rsidRPr="00715C74">
        <w:rPr>
          <w:rStyle w:val="normaltextrun"/>
          <w:rFonts w:ascii="Palatino Linotype" w:hAnsi="Palatino Linotype"/>
          <w:sz w:val="20"/>
        </w:rPr>
        <w:fldChar w:fldCharType="end"/>
      </w:r>
      <w:r w:rsidRPr="00715C74">
        <w:rPr>
          <w:rStyle w:val="normaltextrun"/>
          <w:rFonts w:ascii="Palatino Linotype" w:hAnsi="Palatino Linotype"/>
          <w:sz w:val="20"/>
        </w:rPr>
        <w:t xml:space="preserve">. Although we recruited healthy adults at risk of developing CVD, recording of self-reported mental and mood condition before the mental stress task and HRV measurements were not included and may be a limitation. The Stroop test was conducted following 10 min recovery after blood-pressure cuff inflation applied within flow-mediated dilation (FMD) measurement that could cause physical stress which might affect baroreceptor-derived autonomic outflow and therefore influence the resting measurements. Furthermore, it would be of interest to determine the response in recovery HRV after the Stroop test. Recruiting patients with obesity or type-2 diabetes, determinants of impaired </w:t>
      </w:r>
      <w:proofErr w:type="spellStart"/>
      <w:r w:rsidRPr="00715C74">
        <w:rPr>
          <w:rStyle w:val="normaltextrun"/>
          <w:rFonts w:ascii="Palatino Linotype" w:hAnsi="Palatino Linotype"/>
          <w:sz w:val="20"/>
        </w:rPr>
        <w:t>sympathovagal</w:t>
      </w:r>
      <w:proofErr w:type="spellEnd"/>
      <w:r w:rsidRPr="00715C74">
        <w:rPr>
          <w:rStyle w:val="normaltextrun"/>
          <w:rFonts w:ascii="Palatino Linotype" w:hAnsi="Palatino Linotype"/>
          <w:sz w:val="20"/>
        </w:rPr>
        <w:t xml:space="preserve"> balance, should a priority in future research to understand more the effects of whole almonds on HRV in at risk populations.</w:t>
      </w:r>
    </w:p>
    <w:p w14:paraId="6B297471" w14:textId="77777777" w:rsidR="00F91CB5" w:rsidRPr="00715C74" w:rsidRDefault="00F91CB5" w:rsidP="00715C74">
      <w:pPr>
        <w:spacing w:line="260" w:lineRule="atLeast"/>
        <w:ind w:firstLine="420"/>
        <w:rPr>
          <w:rStyle w:val="normaltextrun"/>
          <w:rFonts w:ascii="Palatino Linotype" w:hAnsi="Palatino Linotype"/>
          <w:sz w:val="20"/>
        </w:rPr>
      </w:pPr>
    </w:p>
    <w:p w14:paraId="41D9D836" w14:textId="77777777" w:rsidR="002549C8" w:rsidRPr="00F91CB5" w:rsidRDefault="002549C8" w:rsidP="00F91CB5">
      <w:pPr>
        <w:spacing w:line="260" w:lineRule="atLeast"/>
        <w:rPr>
          <w:rStyle w:val="normaltextrun"/>
          <w:rFonts w:ascii="Palatino Linotype" w:hAnsi="Palatino Linotype"/>
          <w:b/>
          <w:bCs/>
          <w:sz w:val="20"/>
        </w:rPr>
      </w:pPr>
      <w:r w:rsidRPr="00F91CB5">
        <w:rPr>
          <w:rStyle w:val="normaltextrun"/>
          <w:rFonts w:ascii="Palatino Linotype" w:hAnsi="Palatino Linotype"/>
          <w:b/>
          <w:bCs/>
          <w:sz w:val="20"/>
        </w:rPr>
        <w:t>5. Conclusions</w:t>
      </w:r>
    </w:p>
    <w:p w14:paraId="599B3897" w14:textId="77777777" w:rsidR="003A394C" w:rsidRPr="00715C74" w:rsidRDefault="003A394C" w:rsidP="00715C74">
      <w:pPr>
        <w:spacing w:line="260" w:lineRule="atLeast"/>
        <w:ind w:firstLine="420"/>
        <w:rPr>
          <w:rStyle w:val="normaltextrun"/>
          <w:rFonts w:ascii="Palatino Linotype" w:hAnsi="Palatino Linotype"/>
          <w:sz w:val="20"/>
        </w:rPr>
      </w:pPr>
      <w:r w:rsidRPr="00715C74">
        <w:rPr>
          <w:rStyle w:val="normaltextrun"/>
          <w:rFonts w:ascii="Palatino Linotype" w:hAnsi="Palatino Linotype"/>
          <w:sz w:val="20"/>
        </w:rPr>
        <w:lastRenderedPageBreak/>
        <w:t>Snacking on whole almonds in place of typical snacks can increase HRV parameters of parasympathetic activity in response to mental stress, indicating improved cardiac autonomic function. Incorporating tree nuts as daily snacks is encouraged to be a positive lifestyle change and enhance cardiovascular health, not only by lowering cholesterol, but also potentially by increasing resilience to mental stress.</w:t>
      </w:r>
    </w:p>
    <w:p w14:paraId="34F3244A" w14:textId="762DFE58" w:rsidR="00435811" w:rsidRPr="00BD32C3" w:rsidRDefault="00435811" w:rsidP="00435811">
      <w:pPr>
        <w:pStyle w:val="MDPI61Supplementary"/>
      </w:pPr>
      <w:r w:rsidRPr="00BD32C3">
        <w:rPr>
          <w:b/>
        </w:rPr>
        <w:t>Supplementary Materials:</w:t>
      </w:r>
      <w:r w:rsidRPr="00BD32C3">
        <w:t xml:space="preserve"> The following are available online at </w:t>
      </w:r>
      <w:r w:rsidR="0021329E" w:rsidRPr="003A36F5">
        <w:rPr>
          <w:highlight w:val="yellow"/>
        </w:rPr>
        <w:t>www.mdpi.com/xxx/s1</w:t>
      </w:r>
      <w:r w:rsidRPr="003A36F5">
        <w:rPr>
          <w:highlight w:val="yellow"/>
        </w:rPr>
        <w:t xml:space="preserve">, </w:t>
      </w:r>
      <w:r w:rsidRPr="00A86A42">
        <w:t xml:space="preserve">Table S1: </w:t>
      </w:r>
      <w:r w:rsidR="00A86A42" w:rsidRPr="00A86A42">
        <w:t>Nutritional composition of almonds and control snacks per 400 kcal isocaloric portions</w:t>
      </w:r>
      <w:r w:rsidR="00A86A42">
        <w:t xml:space="preserve">, </w:t>
      </w:r>
      <w:r w:rsidR="00A86A42" w:rsidRPr="00B41031">
        <w:t xml:space="preserve">Figure S1: </w:t>
      </w:r>
      <w:r w:rsidR="00B41031" w:rsidRPr="00B41031">
        <w:t>CONSORT Flow Diagram,</w:t>
      </w:r>
      <w:r w:rsidR="00B41031">
        <w:t xml:space="preserve"> </w:t>
      </w:r>
      <w:r w:rsidR="00B41031" w:rsidRPr="00A86A42">
        <w:t>Table S</w:t>
      </w:r>
      <w:r w:rsidR="00B41031">
        <w:t>2</w:t>
      </w:r>
      <w:r w:rsidR="00B41031" w:rsidRPr="00A86A42">
        <w:t>:</w:t>
      </w:r>
      <w:r w:rsidR="00B41031">
        <w:t xml:space="preserve"> </w:t>
      </w:r>
      <w:r w:rsidR="00B41031" w:rsidRPr="00B41031">
        <w:t>Body composition, clinical blood pressure and circulating biomarkers of cardiometabolic risk following randomization to almond and control snacks</w:t>
      </w:r>
      <w:r w:rsidRPr="00A86A42">
        <w:t>.</w:t>
      </w:r>
      <w:r w:rsidRPr="00BD32C3">
        <w:t xml:space="preserve"> </w:t>
      </w:r>
    </w:p>
    <w:p w14:paraId="6EC3E7A6" w14:textId="23952186" w:rsidR="00B42244" w:rsidRPr="00B42244" w:rsidRDefault="00B42244" w:rsidP="00435811">
      <w:pPr>
        <w:pStyle w:val="MDPI62Acknowledgments"/>
      </w:pPr>
      <w:r>
        <w:rPr>
          <w:b/>
        </w:rPr>
        <w:t xml:space="preserve">Author Contributions: </w:t>
      </w:r>
      <w:r w:rsidR="00830F91" w:rsidRPr="00B42244">
        <w:t>Conceptualization</w:t>
      </w:r>
      <w:r w:rsidRPr="00B42244">
        <w:t xml:space="preserve">, </w:t>
      </w:r>
      <w:r w:rsidR="003A36F5">
        <w:t>W.L.H</w:t>
      </w:r>
      <w:r w:rsidRPr="00B42244">
        <w:t>.</w:t>
      </w:r>
      <w:r w:rsidR="00F02899">
        <w:t>, P.J.C.</w:t>
      </w:r>
      <w:r w:rsidRPr="00B42244">
        <w:t xml:space="preserve"> and </w:t>
      </w:r>
      <w:r w:rsidR="003A36F5">
        <w:t>S.E.B.</w:t>
      </w:r>
      <w:r w:rsidRPr="00B42244">
        <w:t xml:space="preserve">; methodology, </w:t>
      </w:r>
      <w:r w:rsidR="003A36F5">
        <w:t>W.L.H., V.D. and L.S.</w:t>
      </w:r>
      <w:r w:rsidRPr="00B42244">
        <w:t xml:space="preserve">; investigation, </w:t>
      </w:r>
      <w:r w:rsidR="003A36F5">
        <w:t>V.D. and L.S.</w:t>
      </w:r>
      <w:r w:rsidRPr="00B42244">
        <w:t xml:space="preserve">; data curation, </w:t>
      </w:r>
      <w:r w:rsidR="003A36F5">
        <w:t>V.D.</w:t>
      </w:r>
      <w:r w:rsidRPr="00B42244">
        <w:t xml:space="preserve">; writing—original draft preparation, </w:t>
      </w:r>
      <w:r w:rsidR="003A36F5">
        <w:t>V.D.</w:t>
      </w:r>
      <w:r w:rsidRPr="00B42244">
        <w:t xml:space="preserve">; writing—review and editing, </w:t>
      </w:r>
      <w:r w:rsidR="003A36F5">
        <w:t>W.L.H., S.E.B., L.S. and P.J.C.</w:t>
      </w:r>
      <w:r w:rsidRPr="00B42244">
        <w:t xml:space="preserve">; supervision, </w:t>
      </w:r>
      <w:r w:rsidR="003A36F5">
        <w:t>W.L.H. and S.E.B.</w:t>
      </w:r>
      <w:r w:rsidRPr="00B42244">
        <w:t xml:space="preserve">; funding acquisition, </w:t>
      </w:r>
      <w:r w:rsidR="003A36F5">
        <w:t>W.L.H. and S.E.B.</w:t>
      </w:r>
      <w:r w:rsidR="008E0DD3">
        <w:t xml:space="preserve"> All authors have read and agreed to the published version of the manuscript.</w:t>
      </w:r>
    </w:p>
    <w:p w14:paraId="6C9AB10E" w14:textId="208BA54B" w:rsidR="00C31AF5" w:rsidRPr="00C31AF5" w:rsidRDefault="00C31AF5" w:rsidP="00435811">
      <w:pPr>
        <w:pStyle w:val="MDPI62Acknowledgments"/>
      </w:pPr>
      <w:r>
        <w:rPr>
          <w:b/>
        </w:rPr>
        <w:t xml:space="preserve">Funding: </w:t>
      </w:r>
      <w:r w:rsidR="00921301">
        <w:t>This research was funded by</w:t>
      </w:r>
      <w:r w:rsidR="00921301" w:rsidRPr="00921301">
        <w:t xml:space="preserve"> the Almond Board of California and Indonesia Endowment Fund for Education.</w:t>
      </w:r>
      <w:r w:rsidR="00921301">
        <w:t xml:space="preserve"> </w:t>
      </w:r>
      <w:r w:rsidR="00921301" w:rsidRPr="00921301">
        <w:t>The almonds were provided by the Almond Board of California.</w:t>
      </w:r>
    </w:p>
    <w:p w14:paraId="058759B4" w14:textId="56DF63AB" w:rsidR="00435811" w:rsidRPr="00E80413" w:rsidRDefault="00E80413" w:rsidP="00435811">
      <w:pPr>
        <w:pStyle w:val="MDPI62Acknowledgments"/>
      </w:pPr>
      <w:r>
        <w:rPr>
          <w:b/>
        </w:rPr>
        <w:t>Acknowledgments:</w:t>
      </w:r>
      <w:r w:rsidRPr="00E80413">
        <w:t xml:space="preserve"> </w:t>
      </w:r>
      <w:r w:rsidR="00921301" w:rsidRPr="00921301">
        <w:t xml:space="preserve">We thank </w:t>
      </w:r>
      <w:r w:rsidR="00921301">
        <w:t>Molly O’Callaghan</w:t>
      </w:r>
      <w:r w:rsidR="003A36F5">
        <w:t>-Latham</w:t>
      </w:r>
      <w:r w:rsidR="00921301" w:rsidRPr="00921301">
        <w:t xml:space="preserve"> for assistance in collecting data and all ATTIS study participants.</w:t>
      </w:r>
    </w:p>
    <w:p w14:paraId="34890C5B" w14:textId="67FDB2F5" w:rsidR="00435811" w:rsidRPr="00BD32C3" w:rsidRDefault="00435811" w:rsidP="00435811">
      <w:pPr>
        <w:pStyle w:val="MDPI64CoI"/>
      </w:pPr>
      <w:r w:rsidRPr="00BD32C3">
        <w:rPr>
          <w:b/>
        </w:rPr>
        <w:t>Conflicts of Interest:</w:t>
      </w:r>
      <w:r w:rsidRPr="00BD32C3">
        <w:t xml:space="preserve"> </w:t>
      </w:r>
      <w:r w:rsidR="00921301" w:rsidRPr="00921301">
        <w:t xml:space="preserve">LS received salary from the Almond Board of California for her post as a research assistant on the study. </w:t>
      </w:r>
      <w:r w:rsidRPr="00BD32C3">
        <w:t xml:space="preserve">The </w:t>
      </w:r>
      <w:r w:rsidR="005C74F1">
        <w:t>funders</w:t>
      </w:r>
      <w:r w:rsidRPr="00BD32C3">
        <w:t xml:space="preserve"> had no role in the design of the study; in the collection, analyses, or interpretation of data; in the writing of the </w:t>
      </w:r>
      <w:r w:rsidR="00612EEA">
        <w:t xml:space="preserve">manuscript, or in the </w:t>
      </w:r>
      <w:r w:rsidRPr="00BD32C3">
        <w:t>decision to publish the results.</w:t>
      </w:r>
    </w:p>
    <w:p w14:paraId="523C1965" w14:textId="77777777" w:rsidR="00AE2282" w:rsidRDefault="00AE2282" w:rsidP="002549C8">
      <w:pPr>
        <w:pStyle w:val="MDPI21heading1"/>
        <w:sectPr w:rsidR="00AE2282" w:rsidSect="002549C8">
          <w:pgSz w:w="11906" w:h="16838" w:code="9"/>
          <w:pgMar w:top="1417" w:right="1531" w:bottom="1077" w:left="1531" w:header="1020" w:footer="850" w:gutter="0"/>
          <w:lnNumType w:countBy="1" w:restart="continuous"/>
          <w:pgNumType w:start="1"/>
          <w:cols w:space="425"/>
          <w:titlePg/>
          <w:docGrid w:type="lines" w:linePitch="326"/>
        </w:sectPr>
      </w:pPr>
    </w:p>
    <w:p w14:paraId="08ABE138" w14:textId="3DFDF210" w:rsidR="002549C8" w:rsidRPr="00BD32C3" w:rsidRDefault="002549C8" w:rsidP="002549C8">
      <w:pPr>
        <w:pStyle w:val="MDPI21heading1"/>
      </w:pPr>
      <w:r w:rsidRPr="00BD32C3">
        <w:lastRenderedPageBreak/>
        <w:t>Appendix A</w:t>
      </w:r>
    </w:p>
    <w:p w14:paraId="38D85E41" w14:textId="77777777" w:rsidR="00AE2282" w:rsidRPr="00AE2282" w:rsidRDefault="00AE2282" w:rsidP="00AE2282">
      <w:pPr>
        <w:keepNext/>
        <w:keepLines/>
        <w:spacing w:before="40" w:line="480" w:lineRule="auto"/>
        <w:jc w:val="left"/>
        <w:outlineLvl w:val="1"/>
        <w:rPr>
          <w:rFonts w:ascii="Palatino Linotype" w:eastAsiaTheme="majorEastAsia" w:hAnsi="Palatino Linotype"/>
          <w:b/>
          <w:color w:val="auto"/>
          <w:sz w:val="28"/>
          <w:szCs w:val="28"/>
          <w:lang w:val="en-GB" w:eastAsia="en-US"/>
        </w:rPr>
      </w:pPr>
      <w:r w:rsidRPr="00AE2282">
        <w:rPr>
          <w:rFonts w:ascii="Palatino Linotype" w:eastAsiaTheme="majorEastAsia" w:hAnsi="Palatino Linotype"/>
          <w:b/>
          <w:color w:val="auto"/>
          <w:sz w:val="28"/>
          <w:szCs w:val="28"/>
          <w:lang w:val="en-GB" w:eastAsia="en-US"/>
        </w:rPr>
        <w:t>Supplementary Materials</w:t>
      </w:r>
    </w:p>
    <w:p w14:paraId="5FA4C4DE" w14:textId="77777777" w:rsidR="00AE2282" w:rsidRPr="00AE2282" w:rsidRDefault="00AE2282" w:rsidP="00AE2282">
      <w:pPr>
        <w:spacing w:line="240" w:lineRule="auto"/>
        <w:rPr>
          <w:rFonts w:ascii="Palatino Linotype" w:hAnsi="Palatino Linotype"/>
          <w:color w:val="auto"/>
          <w:sz w:val="20"/>
          <w:lang w:val="en-GB" w:eastAsia="en-GB"/>
        </w:rPr>
      </w:pPr>
      <w:r w:rsidRPr="00AE2282">
        <w:rPr>
          <w:rFonts w:ascii="Palatino Linotype" w:hAnsi="Palatino Linotype"/>
          <w:b/>
          <w:bCs/>
          <w:color w:val="auto"/>
          <w:sz w:val="20"/>
          <w:lang w:val="en-GB" w:eastAsia="en-GB"/>
        </w:rPr>
        <w:t>Supplemental Table S1. Nutritional composition of almonds and control snacks per 400 kcal isocaloric portions.</w:t>
      </w:r>
      <w:r w:rsidRPr="00AE2282">
        <w:rPr>
          <w:rFonts w:ascii="Palatino Linotype" w:hAnsi="Palatino Linotype"/>
          <w:color w:val="auto"/>
          <w:sz w:val="20"/>
          <w:lang w:val="en-GB" w:eastAsia="en-GB"/>
        </w:rPr>
        <w:t xml:space="preserve"> Values given as 20% of the estimated average requirement for energy (2000 kcal) for adult women.</w:t>
      </w:r>
    </w:p>
    <w:tbl>
      <w:tblPr>
        <w:tblW w:w="9073" w:type="dxa"/>
        <w:tblLayout w:type="fixed"/>
        <w:tblLook w:val="04A0" w:firstRow="1" w:lastRow="0" w:firstColumn="1" w:lastColumn="0" w:noHBand="0" w:noVBand="1"/>
      </w:tblPr>
      <w:tblGrid>
        <w:gridCol w:w="2127"/>
        <w:gridCol w:w="1417"/>
        <w:gridCol w:w="2552"/>
        <w:gridCol w:w="1701"/>
        <w:gridCol w:w="1276"/>
      </w:tblGrid>
      <w:tr w:rsidR="00AE2282" w:rsidRPr="00AE2282" w14:paraId="1C646923" w14:textId="77777777" w:rsidTr="00D50040">
        <w:tc>
          <w:tcPr>
            <w:tcW w:w="2127" w:type="dxa"/>
            <w:vMerge w:val="restart"/>
            <w:tcBorders>
              <w:top w:val="double" w:sz="4" w:space="0" w:color="auto"/>
              <w:bottom w:val="single" w:sz="4" w:space="0" w:color="auto"/>
            </w:tcBorders>
            <w:vAlign w:val="bottom"/>
          </w:tcPr>
          <w:p w14:paraId="4F217002" w14:textId="77777777" w:rsidR="00AE2282" w:rsidRPr="00AE2282" w:rsidRDefault="00AE2282" w:rsidP="00AE2282">
            <w:pPr>
              <w:spacing w:line="240" w:lineRule="auto"/>
              <w:jc w:val="center"/>
              <w:rPr>
                <w:rFonts w:ascii="Palatino Linotype" w:hAnsi="Palatino Linotype"/>
                <w:color w:val="auto"/>
                <w:sz w:val="18"/>
                <w:szCs w:val="18"/>
                <w:lang w:val="en-GB" w:eastAsia="en-GB"/>
              </w:rPr>
            </w:pPr>
            <w:r w:rsidRPr="00AE2282">
              <w:rPr>
                <w:rFonts w:ascii="Palatino Linotype" w:hAnsi="Palatino Linotype"/>
                <w:color w:val="auto"/>
                <w:sz w:val="18"/>
                <w:szCs w:val="18"/>
                <w:lang w:val="en-GB" w:eastAsia="en-GB"/>
              </w:rPr>
              <w:t>Nutrient</w:t>
            </w:r>
          </w:p>
        </w:tc>
        <w:tc>
          <w:tcPr>
            <w:tcW w:w="1417" w:type="dxa"/>
            <w:vMerge w:val="restart"/>
            <w:tcBorders>
              <w:top w:val="double" w:sz="4" w:space="0" w:color="auto"/>
              <w:bottom w:val="single" w:sz="4" w:space="0" w:color="auto"/>
            </w:tcBorders>
            <w:vAlign w:val="bottom"/>
          </w:tcPr>
          <w:p w14:paraId="50D2E420" w14:textId="77777777" w:rsidR="00AE2282" w:rsidRPr="00AE2282" w:rsidRDefault="00AE2282" w:rsidP="00AE2282">
            <w:pPr>
              <w:spacing w:line="240" w:lineRule="auto"/>
              <w:jc w:val="center"/>
              <w:rPr>
                <w:rFonts w:ascii="Palatino Linotype" w:hAnsi="Palatino Linotype"/>
                <w:color w:val="auto"/>
                <w:sz w:val="18"/>
                <w:szCs w:val="18"/>
                <w:lang w:val="en-GB" w:eastAsia="en-GB"/>
              </w:rPr>
            </w:pPr>
            <w:r w:rsidRPr="00AE2282">
              <w:rPr>
                <w:rFonts w:ascii="Palatino Linotype" w:hAnsi="Palatino Linotype"/>
                <w:color w:val="auto"/>
                <w:sz w:val="18"/>
                <w:szCs w:val="18"/>
                <w:lang w:val="en-GB" w:eastAsia="en-GB"/>
              </w:rPr>
              <w:t>Almonds</w:t>
            </w:r>
          </w:p>
        </w:tc>
        <w:tc>
          <w:tcPr>
            <w:tcW w:w="2552" w:type="dxa"/>
            <w:vMerge w:val="restart"/>
            <w:tcBorders>
              <w:top w:val="double" w:sz="4" w:space="0" w:color="auto"/>
              <w:bottom w:val="single" w:sz="4" w:space="0" w:color="auto"/>
            </w:tcBorders>
            <w:vAlign w:val="center"/>
          </w:tcPr>
          <w:p w14:paraId="458692F1" w14:textId="77777777" w:rsidR="00AE2282" w:rsidRPr="00AE2282" w:rsidRDefault="00AE2282" w:rsidP="00AE2282">
            <w:pPr>
              <w:spacing w:line="240" w:lineRule="auto"/>
              <w:jc w:val="center"/>
              <w:rPr>
                <w:rFonts w:ascii="Palatino Linotype" w:hAnsi="Palatino Linotype"/>
                <w:color w:val="auto"/>
                <w:sz w:val="18"/>
                <w:szCs w:val="18"/>
                <w:lang w:val="en-GB" w:eastAsia="en-GB"/>
              </w:rPr>
            </w:pPr>
            <w:r w:rsidRPr="00AE2282">
              <w:rPr>
                <w:rFonts w:ascii="Palatino Linotype" w:hAnsi="Palatino Linotype"/>
                <w:color w:val="auto"/>
                <w:sz w:val="18"/>
                <w:szCs w:val="18"/>
                <w:lang w:val="en-GB" w:eastAsia="en-GB"/>
              </w:rPr>
              <w:t xml:space="preserve">Average of sweet and </w:t>
            </w:r>
            <w:proofErr w:type="spellStart"/>
            <w:r w:rsidRPr="00AE2282">
              <w:rPr>
                <w:rFonts w:ascii="Palatino Linotype" w:hAnsi="Palatino Linotype"/>
                <w:color w:val="auto"/>
                <w:sz w:val="18"/>
                <w:szCs w:val="18"/>
                <w:lang w:val="en-GB" w:eastAsia="en-GB"/>
              </w:rPr>
              <w:t>savory</w:t>
            </w:r>
            <w:proofErr w:type="spellEnd"/>
            <w:r w:rsidRPr="00AE2282">
              <w:rPr>
                <w:rFonts w:ascii="Palatino Linotype" w:hAnsi="Palatino Linotype"/>
                <w:color w:val="auto"/>
                <w:sz w:val="18"/>
                <w:szCs w:val="18"/>
                <w:lang w:val="en-GB" w:eastAsia="en-GB"/>
              </w:rPr>
              <w:t xml:space="preserve"> control snacks</w:t>
            </w:r>
          </w:p>
        </w:tc>
        <w:tc>
          <w:tcPr>
            <w:tcW w:w="2977" w:type="dxa"/>
            <w:gridSpan w:val="2"/>
            <w:tcBorders>
              <w:top w:val="double" w:sz="4" w:space="0" w:color="auto"/>
              <w:bottom w:val="single" w:sz="4" w:space="0" w:color="auto"/>
            </w:tcBorders>
            <w:vAlign w:val="center"/>
          </w:tcPr>
          <w:p w14:paraId="56BFEFEE" w14:textId="77777777" w:rsidR="00AE2282" w:rsidRPr="00AE2282" w:rsidRDefault="00AE2282" w:rsidP="00AE2282">
            <w:pPr>
              <w:spacing w:line="240" w:lineRule="auto"/>
              <w:jc w:val="center"/>
              <w:rPr>
                <w:rFonts w:ascii="Palatino Linotype" w:hAnsi="Palatino Linotype"/>
                <w:color w:val="auto"/>
                <w:sz w:val="18"/>
                <w:szCs w:val="18"/>
                <w:lang w:val="en-GB" w:eastAsia="en-GB"/>
              </w:rPr>
            </w:pPr>
            <w:r w:rsidRPr="00AE2282">
              <w:rPr>
                <w:rFonts w:ascii="Palatino Linotype" w:hAnsi="Palatino Linotype"/>
                <w:color w:val="auto"/>
                <w:sz w:val="18"/>
                <w:szCs w:val="18"/>
                <w:lang w:val="en-GB" w:eastAsia="en-GB"/>
              </w:rPr>
              <w:t>Control snacks</w:t>
            </w:r>
          </w:p>
        </w:tc>
      </w:tr>
      <w:tr w:rsidR="00AE2282" w:rsidRPr="00AE2282" w14:paraId="1CD9C387" w14:textId="77777777" w:rsidTr="00D50040">
        <w:tc>
          <w:tcPr>
            <w:tcW w:w="2127" w:type="dxa"/>
            <w:vMerge/>
            <w:vAlign w:val="center"/>
          </w:tcPr>
          <w:p w14:paraId="532217DD" w14:textId="77777777" w:rsidR="00AE2282" w:rsidRPr="00AE2282" w:rsidRDefault="00AE2282" w:rsidP="00AE2282">
            <w:pPr>
              <w:spacing w:line="240" w:lineRule="auto"/>
              <w:jc w:val="center"/>
              <w:rPr>
                <w:rFonts w:ascii="Palatino Linotype" w:hAnsi="Palatino Linotype"/>
                <w:color w:val="auto"/>
                <w:sz w:val="18"/>
                <w:szCs w:val="18"/>
                <w:lang w:val="en-GB" w:eastAsia="en-GB"/>
              </w:rPr>
            </w:pPr>
          </w:p>
        </w:tc>
        <w:tc>
          <w:tcPr>
            <w:tcW w:w="1417" w:type="dxa"/>
            <w:vMerge/>
            <w:vAlign w:val="center"/>
          </w:tcPr>
          <w:p w14:paraId="5DFA634F" w14:textId="77777777" w:rsidR="00AE2282" w:rsidRPr="00AE2282" w:rsidRDefault="00AE2282" w:rsidP="00AE2282">
            <w:pPr>
              <w:spacing w:line="240" w:lineRule="auto"/>
              <w:jc w:val="center"/>
              <w:rPr>
                <w:rFonts w:ascii="Palatino Linotype" w:hAnsi="Palatino Linotype"/>
                <w:color w:val="auto"/>
                <w:sz w:val="18"/>
                <w:szCs w:val="18"/>
                <w:lang w:val="en-GB" w:eastAsia="en-GB"/>
              </w:rPr>
            </w:pPr>
          </w:p>
        </w:tc>
        <w:tc>
          <w:tcPr>
            <w:tcW w:w="2552" w:type="dxa"/>
            <w:vMerge/>
            <w:vAlign w:val="center"/>
          </w:tcPr>
          <w:p w14:paraId="69C0A85C" w14:textId="77777777" w:rsidR="00AE2282" w:rsidRPr="00AE2282" w:rsidRDefault="00AE2282" w:rsidP="00AE2282">
            <w:pPr>
              <w:spacing w:line="240" w:lineRule="auto"/>
              <w:jc w:val="center"/>
              <w:rPr>
                <w:rFonts w:ascii="Palatino Linotype" w:hAnsi="Palatino Linotype"/>
                <w:color w:val="auto"/>
                <w:sz w:val="18"/>
                <w:szCs w:val="18"/>
                <w:lang w:val="en-GB" w:eastAsia="en-GB"/>
              </w:rPr>
            </w:pPr>
          </w:p>
        </w:tc>
        <w:tc>
          <w:tcPr>
            <w:tcW w:w="1701" w:type="dxa"/>
            <w:tcBorders>
              <w:top w:val="single" w:sz="4" w:space="0" w:color="auto"/>
              <w:bottom w:val="single" w:sz="4" w:space="0" w:color="auto"/>
            </w:tcBorders>
            <w:vAlign w:val="center"/>
          </w:tcPr>
          <w:p w14:paraId="1F07C962" w14:textId="77777777" w:rsidR="00AE2282" w:rsidRPr="00AE2282" w:rsidRDefault="00AE2282" w:rsidP="00AE2282">
            <w:pPr>
              <w:spacing w:line="240" w:lineRule="auto"/>
              <w:jc w:val="center"/>
              <w:rPr>
                <w:rFonts w:ascii="Palatino Linotype" w:hAnsi="Palatino Linotype"/>
                <w:color w:val="auto"/>
                <w:sz w:val="18"/>
                <w:szCs w:val="18"/>
                <w:lang w:val="en-GB" w:eastAsia="en-GB"/>
              </w:rPr>
            </w:pPr>
            <w:r w:rsidRPr="00AE2282">
              <w:rPr>
                <w:rFonts w:ascii="Palatino Linotype" w:hAnsi="Palatino Linotype"/>
                <w:color w:val="auto"/>
                <w:sz w:val="18"/>
                <w:szCs w:val="18"/>
                <w:lang w:val="en-GB" w:eastAsia="en-GB"/>
              </w:rPr>
              <w:t>Sweet</w:t>
            </w:r>
          </w:p>
        </w:tc>
        <w:tc>
          <w:tcPr>
            <w:tcW w:w="1276" w:type="dxa"/>
            <w:tcBorders>
              <w:top w:val="single" w:sz="4" w:space="0" w:color="auto"/>
              <w:bottom w:val="single" w:sz="4" w:space="0" w:color="auto"/>
            </w:tcBorders>
            <w:vAlign w:val="center"/>
          </w:tcPr>
          <w:p w14:paraId="08C58707" w14:textId="77777777" w:rsidR="00AE2282" w:rsidRPr="00AE2282" w:rsidRDefault="00AE2282" w:rsidP="00AE2282">
            <w:pPr>
              <w:spacing w:line="240" w:lineRule="auto"/>
              <w:jc w:val="center"/>
              <w:rPr>
                <w:rFonts w:ascii="Palatino Linotype" w:hAnsi="Palatino Linotype"/>
                <w:color w:val="auto"/>
                <w:sz w:val="18"/>
                <w:szCs w:val="18"/>
                <w:lang w:val="en-GB" w:eastAsia="en-GB"/>
              </w:rPr>
            </w:pPr>
            <w:proofErr w:type="spellStart"/>
            <w:r w:rsidRPr="00AE2282">
              <w:rPr>
                <w:rFonts w:ascii="Palatino Linotype" w:hAnsi="Palatino Linotype"/>
                <w:color w:val="auto"/>
                <w:sz w:val="18"/>
                <w:szCs w:val="18"/>
                <w:lang w:val="en-GB" w:eastAsia="en-GB"/>
              </w:rPr>
              <w:t>Savory</w:t>
            </w:r>
            <w:proofErr w:type="spellEnd"/>
          </w:p>
        </w:tc>
      </w:tr>
      <w:tr w:rsidR="00AE2282" w:rsidRPr="00AE2282" w14:paraId="5389DC4A" w14:textId="77777777" w:rsidTr="00D50040">
        <w:tc>
          <w:tcPr>
            <w:tcW w:w="2127" w:type="dxa"/>
            <w:tcBorders>
              <w:top w:val="single" w:sz="4" w:space="0" w:color="auto"/>
            </w:tcBorders>
          </w:tcPr>
          <w:p w14:paraId="692EDD6B" w14:textId="77777777" w:rsidR="00AE2282" w:rsidRPr="00AE2282" w:rsidRDefault="00AE2282" w:rsidP="00AE2282">
            <w:pPr>
              <w:spacing w:line="240" w:lineRule="auto"/>
              <w:jc w:val="left"/>
              <w:rPr>
                <w:rFonts w:ascii="Palatino Linotype" w:hAnsi="Palatino Linotype"/>
                <w:color w:val="auto"/>
                <w:sz w:val="18"/>
                <w:szCs w:val="18"/>
                <w:lang w:val="en-GB" w:eastAsia="en-GB"/>
              </w:rPr>
            </w:pPr>
            <w:r w:rsidRPr="00AE2282">
              <w:rPr>
                <w:rFonts w:ascii="Palatino Linotype" w:hAnsi="Palatino Linotype"/>
                <w:color w:val="auto"/>
                <w:sz w:val="18"/>
                <w:szCs w:val="18"/>
                <w:lang w:val="en-GB" w:eastAsia="en-GB"/>
              </w:rPr>
              <w:t>Energy, kcal </w:t>
            </w:r>
          </w:p>
        </w:tc>
        <w:tc>
          <w:tcPr>
            <w:tcW w:w="1417" w:type="dxa"/>
            <w:tcBorders>
              <w:top w:val="single" w:sz="4" w:space="0" w:color="auto"/>
            </w:tcBorders>
          </w:tcPr>
          <w:p w14:paraId="45F147BC" w14:textId="77777777" w:rsidR="00AE2282" w:rsidRPr="00AE2282" w:rsidRDefault="00AE2282" w:rsidP="00AE2282">
            <w:pPr>
              <w:spacing w:line="240" w:lineRule="auto"/>
              <w:jc w:val="center"/>
              <w:rPr>
                <w:rFonts w:ascii="Palatino Linotype" w:hAnsi="Palatino Linotype"/>
                <w:color w:val="auto"/>
                <w:sz w:val="18"/>
                <w:szCs w:val="18"/>
                <w:lang w:val="en-GB" w:eastAsia="en-GB"/>
              </w:rPr>
            </w:pPr>
            <w:r w:rsidRPr="00AE2282">
              <w:rPr>
                <w:rFonts w:ascii="Palatino Linotype" w:hAnsi="Palatino Linotype"/>
                <w:color w:val="auto"/>
                <w:sz w:val="18"/>
                <w:szCs w:val="18"/>
                <w:lang w:val="en-GB" w:eastAsia="en-GB"/>
              </w:rPr>
              <w:t>400 </w:t>
            </w:r>
          </w:p>
        </w:tc>
        <w:tc>
          <w:tcPr>
            <w:tcW w:w="2552" w:type="dxa"/>
            <w:tcBorders>
              <w:top w:val="single" w:sz="4" w:space="0" w:color="auto"/>
            </w:tcBorders>
          </w:tcPr>
          <w:p w14:paraId="5459C66C" w14:textId="77777777" w:rsidR="00AE2282" w:rsidRPr="00AE2282" w:rsidRDefault="00AE2282" w:rsidP="00AE2282">
            <w:pPr>
              <w:spacing w:line="240" w:lineRule="auto"/>
              <w:jc w:val="center"/>
              <w:rPr>
                <w:rFonts w:ascii="Palatino Linotype" w:hAnsi="Palatino Linotype"/>
                <w:color w:val="auto"/>
                <w:sz w:val="18"/>
                <w:szCs w:val="18"/>
                <w:lang w:val="en-GB" w:eastAsia="en-GB"/>
              </w:rPr>
            </w:pPr>
            <w:r w:rsidRPr="00AE2282">
              <w:rPr>
                <w:rFonts w:ascii="Palatino Linotype" w:hAnsi="Palatino Linotype"/>
                <w:color w:val="auto"/>
                <w:sz w:val="18"/>
                <w:szCs w:val="18"/>
                <w:lang w:val="en-GB" w:eastAsia="en-GB"/>
              </w:rPr>
              <w:t>400 </w:t>
            </w:r>
          </w:p>
        </w:tc>
        <w:tc>
          <w:tcPr>
            <w:tcW w:w="1701" w:type="dxa"/>
            <w:tcBorders>
              <w:top w:val="single" w:sz="4" w:space="0" w:color="auto"/>
            </w:tcBorders>
          </w:tcPr>
          <w:p w14:paraId="131DEFE2" w14:textId="77777777" w:rsidR="00AE2282" w:rsidRPr="00AE2282" w:rsidRDefault="00AE2282" w:rsidP="00AE2282">
            <w:pPr>
              <w:spacing w:line="240" w:lineRule="auto"/>
              <w:jc w:val="center"/>
              <w:rPr>
                <w:rFonts w:ascii="Palatino Linotype" w:hAnsi="Palatino Linotype"/>
                <w:color w:val="auto"/>
                <w:sz w:val="18"/>
                <w:szCs w:val="18"/>
                <w:lang w:val="en-GB" w:eastAsia="en-GB"/>
              </w:rPr>
            </w:pPr>
            <w:r w:rsidRPr="00AE2282">
              <w:rPr>
                <w:rFonts w:ascii="Palatino Linotype" w:hAnsi="Palatino Linotype"/>
                <w:color w:val="auto"/>
                <w:sz w:val="18"/>
                <w:szCs w:val="18"/>
                <w:lang w:val="en-GB" w:eastAsia="en-GB"/>
              </w:rPr>
              <w:t>400 </w:t>
            </w:r>
          </w:p>
        </w:tc>
        <w:tc>
          <w:tcPr>
            <w:tcW w:w="1276" w:type="dxa"/>
            <w:tcBorders>
              <w:top w:val="single" w:sz="4" w:space="0" w:color="auto"/>
            </w:tcBorders>
          </w:tcPr>
          <w:p w14:paraId="7E8871FC" w14:textId="77777777" w:rsidR="00AE2282" w:rsidRPr="00AE2282" w:rsidRDefault="00AE2282" w:rsidP="00AE2282">
            <w:pPr>
              <w:spacing w:line="240" w:lineRule="auto"/>
              <w:jc w:val="center"/>
              <w:rPr>
                <w:rFonts w:ascii="Palatino Linotype" w:hAnsi="Palatino Linotype"/>
                <w:color w:val="auto"/>
                <w:sz w:val="18"/>
                <w:szCs w:val="18"/>
                <w:lang w:val="en-GB" w:eastAsia="en-GB"/>
              </w:rPr>
            </w:pPr>
            <w:r w:rsidRPr="00AE2282">
              <w:rPr>
                <w:rFonts w:ascii="Palatino Linotype" w:hAnsi="Palatino Linotype"/>
                <w:color w:val="auto"/>
                <w:sz w:val="18"/>
                <w:szCs w:val="18"/>
                <w:lang w:val="en-GB" w:eastAsia="en-GB"/>
              </w:rPr>
              <w:t>400 </w:t>
            </w:r>
          </w:p>
        </w:tc>
      </w:tr>
      <w:tr w:rsidR="00AE2282" w:rsidRPr="00AE2282" w14:paraId="17F8BDFD" w14:textId="77777777" w:rsidTr="00D50040">
        <w:tc>
          <w:tcPr>
            <w:tcW w:w="2127" w:type="dxa"/>
          </w:tcPr>
          <w:p w14:paraId="6AD4D394" w14:textId="77777777" w:rsidR="00AE2282" w:rsidRPr="00AE2282" w:rsidRDefault="00AE2282" w:rsidP="00AE2282">
            <w:pPr>
              <w:spacing w:line="240" w:lineRule="auto"/>
              <w:jc w:val="left"/>
              <w:rPr>
                <w:rFonts w:ascii="Palatino Linotype" w:hAnsi="Palatino Linotype"/>
                <w:color w:val="auto"/>
                <w:sz w:val="18"/>
                <w:szCs w:val="18"/>
                <w:lang w:val="en-GB" w:eastAsia="en-GB"/>
              </w:rPr>
            </w:pPr>
            <w:r w:rsidRPr="00AE2282">
              <w:rPr>
                <w:rFonts w:ascii="Palatino Linotype" w:hAnsi="Palatino Linotype"/>
                <w:color w:val="auto"/>
                <w:sz w:val="18"/>
                <w:szCs w:val="18"/>
                <w:lang w:val="en-GB" w:eastAsia="en-GB"/>
              </w:rPr>
              <w:t>Protein, %E</w:t>
            </w:r>
          </w:p>
        </w:tc>
        <w:tc>
          <w:tcPr>
            <w:tcW w:w="1417" w:type="dxa"/>
          </w:tcPr>
          <w:p w14:paraId="01C5C6A9" w14:textId="77777777" w:rsidR="00AE2282" w:rsidRPr="00AE2282" w:rsidRDefault="00AE2282" w:rsidP="00AE2282">
            <w:pPr>
              <w:spacing w:line="240" w:lineRule="auto"/>
              <w:jc w:val="center"/>
              <w:rPr>
                <w:rFonts w:ascii="Palatino Linotype" w:hAnsi="Palatino Linotype"/>
                <w:color w:val="auto"/>
                <w:sz w:val="18"/>
                <w:szCs w:val="18"/>
                <w:lang w:val="en-GB" w:eastAsia="en-GB"/>
              </w:rPr>
            </w:pPr>
            <w:r w:rsidRPr="00AE2282">
              <w:rPr>
                <w:rFonts w:ascii="Palatino Linotype" w:hAnsi="Palatino Linotype"/>
                <w:color w:val="auto"/>
                <w:sz w:val="18"/>
                <w:szCs w:val="18"/>
                <w:lang w:val="en-GB" w:eastAsia="en-GB"/>
              </w:rPr>
              <w:t>13.4</w:t>
            </w:r>
          </w:p>
        </w:tc>
        <w:tc>
          <w:tcPr>
            <w:tcW w:w="2552" w:type="dxa"/>
          </w:tcPr>
          <w:p w14:paraId="1B62F878" w14:textId="77777777" w:rsidR="00AE2282" w:rsidRPr="00AE2282" w:rsidRDefault="00AE2282" w:rsidP="00AE2282">
            <w:pPr>
              <w:spacing w:line="240" w:lineRule="auto"/>
              <w:jc w:val="center"/>
              <w:rPr>
                <w:rFonts w:ascii="Palatino Linotype" w:hAnsi="Palatino Linotype"/>
                <w:color w:val="auto"/>
                <w:sz w:val="18"/>
                <w:szCs w:val="18"/>
                <w:lang w:val="en-GB" w:eastAsia="en-GB"/>
              </w:rPr>
            </w:pPr>
            <w:r w:rsidRPr="00AE2282">
              <w:rPr>
                <w:rFonts w:ascii="Palatino Linotype" w:hAnsi="Palatino Linotype"/>
                <w:color w:val="auto"/>
                <w:sz w:val="18"/>
                <w:szCs w:val="18"/>
                <w:lang w:val="en-GB" w:eastAsia="en-GB"/>
              </w:rPr>
              <w:t>9.8</w:t>
            </w:r>
          </w:p>
        </w:tc>
        <w:tc>
          <w:tcPr>
            <w:tcW w:w="1701" w:type="dxa"/>
          </w:tcPr>
          <w:p w14:paraId="3EE2DA7B" w14:textId="77777777" w:rsidR="00AE2282" w:rsidRPr="00AE2282" w:rsidRDefault="00AE2282" w:rsidP="00AE2282">
            <w:pPr>
              <w:spacing w:line="240" w:lineRule="auto"/>
              <w:jc w:val="center"/>
              <w:rPr>
                <w:rFonts w:ascii="Palatino Linotype" w:hAnsi="Palatino Linotype"/>
                <w:color w:val="auto"/>
                <w:sz w:val="18"/>
                <w:szCs w:val="18"/>
                <w:lang w:val="en-GB" w:eastAsia="en-GB"/>
              </w:rPr>
            </w:pPr>
            <w:r w:rsidRPr="00AE2282">
              <w:rPr>
                <w:rFonts w:ascii="Palatino Linotype" w:hAnsi="Palatino Linotype"/>
                <w:color w:val="auto"/>
                <w:sz w:val="18"/>
                <w:szCs w:val="18"/>
                <w:lang w:val="en-GB" w:eastAsia="en-GB"/>
              </w:rPr>
              <w:t>9.8</w:t>
            </w:r>
          </w:p>
        </w:tc>
        <w:tc>
          <w:tcPr>
            <w:tcW w:w="1276" w:type="dxa"/>
          </w:tcPr>
          <w:p w14:paraId="1FE464B9" w14:textId="77777777" w:rsidR="00AE2282" w:rsidRPr="00AE2282" w:rsidRDefault="00AE2282" w:rsidP="00AE2282">
            <w:pPr>
              <w:spacing w:line="240" w:lineRule="auto"/>
              <w:jc w:val="center"/>
              <w:rPr>
                <w:rFonts w:ascii="Palatino Linotype" w:hAnsi="Palatino Linotype"/>
                <w:color w:val="auto"/>
                <w:sz w:val="18"/>
                <w:szCs w:val="18"/>
                <w:lang w:val="en-GB" w:eastAsia="en-GB"/>
              </w:rPr>
            </w:pPr>
            <w:r w:rsidRPr="00AE2282">
              <w:rPr>
                <w:rFonts w:ascii="Palatino Linotype" w:hAnsi="Palatino Linotype"/>
                <w:color w:val="auto"/>
                <w:sz w:val="18"/>
                <w:szCs w:val="18"/>
                <w:lang w:val="en-GB" w:eastAsia="en-GB"/>
              </w:rPr>
              <w:t>9.8</w:t>
            </w:r>
          </w:p>
        </w:tc>
      </w:tr>
      <w:tr w:rsidR="00AE2282" w:rsidRPr="00AE2282" w14:paraId="5FAC03C6" w14:textId="77777777" w:rsidTr="00D50040">
        <w:tc>
          <w:tcPr>
            <w:tcW w:w="2127" w:type="dxa"/>
          </w:tcPr>
          <w:p w14:paraId="3C9D4FE7" w14:textId="77777777" w:rsidR="00AE2282" w:rsidRPr="00AE2282" w:rsidRDefault="00AE2282" w:rsidP="00AE2282">
            <w:pPr>
              <w:spacing w:line="240" w:lineRule="auto"/>
              <w:jc w:val="left"/>
              <w:rPr>
                <w:rFonts w:ascii="Palatino Linotype" w:hAnsi="Palatino Linotype"/>
                <w:color w:val="auto"/>
                <w:sz w:val="18"/>
                <w:szCs w:val="18"/>
                <w:lang w:val="en-GB" w:eastAsia="en-GB"/>
              </w:rPr>
            </w:pPr>
            <w:r w:rsidRPr="00AE2282">
              <w:rPr>
                <w:rFonts w:ascii="Palatino Linotype" w:hAnsi="Palatino Linotype"/>
                <w:color w:val="auto"/>
                <w:sz w:val="18"/>
                <w:szCs w:val="18"/>
                <w:lang w:val="en-GB" w:eastAsia="en-GB"/>
              </w:rPr>
              <w:t>Carbohydrate, %E</w:t>
            </w:r>
          </w:p>
        </w:tc>
        <w:tc>
          <w:tcPr>
            <w:tcW w:w="1417" w:type="dxa"/>
          </w:tcPr>
          <w:p w14:paraId="7A0F2536" w14:textId="77777777" w:rsidR="00AE2282" w:rsidRPr="00AE2282" w:rsidRDefault="00AE2282" w:rsidP="00AE2282">
            <w:pPr>
              <w:spacing w:line="240" w:lineRule="auto"/>
              <w:jc w:val="center"/>
              <w:rPr>
                <w:rFonts w:ascii="Palatino Linotype" w:hAnsi="Palatino Linotype"/>
                <w:color w:val="auto"/>
                <w:sz w:val="18"/>
                <w:szCs w:val="18"/>
                <w:lang w:val="en-GB" w:eastAsia="en-GB"/>
              </w:rPr>
            </w:pPr>
            <w:r w:rsidRPr="00AE2282">
              <w:rPr>
                <w:rFonts w:ascii="Palatino Linotype" w:hAnsi="Palatino Linotype"/>
                <w:color w:val="auto"/>
                <w:sz w:val="18"/>
                <w:szCs w:val="18"/>
                <w:lang w:val="en-GB" w:eastAsia="en-GB"/>
              </w:rPr>
              <w:t>13.2 </w:t>
            </w:r>
          </w:p>
        </w:tc>
        <w:tc>
          <w:tcPr>
            <w:tcW w:w="2552" w:type="dxa"/>
          </w:tcPr>
          <w:p w14:paraId="32136FB8" w14:textId="77777777" w:rsidR="00AE2282" w:rsidRPr="00AE2282" w:rsidRDefault="00AE2282" w:rsidP="00AE2282">
            <w:pPr>
              <w:spacing w:line="240" w:lineRule="auto"/>
              <w:jc w:val="center"/>
              <w:rPr>
                <w:rFonts w:ascii="Palatino Linotype" w:hAnsi="Palatino Linotype"/>
                <w:color w:val="auto"/>
                <w:sz w:val="18"/>
                <w:szCs w:val="18"/>
                <w:lang w:val="en-GB" w:eastAsia="en-GB"/>
              </w:rPr>
            </w:pPr>
            <w:r w:rsidRPr="00AE2282">
              <w:rPr>
                <w:rFonts w:ascii="Palatino Linotype" w:hAnsi="Palatino Linotype"/>
                <w:color w:val="auto"/>
                <w:sz w:val="18"/>
                <w:szCs w:val="18"/>
                <w:lang w:val="en-GB" w:eastAsia="en-GB"/>
              </w:rPr>
              <w:t>54.1 </w:t>
            </w:r>
          </w:p>
        </w:tc>
        <w:tc>
          <w:tcPr>
            <w:tcW w:w="1701" w:type="dxa"/>
          </w:tcPr>
          <w:p w14:paraId="2EB1BD49" w14:textId="77777777" w:rsidR="00AE2282" w:rsidRPr="00AE2282" w:rsidRDefault="00AE2282" w:rsidP="00AE2282">
            <w:pPr>
              <w:spacing w:line="240" w:lineRule="auto"/>
              <w:jc w:val="center"/>
              <w:rPr>
                <w:rFonts w:ascii="Palatino Linotype" w:hAnsi="Palatino Linotype"/>
                <w:color w:val="auto"/>
                <w:sz w:val="18"/>
                <w:szCs w:val="18"/>
                <w:lang w:val="en-GB" w:eastAsia="en-GB"/>
              </w:rPr>
            </w:pPr>
            <w:r w:rsidRPr="00AE2282">
              <w:rPr>
                <w:rFonts w:ascii="Palatino Linotype" w:hAnsi="Palatino Linotype"/>
                <w:color w:val="auto"/>
                <w:sz w:val="18"/>
                <w:szCs w:val="18"/>
                <w:lang w:val="en-GB" w:eastAsia="en-GB"/>
              </w:rPr>
              <w:t>54.3 </w:t>
            </w:r>
          </w:p>
        </w:tc>
        <w:tc>
          <w:tcPr>
            <w:tcW w:w="1276" w:type="dxa"/>
          </w:tcPr>
          <w:p w14:paraId="73B77262" w14:textId="77777777" w:rsidR="00AE2282" w:rsidRPr="00AE2282" w:rsidRDefault="00AE2282" w:rsidP="00AE2282">
            <w:pPr>
              <w:spacing w:line="240" w:lineRule="auto"/>
              <w:jc w:val="center"/>
              <w:rPr>
                <w:rFonts w:ascii="Palatino Linotype" w:hAnsi="Palatino Linotype"/>
                <w:color w:val="auto"/>
                <w:sz w:val="18"/>
                <w:szCs w:val="18"/>
                <w:lang w:val="en-GB" w:eastAsia="en-GB"/>
              </w:rPr>
            </w:pPr>
            <w:r w:rsidRPr="00AE2282">
              <w:rPr>
                <w:rFonts w:ascii="Palatino Linotype" w:hAnsi="Palatino Linotype"/>
                <w:color w:val="auto"/>
                <w:sz w:val="18"/>
                <w:szCs w:val="18"/>
                <w:lang w:val="en-GB" w:eastAsia="en-GB"/>
              </w:rPr>
              <w:t>53.8 </w:t>
            </w:r>
          </w:p>
        </w:tc>
      </w:tr>
      <w:tr w:rsidR="00AE2282" w:rsidRPr="00AE2282" w14:paraId="573082DC" w14:textId="77777777" w:rsidTr="00D50040">
        <w:tc>
          <w:tcPr>
            <w:tcW w:w="2127" w:type="dxa"/>
          </w:tcPr>
          <w:p w14:paraId="6519AB9A" w14:textId="77777777" w:rsidR="00AE2282" w:rsidRPr="00AE2282" w:rsidRDefault="00AE2282" w:rsidP="00AE2282">
            <w:pPr>
              <w:spacing w:line="240" w:lineRule="auto"/>
              <w:jc w:val="left"/>
              <w:rPr>
                <w:rFonts w:ascii="Palatino Linotype" w:hAnsi="Palatino Linotype"/>
                <w:color w:val="auto"/>
                <w:sz w:val="18"/>
                <w:szCs w:val="18"/>
                <w:lang w:val="en-GB" w:eastAsia="en-GB"/>
              </w:rPr>
            </w:pPr>
            <w:r w:rsidRPr="00AE2282">
              <w:rPr>
                <w:rFonts w:ascii="Palatino Linotype" w:hAnsi="Palatino Linotype"/>
                <w:color w:val="auto"/>
                <w:sz w:val="18"/>
                <w:szCs w:val="18"/>
                <w:lang w:val="en-GB" w:eastAsia="en-GB"/>
              </w:rPr>
              <w:t>Starch, %E</w:t>
            </w:r>
          </w:p>
        </w:tc>
        <w:tc>
          <w:tcPr>
            <w:tcW w:w="1417" w:type="dxa"/>
          </w:tcPr>
          <w:p w14:paraId="24D929A2" w14:textId="77777777" w:rsidR="00AE2282" w:rsidRPr="00AE2282" w:rsidRDefault="00AE2282" w:rsidP="00AE2282">
            <w:pPr>
              <w:spacing w:line="240" w:lineRule="auto"/>
              <w:jc w:val="center"/>
              <w:rPr>
                <w:rFonts w:ascii="Palatino Linotype" w:hAnsi="Palatino Linotype"/>
                <w:color w:val="auto"/>
                <w:sz w:val="18"/>
                <w:szCs w:val="18"/>
                <w:lang w:val="en-GB" w:eastAsia="en-GB"/>
              </w:rPr>
            </w:pPr>
            <w:r w:rsidRPr="00AE2282">
              <w:rPr>
                <w:rFonts w:ascii="Palatino Linotype" w:hAnsi="Palatino Linotype"/>
                <w:color w:val="auto"/>
                <w:sz w:val="18"/>
                <w:szCs w:val="18"/>
                <w:lang w:val="en-GB" w:eastAsia="en-GB"/>
              </w:rPr>
              <w:t>-</w:t>
            </w:r>
          </w:p>
        </w:tc>
        <w:tc>
          <w:tcPr>
            <w:tcW w:w="2552" w:type="dxa"/>
          </w:tcPr>
          <w:p w14:paraId="3A1EFAE7" w14:textId="77777777" w:rsidR="00AE2282" w:rsidRPr="00AE2282" w:rsidRDefault="00AE2282" w:rsidP="00AE2282">
            <w:pPr>
              <w:spacing w:line="240" w:lineRule="auto"/>
              <w:jc w:val="center"/>
              <w:rPr>
                <w:rFonts w:ascii="Palatino Linotype" w:hAnsi="Palatino Linotype"/>
                <w:color w:val="auto"/>
                <w:sz w:val="18"/>
                <w:szCs w:val="18"/>
                <w:lang w:val="en-GB" w:eastAsia="en-GB"/>
              </w:rPr>
            </w:pPr>
            <w:r w:rsidRPr="00AE2282">
              <w:rPr>
                <w:rFonts w:ascii="Palatino Linotype" w:hAnsi="Palatino Linotype"/>
                <w:color w:val="auto"/>
                <w:sz w:val="18"/>
                <w:szCs w:val="18"/>
                <w:lang w:val="en-GB" w:eastAsia="en-GB"/>
              </w:rPr>
              <w:t>38.7</w:t>
            </w:r>
          </w:p>
        </w:tc>
        <w:tc>
          <w:tcPr>
            <w:tcW w:w="1701" w:type="dxa"/>
          </w:tcPr>
          <w:p w14:paraId="518C3B98" w14:textId="77777777" w:rsidR="00AE2282" w:rsidRPr="00AE2282" w:rsidRDefault="00AE2282" w:rsidP="00AE2282">
            <w:pPr>
              <w:spacing w:line="240" w:lineRule="auto"/>
              <w:jc w:val="center"/>
              <w:rPr>
                <w:rFonts w:ascii="Palatino Linotype" w:hAnsi="Palatino Linotype"/>
                <w:color w:val="auto"/>
                <w:sz w:val="18"/>
                <w:szCs w:val="18"/>
                <w:lang w:val="en-GB" w:eastAsia="en-GB"/>
              </w:rPr>
            </w:pPr>
            <w:r w:rsidRPr="00AE2282">
              <w:rPr>
                <w:rFonts w:ascii="Palatino Linotype" w:hAnsi="Palatino Linotype"/>
                <w:color w:val="auto"/>
                <w:sz w:val="18"/>
                <w:szCs w:val="18"/>
                <w:lang w:val="en-GB" w:eastAsia="en-GB"/>
              </w:rPr>
              <w:t>24.5</w:t>
            </w:r>
          </w:p>
        </w:tc>
        <w:tc>
          <w:tcPr>
            <w:tcW w:w="1276" w:type="dxa"/>
          </w:tcPr>
          <w:p w14:paraId="0BD72198" w14:textId="77777777" w:rsidR="00AE2282" w:rsidRPr="00AE2282" w:rsidRDefault="00AE2282" w:rsidP="00AE2282">
            <w:pPr>
              <w:spacing w:line="240" w:lineRule="auto"/>
              <w:jc w:val="center"/>
              <w:rPr>
                <w:rFonts w:ascii="Palatino Linotype" w:hAnsi="Palatino Linotype"/>
                <w:color w:val="auto"/>
                <w:sz w:val="18"/>
                <w:szCs w:val="18"/>
                <w:lang w:val="en-GB" w:eastAsia="en-GB"/>
              </w:rPr>
            </w:pPr>
            <w:r w:rsidRPr="00AE2282">
              <w:rPr>
                <w:rFonts w:ascii="Palatino Linotype" w:hAnsi="Palatino Linotype"/>
                <w:color w:val="auto"/>
                <w:sz w:val="18"/>
                <w:szCs w:val="18"/>
                <w:lang w:val="en-GB" w:eastAsia="en-GB"/>
              </w:rPr>
              <w:t>52.9</w:t>
            </w:r>
          </w:p>
        </w:tc>
      </w:tr>
      <w:tr w:rsidR="00AE2282" w:rsidRPr="00AE2282" w14:paraId="41F5D00C" w14:textId="77777777" w:rsidTr="00D50040">
        <w:tc>
          <w:tcPr>
            <w:tcW w:w="2127" w:type="dxa"/>
          </w:tcPr>
          <w:p w14:paraId="7B190610" w14:textId="77777777" w:rsidR="00AE2282" w:rsidRPr="00AE2282" w:rsidRDefault="00AE2282" w:rsidP="00AE2282">
            <w:pPr>
              <w:spacing w:line="240" w:lineRule="auto"/>
              <w:jc w:val="left"/>
              <w:rPr>
                <w:rFonts w:ascii="Palatino Linotype" w:hAnsi="Palatino Linotype"/>
                <w:color w:val="auto"/>
                <w:sz w:val="18"/>
                <w:szCs w:val="18"/>
                <w:lang w:val="en-GB" w:eastAsia="en-GB"/>
              </w:rPr>
            </w:pPr>
            <w:r w:rsidRPr="00AE2282">
              <w:rPr>
                <w:rFonts w:ascii="Palatino Linotype" w:hAnsi="Palatino Linotype"/>
                <w:color w:val="auto"/>
                <w:sz w:val="18"/>
                <w:szCs w:val="18"/>
                <w:lang w:val="en-GB" w:eastAsia="en-GB"/>
              </w:rPr>
              <w:t>Sugars, %E </w:t>
            </w:r>
          </w:p>
        </w:tc>
        <w:tc>
          <w:tcPr>
            <w:tcW w:w="1417" w:type="dxa"/>
          </w:tcPr>
          <w:p w14:paraId="0A0A9358" w14:textId="77777777" w:rsidR="00AE2282" w:rsidRPr="00AE2282" w:rsidRDefault="00AE2282" w:rsidP="00AE2282">
            <w:pPr>
              <w:spacing w:line="240" w:lineRule="auto"/>
              <w:jc w:val="center"/>
              <w:rPr>
                <w:rFonts w:ascii="Palatino Linotype" w:hAnsi="Palatino Linotype"/>
                <w:color w:val="auto"/>
                <w:sz w:val="18"/>
                <w:szCs w:val="18"/>
                <w:lang w:val="en-GB" w:eastAsia="en-GB"/>
              </w:rPr>
            </w:pPr>
            <w:r w:rsidRPr="00AE2282">
              <w:rPr>
                <w:rFonts w:ascii="Palatino Linotype" w:hAnsi="Palatino Linotype"/>
                <w:color w:val="auto"/>
                <w:sz w:val="18"/>
                <w:szCs w:val="18"/>
                <w:lang w:val="en-GB" w:eastAsia="en-GB"/>
              </w:rPr>
              <w:t>2.3 </w:t>
            </w:r>
          </w:p>
        </w:tc>
        <w:tc>
          <w:tcPr>
            <w:tcW w:w="2552" w:type="dxa"/>
          </w:tcPr>
          <w:p w14:paraId="52C35070" w14:textId="77777777" w:rsidR="00AE2282" w:rsidRPr="00AE2282" w:rsidRDefault="00AE2282" w:rsidP="00AE2282">
            <w:pPr>
              <w:spacing w:line="240" w:lineRule="auto"/>
              <w:jc w:val="center"/>
              <w:rPr>
                <w:rFonts w:ascii="Palatino Linotype" w:hAnsi="Palatino Linotype"/>
                <w:color w:val="auto"/>
                <w:sz w:val="18"/>
                <w:szCs w:val="18"/>
                <w:lang w:val="en-GB" w:eastAsia="en-GB"/>
              </w:rPr>
            </w:pPr>
            <w:r w:rsidRPr="00AE2282">
              <w:rPr>
                <w:rFonts w:ascii="Palatino Linotype" w:hAnsi="Palatino Linotype"/>
                <w:color w:val="auto"/>
                <w:sz w:val="18"/>
                <w:szCs w:val="18"/>
                <w:lang w:val="en-GB" w:eastAsia="en-GB"/>
              </w:rPr>
              <w:t>15.1 </w:t>
            </w:r>
          </w:p>
        </w:tc>
        <w:tc>
          <w:tcPr>
            <w:tcW w:w="1701" w:type="dxa"/>
          </w:tcPr>
          <w:p w14:paraId="29F1BEBE" w14:textId="77777777" w:rsidR="00AE2282" w:rsidRPr="00AE2282" w:rsidRDefault="00AE2282" w:rsidP="00AE2282">
            <w:pPr>
              <w:spacing w:line="240" w:lineRule="auto"/>
              <w:jc w:val="center"/>
              <w:rPr>
                <w:rFonts w:ascii="Palatino Linotype" w:hAnsi="Palatino Linotype"/>
                <w:color w:val="auto"/>
                <w:sz w:val="18"/>
                <w:szCs w:val="18"/>
                <w:lang w:val="en-GB" w:eastAsia="en-GB"/>
              </w:rPr>
            </w:pPr>
            <w:r w:rsidRPr="00AE2282">
              <w:rPr>
                <w:rFonts w:ascii="Palatino Linotype" w:hAnsi="Palatino Linotype"/>
                <w:color w:val="auto"/>
                <w:sz w:val="18"/>
                <w:szCs w:val="18"/>
                <w:lang w:val="en-GB" w:eastAsia="en-GB"/>
              </w:rPr>
              <w:t>29.7 </w:t>
            </w:r>
          </w:p>
        </w:tc>
        <w:tc>
          <w:tcPr>
            <w:tcW w:w="1276" w:type="dxa"/>
          </w:tcPr>
          <w:p w14:paraId="3A2F41A3" w14:textId="77777777" w:rsidR="00AE2282" w:rsidRPr="00AE2282" w:rsidRDefault="00AE2282" w:rsidP="00AE2282">
            <w:pPr>
              <w:spacing w:line="240" w:lineRule="auto"/>
              <w:jc w:val="center"/>
              <w:rPr>
                <w:rFonts w:ascii="Palatino Linotype" w:hAnsi="Palatino Linotype"/>
                <w:color w:val="auto"/>
                <w:sz w:val="18"/>
                <w:szCs w:val="18"/>
                <w:lang w:val="en-GB" w:eastAsia="en-GB"/>
              </w:rPr>
            </w:pPr>
            <w:r w:rsidRPr="00AE2282">
              <w:rPr>
                <w:rFonts w:ascii="Palatino Linotype" w:hAnsi="Palatino Linotype"/>
                <w:color w:val="auto"/>
                <w:sz w:val="18"/>
                <w:szCs w:val="18"/>
                <w:lang w:val="en-GB" w:eastAsia="en-GB"/>
              </w:rPr>
              <w:t>0.4 </w:t>
            </w:r>
          </w:p>
        </w:tc>
      </w:tr>
      <w:tr w:rsidR="00AE2282" w:rsidRPr="00AE2282" w14:paraId="2AC34460" w14:textId="77777777" w:rsidTr="00D50040">
        <w:tc>
          <w:tcPr>
            <w:tcW w:w="2127" w:type="dxa"/>
          </w:tcPr>
          <w:p w14:paraId="0E3B414B" w14:textId="77777777" w:rsidR="00AE2282" w:rsidRPr="00AE2282" w:rsidRDefault="00AE2282" w:rsidP="00AE2282">
            <w:pPr>
              <w:spacing w:line="240" w:lineRule="auto"/>
              <w:jc w:val="left"/>
              <w:rPr>
                <w:rFonts w:ascii="Palatino Linotype" w:hAnsi="Palatino Linotype"/>
                <w:color w:val="auto"/>
                <w:sz w:val="18"/>
                <w:szCs w:val="18"/>
                <w:lang w:val="en-GB" w:eastAsia="en-GB"/>
              </w:rPr>
            </w:pPr>
            <w:r w:rsidRPr="00AE2282">
              <w:rPr>
                <w:rFonts w:ascii="Palatino Linotype" w:hAnsi="Palatino Linotype"/>
                <w:color w:val="auto"/>
                <w:sz w:val="18"/>
                <w:szCs w:val="18"/>
                <w:lang w:val="en-GB" w:eastAsia="en-GB"/>
              </w:rPr>
              <w:t>Fibre, g </w:t>
            </w:r>
          </w:p>
        </w:tc>
        <w:tc>
          <w:tcPr>
            <w:tcW w:w="1417" w:type="dxa"/>
          </w:tcPr>
          <w:p w14:paraId="12448110" w14:textId="77777777" w:rsidR="00AE2282" w:rsidRPr="00AE2282" w:rsidRDefault="00AE2282" w:rsidP="00AE2282">
            <w:pPr>
              <w:spacing w:line="240" w:lineRule="auto"/>
              <w:jc w:val="center"/>
              <w:rPr>
                <w:rFonts w:ascii="Palatino Linotype" w:hAnsi="Palatino Linotype"/>
                <w:color w:val="auto"/>
                <w:sz w:val="18"/>
                <w:szCs w:val="18"/>
                <w:lang w:val="en-GB" w:eastAsia="en-GB"/>
              </w:rPr>
            </w:pPr>
            <w:r w:rsidRPr="00AE2282">
              <w:rPr>
                <w:rFonts w:ascii="Palatino Linotype" w:hAnsi="Palatino Linotype"/>
                <w:color w:val="auto"/>
                <w:sz w:val="18"/>
                <w:szCs w:val="18"/>
                <w:lang w:val="en-GB" w:eastAsia="en-GB"/>
              </w:rPr>
              <w:t>9.3 </w:t>
            </w:r>
          </w:p>
        </w:tc>
        <w:tc>
          <w:tcPr>
            <w:tcW w:w="2552" w:type="dxa"/>
          </w:tcPr>
          <w:p w14:paraId="6917F9BC" w14:textId="77777777" w:rsidR="00AE2282" w:rsidRPr="00AE2282" w:rsidRDefault="00AE2282" w:rsidP="00AE2282">
            <w:pPr>
              <w:spacing w:line="240" w:lineRule="auto"/>
              <w:jc w:val="center"/>
              <w:rPr>
                <w:rFonts w:ascii="Palatino Linotype" w:hAnsi="Palatino Linotype"/>
                <w:color w:val="auto"/>
                <w:sz w:val="18"/>
                <w:szCs w:val="18"/>
                <w:lang w:val="en-GB" w:eastAsia="en-GB"/>
              </w:rPr>
            </w:pPr>
            <w:r w:rsidRPr="00AE2282">
              <w:rPr>
                <w:rFonts w:ascii="Palatino Linotype" w:hAnsi="Palatino Linotype"/>
                <w:color w:val="auto"/>
                <w:sz w:val="18"/>
                <w:szCs w:val="18"/>
                <w:lang w:val="en-GB" w:eastAsia="en-GB"/>
              </w:rPr>
              <w:t>2.1 </w:t>
            </w:r>
          </w:p>
        </w:tc>
        <w:tc>
          <w:tcPr>
            <w:tcW w:w="1701" w:type="dxa"/>
          </w:tcPr>
          <w:p w14:paraId="57D4809B" w14:textId="77777777" w:rsidR="00AE2282" w:rsidRPr="00AE2282" w:rsidRDefault="00AE2282" w:rsidP="00AE2282">
            <w:pPr>
              <w:spacing w:line="240" w:lineRule="auto"/>
              <w:jc w:val="center"/>
              <w:rPr>
                <w:rFonts w:ascii="Palatino Linotype" w:hAnsi="Palatino Linotype"/>
                <w:color w:val="auto"/>
                <w:sz w:val="18"/>
                <w:szCs w:val="18"/>
                <w:lang w:val="en-GB" w:eastAsia="en-GB"/>
              </w:rPr>
            </w:pPr>
            <w:r w:rsidRPr="00AE2282">
              <w:rPr>
                <w:rFonts w:ascii="Palatino Linotype" w:hAnsi="Palatino Linotype"/>
                <w:color w:val="auto"/>
                <w:sz w:val="18"/>
                <w:szCs w:val="18"/>
                <w:lang w:val="en-GB" w:eastAsia="en-GB"/>
              </w:rPr>
              <w:t>1.3 </w:t>
            </w:r>
          </w:p>
        </w:tc>
        <w:tc>
          <w:tcPr>
            <w:tcW w:w="1276" w:type="dxa"/>
          </w:tcPr>
          <w:p w14:paraId="0E5695F3" w14:textId="77777777" w:rsidR="00AE2282" w:rsidRPr="00AE2282" w:rsidRDefault="00AE2282" w:rsidP="00AE2282">
            <w:pPr>
              <w:spacing w:line="240" w:lineRule="auto"/>
              <w:jc w:val="center"/>
              <w:rPr>
                <w:rFonts w:ascii="Palatino Linotype" w:hAnsi="Palatino Linotype"/>
                <w:color w:val="auto"/>
                <w:sz w:val="18"/>
                <w:szCs w:val="18"/>
                <w:lang w:val="en-GB" w:eastAsia="en-GB"/>
              </w:rPr>
            </w:pPr>
            <w:r w:rsidRPr="00AE2282">
              <w:rPr>
                <w:rFonts w:ascii="Palatino Linotype" w:hAnsi="Palatino Linotype"/>
                <w:color w:val="auto"/>
                <w:sz w:val="18"/>
                <w:szCs w:val="18"/>
                <w:lang w:val="en-GB" w:eastAsia="en-GB"/>
              </w:rPr>
              <w:t>2.8 </w:t>
            </w:r>
          </w:p>
        </w:tc>
      </w:tr>
      <w:tr w:rsidR="00AE2282" w:rsidRPr="00AE2282" w14:paraId="5F838E70" w14:textId="77777777" w:rsidTr="00D50040">
        <w:tc>
          <w:tcPr>
            <w:tcW w:w="2127" w:type="dxa"/>
          </w:tcPr>
          <w:p w14:paraId="2022DA17" w14:textId="77777777" w:rsidR="00AE2282" w:rsidRPr="00AE2282" w:rsidRDefault="00AE2282" w:rsidP="00AE2282">
            <w:pPr>
              <w:spacing w:line="240" w:lineRule="auto"/>
              <w:jc w:val="left"/>
              <w:rPr>
                <w:rFonts w:ascii="Palatino Linotype" w:hAnsi="Palatino Linotype"/>
                <w:color w:val="auto"/>
                <w:sz w:val="18"/>
                <w:szCs w:val="18"/>
                <w:lang w:val="en-GB" w:eastAsia="en-GB"/>
              </w:rPr>
            </w:pPr>
            <w:r w:rsidRPr="00AE2282">
              <w:rPr>
                <w:rFonts w:ascii="Palatino Linotype" w:hAnsi="Palatino Linotype"/>
                <w:color w:val="auto"/>
                <w:sz w:val="18"/>
                <w:szCs w:val="18"/>
                <w:lang w:val="en-GB" w:eastAsia="en-GB"/>
              </w:rPr>
              <w:t>Fat, %E</w:t>
            </w:r>
          </w:p>
        </w:tc>
        <w:tc>
          <w:tcPr>
            <w:tcW w:w="1417" w:type="dxa"/>
          </w:tcPr>
          <w:p w14:paraId="74155535" w14:textId="77777777" w:rsidR="00AE2282" w:rsidRPr="00AE2282" w:rsidRDefault="00AE2282" w:rsidP="00AE2282">
            <w:pPr>
              <w:spacing w:line="240" w:lineRule="auto"/>
              <w:jc w:val="center"/>
              <w:rPr>
                <w:rFonts w:ascii="Palatino Linotype" w:hAnsi="Palatino Linotype"/>
                <w:color w:val="auto"/>
                <w:sz w:val="18"/>
                <w:szCs w:val="18"/>
                <w:lang w:val="en-GB" w:eastAsia="en-GB"/>
              </w:rPr>
            </w:pPr>
            <w:r w:rsidRPr="00AE2282">
              <w:rPr>
                <w:rFonts w:ascii="Palatino Linotype" w:hAnsi="Palatino Linotype"/>
                <w:color w:val="auto"/>
                <w:sz w:val="18"/>
                <w:szCs w:val="18"/>
                <w:lang w:val="en-GB" w:eastAsia="en-GB"/>
              </w:rPr>
              <w:t>73.6 </w:t>
            </w:r>
          </w:p>
        </w:tc>
        <w:tc>
          <w:tcPr>
            <w:tcW w:w="2552" w:type="dxa"/>
          </w:tcPr>
          <w:p w14:paraId="7172BC93" w14:textId="77777777" w:rsidR="00AE2282" w:rsidRPr="00AE2282" w:rsidRDefault="00AE2282" w:rsidP="00AE2282">
            <w:pPr>
              <w:spacing w:line="240" w:lineRule="auto"/>
              <w:jc w:val="center"/>
              <w:rPr>
                <w:rFonts w:ascii="Palatino Linotype" w:hAnsi="Palatino Linotype"/>
                <w:color w:val="auto"/>
                <w:sz w:val="18"/>
                <w:szCs w:val="18"/>
                <w:lang w:val="en-GB" w:eastAsia="en-GB"/>
              </w:rPr>
            </w:pPr>
            <w:r w:rsidRPr="00AE2282">
              <w:rPr>
                <w:rFonts w:ascii="Palatino Linotype" w:hAnsi="Palatino Linotype"/>
                <w:color w:val="auto"/>
                <w:sz w:val="18"/>
                <w:szCs w:val="18"/>
                <w:lang w:val="en-GB" w:eastAsia="en-GB"/>
              </w:rPr>
              <w:t>36.5 </w:t>
            </w:r>
          </w:p>
        </w:tc>
        <w:tc>
          <w:tcPr>
            <w:tcW w:w="1701" w:type="dxa"/>
          </w:tcPr>
          <w:p w14:paraId="59B94A03" w14:textId="77777777" w:rsidR="00AE2282" w:rsidRPr="00AE2282" w:rsidRDefault="00AE2282" w:rsidP="00AE2282">
            <w:pPr>
              <w:spacing w:line="240" w:lineRule="auto"/>
              <w:jc w:val="center"/>
              <w:rPr>
                <w:rFonts w:ascii="Palatino Linotype" w:hAnsi="Palatino Linotype"/>
                <w:color w:val="auto"/>
                <w:sz w:val="18"/>
                <w:szCs w:val="18"/>
                <w:lang w:val="en-GB" w:eastAsia="en-GB"/>
              </w:rPr>
            </w:pPr>
            <w:r w:rsidRPr="00AE2282">
              <w:rPr>
                <w:rFonts w:ascii="Palatino Linotype" w:hAnsi="Palatino Linotype"/>
                <w:color w:val="auto"/>
                <w:sz w:val="18"/>
                <w:szCs w:val="18"/>
                <w:lang w:val="en-GB" w:eastAsia="en-GB"/>
              </w:rPr>
              <w:t>35.8 </w:t>
            </w:r>
          </w:p>
        </w:tc>
        <w:tc>
          <w:tcPr>
            <w:tcW w:w="1276" w:type="dxa"/>
          </w:tcPr>
          <w:p w14:paraId="3459439C" w14:textId="77777777" w:rsidR="00AE2282" w:rsidRPr="00AE2282" w:rsidRDefault="00AE2282" w:rsidP="00AE2282">
            <w:pPr>
              <w:spacing w:line="240" w:lineRule="auto"/>
              <w:jc w:val="center"/>
              <w:rPr>
                <w:rFonts w:ascii="Palatino Linotype" w:hAnsi="Palatino Linotype"/>
                <w:color w:val="auto"/>
                <w:sz w:val="18"/>
                <w:szCs w:val="18"/>
                <w:lang w:val="en-GB" w:eastAsia="en-GB"/>
              </w:rPr>
            </w:pPr>
            <w:r w:rsidRPr="00AE2282">
              <w:rPr>
                <w:rFonts w:ascii="Palatino Linotype" w:hAnsi="Palatino Linotype"/>
                <w:color w:val="auto"/>
                <w:sz w:val="18"/>
                <w:szCs w:val="18"/>
                <w:lang w:val="en-GB" w:eastAsia="en-GB"/>
              </w:rPr>
              <w:t>37.1 </w:t>
            </w:r>
          </w:p>
        </w:tc>
      </w:tr>
      <w:tr w:rsidR="00AE2282" w:rsidRPr="00AE2282" w14:paraId="1AE95199" w14:textId="77777777" w:rsidTr="00D50040">
        <w:tc>
          <w:tcPr>
            <w:tcW w:w="2127" w:type="dxa"/>
          </w:tcPr>
          <w:p w14:paraId="54FC4590" w14:textId="77777777" w:rsidR="00AE2282" w:rsidRPr="00AE2282" w:rsidRDefault="00AE2282" w:rsidP="00AE2282">
            <w:pPr>
              <w:spacing w:line="240" w:lineRule="auto"/>
              <w:jc w:val="left"/>
              <w:rPr>
                <w:rFonts w:ascii="Palatino Linotype" w:hAnsi="Palatino Linotype"/>
                <w:color w:val="auto"/>
                <w:sz w:val="18"/>
                <w:szCs w:val="18"/>
                <w:lang w:val="en-GB" w:eastAsia="en-GB"/>
              </w:rPr>
            </w:pPr>
            <w:r w:rsidRPr="00AE2282">
              <w:rPr>
                <w:rFonts w:ascii="Palatino Linotype" w:hAnsi="Palatino Linotype"/>
                <w:color w:val="auto"/>
                <w:sz w:val="18"/>
                <w:szCs w:val="18"/>
                <w:lang w:val="en-GB" w:eastAsia="en-GB"/>
              </w:rPr>
              <w:t>SFA, g </w:t>
            </w:r>
          </w:p>
        </w:tc>
        <w:tc>
          <w:tcPr>
            <w:tcW w:w="1417" w:type="dxa"/>
          </w:tcPr>
          <w:p w14:paraId="6D058E36" w14:textId="77777777" w:rsidR="00AE2282" w:rsidRPr="00AE2282" w:rsidRDefault="00AE2282" w:rsidP="00AE2282">
            <w:pPr>
              <w:spacing w:line="240" w:lineRule="auto"/>
              <w:jc w:val="center"/>
              <w:rPr>
                <w:rFonts w:ascii="Palatino Linotype" w:hAnsi="Palatino Linotype"/>
                <w:color w:val="auto"/>
                <w:sz w:val="18"/>
                <w:szCs w:val="18"/>
                <w:lang w:val="en-GB" w:eastAsia="en-GB"/>
              </w:rPr>
            </w:pPr>
            <w:r w:rsidRPr="00AE2282">
              <w:rPr>
                <w:rFonts w:ascii="Palatino Linotype" w:hAnsi="Palatino Linotype"/>
                <w:color w:val="auto"/>
                <w:sz w:val="18"/>
                <w:szCs w:val="18"/>
                <w:lang w:val="en-GB" w:eastAsia="en-GB"/>
              </w:rPr>
              <w:t>5.6 </w:t>
            </w:r>
          </w:p>
        </w:tc>
        <w:tc>
          <w:tcPr>
            <w:tcW w:w="2552" w:type="dxa"/>
          </w:tcPr>
          <w:p w14:paraId="092D92D9" w14:textId="77777777" w:rsidR="00AE2282" w:rsidRPr="00AE2282" w:rsidRDefault="00AE2282" w:rsidP="00AE2282">
            <w:pPr>
              <w:spacing w:line="240" w:lineRule="auto"/>
              <w:jc w:val="center"/>
              <w:rPr>
                <w:rFonts w:ascii="Palatino Linotype" w:hAnsi="Palatino Linotype"/>
                <w:color w:val="auto"/>
                <w:sz w:val="18"/>
                <w:szCs w:val="18"/>
                <w:lang w:val="en-GB" w:eastAsia="en-GB"/>
              </w:rPr>
            </w:pPr>
            <w:r w:rsidRPr="00AE2282">
              <w:rPr>
                <w:rFonts w:ascii="Palatino Linotype" w:hAnsi="Palatino Linotype"/>
                <w:color w:val="auto"/>
                <w:sz w:val="18"/>
                <w:szCs w:val="18"/>
                <w:lang w:val="en-GB" w:eastAsia="en-GB"/>
              </w:rPr>
              <w:t>12.8 </w:t>
            </w:r>
          </w:p>
        </w:tc>
        <w:tc>
          <w:tcPr>
            <w:tcW w:w="1701" w:type="dxa"/>
          </w:tcPr>
          <w:p w14:paraId="34675198" w14:textId="77777777" w:rsidR="00AE2282" w:rsidRPr="00AE2282" w:rsidRDefault="00AE2282" w:rsidP="00AE2282">
            <w:pPr>
              <w:spacing w:line="240" w:lineRule="auto"/>
              <w:jc w:val="center"/>
              <w:rPr>
                <w:rFonts w:ascii="Palatino Linotype" w:hAnsi="Palatino Linotype"/>
                <w:color w:val="auto"/>
                <w:sz w:val="18"/>
                <w:szCs w:val="18"/>
                <w:lang w:val="en-GB" w:eastAsia="en-GB"/>
              </w:rPr>
            </w:pPr>
            <w:r w:rsidRPr="00AE2282">
              <w:rPr>
                <w:rFonts w:ascii="Palatino Linotype" w:hAnsi="Palatino Linotype"/>
                <w:color w:val="auto"/>
                <w:sz w:val="18"/>
                <w:szCs w:val="18"/>
                <w:lang w:val="en-GB" w:eastAsia="en-GB"/>
              </w:rPr>
              <w:t>12.6 </w:t>
            </w:r>
          </w:p>
        </w:tc>
        <w:tc>
          <w:tcPr>
            <w:tcW w:w="1276" w:type="dxa"/>
          </w:tcPr>
          <w:p w14:paraId="7AB207FC" w14:textId="77777777" w:rsidR="00AE2282" w:rsidRPr="00AE2282" w:rsidRDefault="00AE2282" w:rsidP="00AE2282">
            <w:pPr>
              <w:spacing w:line="240" w:lineRule="auto"/>
              <w:jc w:val="center"/>
              <w:rPr>
                <w:rFonts w:ascii="Palatino Linotype" w:hAnsi="Palatino Linotype"/>
                <w:color w:val="auto"/>
                <w:sz w:val="18"/>
                <w:szCs w:val="18"/>
                <w:lang w:val="en-GB" w:eastAsia="en-GB"/>
              </w:rPr>
            </w:pPr>
            <w:r w:rsidRPr="00AE2282">
              <w:rPr>
                <w:rFonts w:ascii="Palatino Linotype" w:hAnsi="Palatino Linotype"/>
                <w:color w:val="auto"/>
                <w:sz w:val="18"/>
                <w:szCs w:val="18"/>
                <w:lang w:val="en-GB" w:eastAsia="en-GB"/>
              </w:rPr>
              <w:t>12.8 </w:t>
            </w:r>
          </w:p>
        </w:tc>
      </w:tr>
      <w:tr w:rsidR="00AE2282" w:rsidRPr="00AE2282" w14:paraId="53D84183" w14:textId="77777777" w:rsidTr="00D50040">
        <w:tc>
          <w:tcPr>
            <w:tcW w:w="2127" w:type="dxa"/>
          </w:tcPr>
          <w:p w14:paraId="03EC2896" w14:textId="77777777" w:rsidR="00AE2282" w:rsidRPr="00AE2282" w:rsidRDefault="00AE2282" w:rsidP="00AE2282">
            <w:pPr>
              <w:spacing w:line="240" w:lineRule="auto"/>
              <w:jc w:val="left"/>
              <w:rPr>
                <w:rFonts w:ascii="Palatino Linotype" w:hAnsi="Palatino Linotype"/>
                <w:color w:val="auto"/>
                <w:sz w:val="18"/>
                <w:szCs w:val="18"/>
                <w:lang w:val="en-GB" w:eastAsia="en-GB"/>
              </w:rPr>
            </w:pPr>
            <w:r w:rsidRPr="00AE2282">
              <w:rPr>
                <w:rFonts w:ascii="Palatino Linotype" w:hAnsi="Palatino Linotype"/>
                <w:color w:val="auto"/>
                <w:sz w:val="18"/>
                <w:szCs w:val="18"/>
                <w:lang w:val="en-GB" w:eastAsia="en-GB"/>
              </w:rPr>
              <w:t>MUFA, g </w:t>
            </w:r>
          </w:p>
        </w:tc>
        <w:tc>
          <w:tcPr>
            <w:tcW w:w="1417" w:type="dxa"/>
          </w:tcPr>
          <w:p w14:paraId="15DDB958" w14:textId="77777777" w:rsidR="00AE2282" w:rsidRPr="00AE2282" w:rsidRDefault="00AE2282" w:rsidP="00AE2282">
            <w:pPr>
              <w:spacing w:line="240" w:lineRule="auto"/>
              <w:jc w:val="center"/>
              <w:rPr>
                <w:rFonts w:ascii="Palatino Linotype" w:hAnsi="Palatino Linotype"/>
                <w:color w:val="auto"/>
                <w:sz w:val="18"/>
                <w:szCs w:val="18"/>
                <w:lang w:val="en-GB" w:eastAsia="en-GB"/>
              </w:rPr>
            </w:pPr>
            <w:r w:rsidRPr="00AE2282">
              <w:rPr>
                <w:rFonts w:ascii="Palatino Linotype" w:hAnsi="Palatino Linotype"/>
                <w:color w:val="auto"/>
                <w:sz w:val="18"/>
                <w:szCs w:val="18"/>
                <w:lang w:val="en-GB" w:eastAsia="en-GB"/>
              </w:rPr>
              <w:t>47.9 </w:t>
            </w:r>
          </w:p>
        </w:tc>
        <w:tc>
          <w:tcPr>
            <w:tcW w:w="2552" w:type="dxa"/>
          </w:tcPr>
          <w:p w14:paraId="761C16F1" w14:textId="77777777" w:rsidR="00AE2282" w:rsidRPr="00AE2282" w:rsidRDefault="00AE2282" w:rsidP="00AE2282">
            <w:pPr>
              <w:spacing w:line="240" w:lineRule="auto"/>
              <w:jc w:val="center"/>
              <w:rPr>
                <w:rFonts w:ascii="Palatino Linotype" w:hAnsi="Palatino Linotype"/>
                <w:color w:val="auto"/>
                <w:sz w:val="18"/>
                <w:szCs w:val="18"/>
                <w:lang w:val="en-GB" w:eastAsia="en-GB"/>
              </w:rPr>
            </w:pPr>
            <w:r w:rsidRPr="00AE2282">
              <w:rPr>
                <w:rFonts w:ascii="Palatino Linotype" w:hAnsi="Palatino Linotype"/>
                <w:color w:val="auto"/>
                <w:sz w:val="18"/>
                <w:szCs w:val="18"/>
                <w:lang w:val="en-GB" w:eastAsia="en-GB"/>
              </w:rPr>
              <w:t>16.0 </w:t>
            </w:r>
          </w:p>
        </w:tc>
        <w:tc>
          <w:tcPr>
            <w:tcW w:w="1701" w:type="dxa"/>
          </w:tcPr>
          <w:p w14:paraId="2EA921AC" w14:textId="77777777" w:rsidR="00AE2282" w:rsidRPr="00AE2282" w:rsidRDefault="00AE2282" w:rsidP="00AE2282">
            <w:pPr>
              <w:spacing w:line="240" w:lineRule="auto"/>
              <w:jc w:val="center"/>
              <w:rPr>
                <w:rFonts w:ascii="Palatino Linotype" w:hAnsi="Palatino Linotype"/>
                <w:color w:val="auto"/>
                <w:sz w:val="18"/>
                <w:szCs w:val="18"/>
                <w:lang w:val="en-GB" w:eastAsia="en-GB"/>
              </w:rPr>
            </w:pPr>
            <w:r w:rsidRPr="00AE2282">
              <w:rPr>
                <w:rFonts w:ascii="Palatino Linotype" w:hAnsi="Palatino Linotype"/>
                <w:color w:val="auto"/>
                <w:sz w:val="18"/>
                <w:szCs w:val="18"/>
                <w:lang w:val="en-GB" w:eastAsia="en-GB"/>
              </w:rPr>
              <w:t>15.8 </w:t>
            </w:r>
          </w:p>
        </w:tc>
        <w:tc>
          <w:tcPr>
            <w:tcW w:w="1276" w:type="dxa"/>
          </w:tcPr>
          <w:p w14:paraId="297DA2B8" w14:textId="77777777" w:rsidR="00AE2282" w:rsidRPr="00AE2282" w:rsidRDefault="00AE2282" w:rsidP="00AE2282">
            <w:pPr>
              <w:spacing w:line="240" w:lineRule="auto"/>
              <w:jc w:val="center"/>
              <w:rPr>
                <w:rFonts w:ascii="Palatino Linotype" w:hAnsi="Palatino Linotype"/>
                <w:color w:val="auto"/>
                <w:sz w:val="18"/>
                <w:szCs w:val="18"/>
                <w:lang w:val="en-GB" w:eastAsia="en-GB"/>
              </w:rPr>
            </w:pPr>
            <w:r w:rsidRPr="00AE2282">
              <w:rPr>
                <w:rFonts w:ascii="Palatino Linotype" w:hAnsi="Palatino Linotype"/>
                <w:color w:val="auto"/>
                <w:sz w:val="18"/>
                <w:szCs w:val="18"/>
                <w:lang w:val="en-GB" w:eastAsia="en-GB"/>
              </w:rPr>
              <w:t>16.0 </w:t>
            </w:r>
          </w:p>
        </w:tc>
      </w:tr>
      <w:tr w:rsidR="00AE2282" w:rsidRPr="00AE2282" w14:paraId="15B36BAF" w14:textId="77777777" w:rsidTr="00D50040">
        <w:tc>
          <w:tcPr>
            <w:tcW w:w="2127" w:type="dxa"/>
          </w:tcPr>
          <w:p w14:paraId="2A56222C" w14:textId="77777777" w:rsidR="00AE2282" w:rsidRPr="00AE2282" w:rsidRDefault="00AE2282" w:rsidP="00AE2282">
            <w:pPr>
              <w:spacing w:line="240" w:lineRule="auto"/>
              <w:jc w:val="left"/>
              <w:rPr>
                <w:rFonts w:ascii="Palatino Linotype" w:hAnsi="Palatino Linotype"/>
                <w:color w:val="auto"/>
                <w:sz w:val="18"/>
                <w:szCs w:val="18"/>
                <w:lang w:val="en-GB" w:eastAsia="en-GB"/>
              </w:rPr>
            </w:pPr>
            <w:r w:rsidRPr="00AE2282">
              <w:rPr>
                <w:rFonts w:ascii="Palatino Linotype" w:hAnsi="Palatino Linotype"/>
                <w:color w:val="auto"/>
                <w:sz w:val="18"/>
                <w:szCs w:val="18"/>
                <w:lang w:val="en-GB" w:eastAsia="en-GB"/>
              </w:rPr>
              <w:t>PUFA, g </w:t>
            </w:r>
          </w:p>
        </w:tc>
        <w:tc>
          <w:tcPr>
            <w:tcW w:w="1417" w:type="dxa"/>
          </w:tcPr>
          <w:p w14:paraId="4569B4D2" w14:textId="77777777" w:rsidR="00AE2282" w:rsidRPr="00AE2282" w:rsidRDefault="00AE2282" w:rsidP="00AE2282">
            <w:pPr>
              <w:spacing w:line="240" w:lineRule="auto"/>
              <w:jc w:val="center"/>
              <w:rPr>
                <w:rFonts w:ascii="Palatino Linotype" w:hAnsi="Palatino Linotype"/>
                <w:color w:val="auto"/>
                <w:sz w:val="18"/>
                <w:szCs w:val="18"/>
                <w:lang w:val="en-GB" w:eastAsia="en-GB"/>
              </w:rPr>
            </w:pPr>
            <w:r w:rsidRPr="00AE2282">
              <w:rPr>
                <w:rFonts w:ascii="Palatino Linotype" w:hAnsi="Palatino Linotype"/>
                <w:color w:val="auto"/>
                <w:sz w:val="18"/>
                <w:szCs w:val="18"/>
                <w:lang w:val="en-GB" w:eastAsia="en-GB"/>
              </w:rPr>
              <w:t>16.0 </w:t>
            </w:r>
          </w:p>
        </w:tc>
        <w:tc>
          <w:tcPr>
            <w:tcW w:w="2552" w:type="dxa"/>
          </w:tcPr>
          <w:p w14:paraId="034AB708" w14:textId="77777777" w:rsidR="00AE2282" w:rsidRPr="00AE2282" w:rsidRDefault="00AE2282" w:rsidP="00AE2282">
            <w:pPr>
              <w:spacing w:line="240" w:lineRule="auto"/>
              <w:jc w:val="center"/>
              <w:rPr>
                <w:rFonts w:ascii="Palatino Linotype" w:hAnsi="Palatino Linotype"/>
                <w:color w:val="auto"/>
                <w:sz w:val="18"/>
                <w:szCs w:val="18"/>
                <w:lang w:val="en-GB" w:eastAsia="en-GB"/>
              </w:rPr>
            </w:pPr>
            <w:r w:rsidRPr="00AE2282">
              <w:rPr>
                <w:rFonts w:ascii="Palatino Linotype" w:hAnsi="Palatino Linotype"/>
                <w:color w:val="auto"/>
                <w:sz w:val="18"/>
                <w:szCs w:val="18"/>
                <w:lang w:val="en-GB" w:eastAsia="en-GB"/>
              </w:rPr>
              <w:t>5.6 </w:t>
            </w:r>
          </w:p>
        </w:tc>
        <w:tc>
          <w:tcPr>
            <w:tcW w:w="1701" w:type="dxa"/>
          </w:tcPr>
          <w:p w14:paraId="645C601B" w14:textId="77777777" w:rsidR="00AE2282" w:rsidRPr="00AE2282" w:rsidRDefault="00AE2282" w:rsidP="00AE2282">
            <w:pPr>
              <w:spacing w:line="240" w:lineRule="auto"/>
              <w:jc w:val="center"/>
              <w:rPr>
                <w:rFonts w:ascii="Palatino Linotype" w:hAnsi="Palatino Linotype"/>
                <w:color w:val="auto"/>
                <w:sz w:val="18"/>
                <w:szCs w:val="18"/>
                <w:lang w:val="en-GB" w:eastAsia="en-GB"/>
              </w:rPr>
            </w:pPr>
            <w:r w:rsidRPr="00AE2282">
              <w:rPr>
                <w:rFonts w:ascii="Palatino Linotype" w:hAnsi="Palatino Linotype"/>
                <w:color w:val="auto"/>
                <w:sz w:val="18"/>
                <w:szCs w:val="18"/>
                <w:lang w:val="en-GB" w:eastAsia="en-GB"/>
              </w:rPr>
              <w:t>5.4 </w:t>
            </w:r>
          </w:p>
        </w:tc>
        <w:tc>
          <w:tcPr>
            <w:tcW w:w="1276" w:type="dxa"/>
          </w:tcPr>
          <w:p w14:paraId="46DFE079" w14:textId="77777777" w:rsidR="00AE2282" w:rsidRPr="00AE2282" w:rsidRDefault="00AE2282" w:rsidP="00AE2282">
            <w:pPr>
              <w:spacing w:line="240" w:lineRule="auto"/>
              <w:jc w:val="center"/>
              <w:rPr>
                <w:rFonts w:ascii="Palatino Linotype" w:hAnsi="Palatino Linotype"/>
                <w:color w:val="auto"/>
                <w:sz w:val="18"/>
                <w:szCs w:val="18"/>
                <w:lang w:val="en-GB" w:eastAsia="en-GB"/>
              </w:rPr>
            </w:pPr>
            <w:r w:rsidRPr="00AE2282">
              <w:rPr>
                <w:rFonts w:ascii="Palatino Linotype" w:hAnsi="Palatino Linotype"/>
                <w:color w:val="auto"/>
                <w:sz w:val="18"/>
                <w:szCs w:val="18"/>
                <w:lang w:val="en-GB" w:eastAsia="en-GB"/>
              </w:rPr>
              <w:t>5.9 </w:t>
            </w:r>
          </w:p>
        </w:tc>
      </w:tr>
      <w:tr w:rsidR="00AE2282" w:rsidRPr="00AE2282" w14:paraId="3317E010" w14:textId="77777777" w:rsidTr="00D50040">
        <w:tc>
          <w:tcPr>
            <w:tcW w:w="2127" w:type="dxa"/>
          </w:tcPr>
          <w:p w14:paraId="1F36D75E" w14:textId="77777777" w:rsidR="00AE2282" w:rsidRPr="00AE2282" w:rsidRDefault="00AE2282" w:rsidP="00AE2282">
            <w:pPr>
              <w:spacing w:line="240" w:lineRule="auto"/>
              <w:jc w:val="left"/>
              <w:rPr>
                <w:rFonts w:ascii="Palatino Linotype" w:hAnsi="Palatino Linotype"/>
                <w:color w:val="auto"/>
                <w:sz w:val="18"/>
                <w:szCs w:val="18"/>
                <w:lang w:val="en-GB" w:eastAsia="en-GB"/>
              </w:rPr>
            </w:pPr>
            <w:r w:rsidRPr="00AE2282">
              <w:rPr>
                <w:rFonts w:ascii="Palatino Linotype" w:hAnsi="Palatino Linotype"/>
                <w:color w:val="auto"/>
                <w:sz w:val="18"/>
                <w:szCs w:val="18"/>
                <w:lang w:val="en-GB" w:eastAsia="en-GB"/>
              </w:rPr>
              <w:t>Sodium, mg</w:t>
            </w:r>
          </w:p>
        </w:tc>
        <w:tc>
          <w:tcPr>
            <w:tcW w:w="1417" w:type="dxa"/>
          </w:tcPr>
          <w:p w14:paraId="15F0ECDF" w14:textId="77777777" w:rsidR="00AE2282" w:rsidRPr="00AE2282" w:rsidRDefault="00AE2282" w:rsidP="00AE2282">
            <w:pPr>
              <w:spacing w:line="240" w:lineRule="auto"/>
              <w:jc w:val="center"/>
              <w:rPr>
                <w:rFonts w:ascii="Palatino Linotype" w:hAnsi="Palatino Linotype"/>
                <w:color w:val="auto"/>
                <w:sz w:val="18"/>
                <w:szCs w:val="18"/>
                <w:lang w:val="en-GB" w:eastAsia="en-GB"/>
              </w:rPr>
            </w:pPr>
            <w:r w:rsidRPr="00AE2282">
              <w:rPr>
                <w:rFonts w:ascii="Palatino Linotype" w:hAnsi="Palatino Linotype"/>
                <w:color w:val="auto"/>
                <w:sz w:val="18"/>
                <w:szCs w:val="18"/>
                <w:lang w:val="en-GB" w:eastAsia="en-GB"/>
              </w:rPr>
              <w:t>&lt;2.5</w:t>
            </w:r>
          </w:p>
        </w:tc>
        <w:tc>
          <w:tcPr>
            <w:tcW w:w="2552" w:type="dxa"/>
          </w:tcPr>
          <w:p w14:paraId="56BBD192" w14:textId="77777777" w:rsidR="00AE2282" w:rsidRPr="00AE2282" w:rsidRDefault="00AE2282" w:rsidP="00AE2282">
            <w:pPr>
              <w:spacing w:line="240" w:lineRule="auto"/>
              <w:jc w:val="center"/>
              <w:rPr>
                <w:rFonts w:ascii="Palatino Linotype" w:hAnsi="Palatino Linotype"/>
                <w:color w:val="auto"/>
                <w:sz w:val="18"/>
                <w:szCs w:val="18"/>
                <w:lang w:val="en-GB" w:eastAsia="en-GB"/>
              </w:rPr>
            </w:pPr>
            <w:r w:rsidRPr="00AE2282">
              <w:rPr>
                <w:rFonts w:ascii="Palatino Linotype" w:hAnsi="Palatino Linotype"/>
                <w:color w:val="auto"/>
                <w:sz w:val="18"/>
                <w:szCs w:val="18"/>
                <w:lang w:val="en-GB" w:eastAsia="en-GB"/>
              </w:rPr>
              <w:t>452.1</w:t>
            </w:r>
          </w:p>
        </w:tc>
        <w:tc>
          <w:tcPr>
            <w:tcW w:w="1701" w:type="dxa"/>
          </w:tcPr>
          <w:p w14:paraId="7E63AE78" w14:textId="77777777" w:rsidR="00AE2282" w:rsidRPr="00AE2282" w:rsidRDefault="00AE2282" w:rsidP="00AE2282">
            <w:pPr>
              <w:spacing w:line="240" w:lineRule="auto"/>
              <w:jc w:val="center"/>
              <w:rPr>
                <w:rFonts w:ascii="Palatino Linotype" w:hAnsi="Palatino Linotype"/>
                <w:color w:val="auto"/>
                <w:sz w:val="18"/>
                <w:szCs w:val="18"/>
                <w:lang w:val="en-GB" w:eastAsia="en-GB"/>
              </w:rPr>
            </w:pPr>
            <w:r w:rsidRPr="00AE2282">
              <w:rPr>
                <w:rFonts w:ascii="Palatino Linotype" w:hAnsi="Palatino Linotype"/>
                <w:color w:val="auto"/>
                <w:sz w:val="18"/>
                <w:szCs w:val="18"/>
                <w:lang w:val="en-GB" w:eastAsia="en-GB"/>
              </w:rPr>
              <w:t>187.4</w:t>
            </w:r>
          </w:p>
        </w:tc>
        <w:tc>
          <w:tcPr>
            <w:tcW w:w="1276" w:type="dxa"/>
          </w:tcPr>
          <w:p w14:paraId="51292907" w14:textId="77777777" w:rsidR="00AE2282" w:rsidRPr="00AE2282" w:rsidRDefault="00AE2282" w:rsidP="00AE2282">
            <w:pPr>
              <w:spacing w:line="240" w:lineRule="auto"/>
              <w:jc w:val="center"/>
              <w:rPr>
                <w:rFonts w:ascii="Palatino Linotype" w:hAnsi="Palatino Linotype"/>
                <w:color w:val="auto"/>
                <w:sz w:val="18"/>
                <w:szCs w:val="18"/>
                <w:lang w:val="en-GB" w:eastAsia="en-GB"/>
              </w:rPr>
            </w:pPr>
            <w:r w:rsidRPr="00AE2282">
              <w:rPr>
                <w:rFonts w:ascii="Palatino Linotype" w:hAnsi="Palatino Linotype"/>
                <w:color w:val="auto"/>
                <w:sz w:val="18"/>
                <w:szCs w:val="18"/>
                <w:lang w:val="en-GB" w:eastAsia="en-GB"/>
              </w:rPr>
              <w:t>716.8</w:t>
            </w:r>
          </w:p>
        </w:tc>
      </w:tr>
      <w:tr w:rsidR="00AE2282" w:rsidRPr="00AE2282" w14:paraId="72AEAF71" w14:textId="77777777" w:rsidTr="00D50040">
        <w:tc>
          <w:tcPr>
            <w:tcW w:w="2127" w:type="dxa"/>
          </w:tcPr>
          <w:p w14:paraId="35FB9C95" w14:textId="77777777" w:rsidR="00AE2282" w:rsidRPr="00AE2282" w:rsidRDefault="00AE2282" w:rsidP="00AE2282">
            <w:pPr>
              <w:spacing w:line="240" w:lineRule="auto"/>
              <w:jc w:val="left"/>
              <w:rPr>
                <w:rFonts w:ascii="Palatino Linotype" w:hAnsi="Palatino Linotype"/>
                <w:color w:val="auto"/>
                <w:sz w:val="18"/>
                <w:szCs w:val="18"/>
                <w:lang w:val="en-GB" w:eastAsia="en-GB"/>
              </w:rPr>
            </w:pPr>
            <w:r w:rsidRPr="00AE2282">
              <w:rPr>
                <w:rFonts w:ascii="Palatino Linotype" w:hAnsi="Palatino Linotype"/>
                <w:color w:val="auto"/>
                <w:sz w:val="18"/>
                <w:szCs w:val="18"/>
                <w:lang w:val="en-GB" w:eastAsia="en-GB"/>
              </w:rPr>
              <w:t>Potassium, mg </w:t>
            </w:r>
          </w:p>
        </w:tc>
        <w:tc>
          <w:tcPr>
            <w:tcW w:w="1417" w:type="dxa"/>
          </w:tcPr>
          <w:p w14:paraId="10B2C0A5" w14:textId="77777777" w:rsidR="00AE2282" w:rsidRPr="00AE2282" w:rsidRDefault="00AE2282" w:rsidP="00AE2282">
            <w:pPr>
              <w:spacing w:line="240" w:lineRule="auto"/>
              <w:jc w:val="center"/>
              <w:rPr>
                <w:rFonts w:ascii="Palatino Linotype" w:hAnsi="Palatino Linotype"/>
                <w:color w:val="auto"/>
                <w:sz w:val="18"/>
                <w:szCs w:val="18"/>
                <w:lang w:val="en-GB" w:eastAsia="en-GB"/>
              </w:rPr>
            </w:pPr>
            <w:r w:rsidRPr="00AE2282">
              <w:rPr>
                <w:rFonts w:ascii="Palatino Linotype" w:hAnsi="Palatino Linotype"/>
                <w:color w:val="auto"/>
                <w:sz w:val="18"/>
                <w:szCs w:val="18"/>
                <w:lang w:val="en-GB" w:eastAsia="en-GB"/>
              </w:rPr>
              <w:t>463.7 </w:t>
            </w:r>
          </w:p>
        </w:tc>
        <w:tc>
          <w:tcPr>
            <w:tcW w:w="2552" w:type="dxa"/>
          </w:tcPr>
          <w:p w14:paraId="34953C7B" w14:textId="77777777" w:rsidR="00AE2282" w:rsidRPr="00AE2282" w:rsidRDefault="00AE2282" w:rsidP="00AE2282">
            <w:pPr>
              <w:spacing w:line="240" w:lineRule="auto"/>
              <w:jc w:val="center"/>
              <w:rPr>
                <w:rFonts w:ascii="Palatino Linotype" w:hAnsi="Palatino Linotype"/>
                <w:color w:val="auto"/>
                <w:sz w:val="18"/>
                <w:szCs w:val="18"/>
                <w:lang w:val="en-GB" w:eastAsia="en-GB"/>
              </w:rPr>
            </w:pPr>
            <w:r w:rsidRPr="00AE2282">
              <w:rPr>
                <w:rFonts w:ascii="Palatino Linotype" w:hAnsi="Palatino Linotype"/>
                <w:color w:val="auto"/>
                <w:sz w:val="18"/>
                <w:szCs w:val="18"/>
                <w:lang w:val="en-GB" w:eastAsia="en-GB"/>
              </w:rPr>
              <w:t>162.8 </w:t>
            </w:r>
          </w:p>
        </w:tc>
        <w:tc>
          <w:tcPr>
            <w:tcW w:w="1701" w:type="dxa"/>
          </w:tcPr>
          <w:p w14:paraId="5C3DF98C" w14:textId="77777777" w:rsidR="00AE2282" w:rsidRPr="00AE2282" w:rsidRDefault="00AE2282" w:rsidP="00AE2282">
            <w:pPr>
              <w:spacing w:line="240" w:lineRule="auto"/>
              <w:jc w:val="center"/>
              <w:rPr>
                <w:rFonts w:ascii="Palatino Linotype" w:hAnsi="Palatino Linotype"/>
                <w:color w:val="auto"/>
                <w:sz w:val="18"/>
                <w:szCs w:val="18"/>
                <w:lang w:val="en-GB" w:eastAsia="en-GB"/>
              </w:rPr>
            </w:pPr>
            <w:r w:rsidRPr="00AE2282">
              <w:rPr>
                <w:rFonts w:ascii="Palatino Linotype" w:hAnsi="Palatino Linotype"/>
                <w:color w:val="auto"/>
                <w:sz w:val="18"/>
                <w:szCs w:val="18"/>
                <w:lang w:val="en-GB" w:eastAsia="en-GB"/>
              </w:rPr>
              <w:t>145.9 </w:t>
            </w:r>
          </w:p>
        </w:tc>
        <w:tc>
          <w:tcPr>
            <w:tcW w:w="1276" w:type="dxa"/>
          </w:tcPr>
          <w:p w14:paraId="509B58E8" w14:textId="77777777" w:rsidR="00AE2282" w:rsidRPr="00AE2282" w:rsidRDefault="00AE2282" w:rsidP="00AE2282">
            <w:pPr>
              <w:spacing w:line="240" w:lineRule="auto"/>
              <w:jc w:val="center"/>
              <w:rPr>
                <w:rFonts w:ascii="Palatino Linotype" w:hAnsi="Palatino Linotype"/>
                <w:color w:val="auto"/>
                <w:sz w:val="18"/>
                <w:szCs w:val="18"/>
                <w:lang w:val="en-GB" w:eastAsia="en-GB"/>
              </w:rPr>
            </w:pPr>
            <w:r w:rsidRPr="00AE2282">
              <w:rPr>
                <w:rFonts w:ascii="Palatino Linotype" w:hAnsi="Palatino Linotype"/>
                <w:color w:val="auto"/>
                <w:sz w:val="18"/>
                <w:szCs w:val="18"/>
                <w:lang w:val="en-GB" w:eastAsia="en-GB"/>
              </w:rPr>
              <w:t>179.6 </w:t>
            </w:r>
          </w:p>
        </w:tc>
      </w:tr>
      <w:tr w:rsidR="00AE2282" w:rsidRPr="00AE2282" w14:paraId="48E68057" w14:textId="77777777" w:rsidTr="00D50040">
        <w:tc>
          <w:tcPr>
            <w:tcW w:w="2127" w:type="dxa"/>
          </w:tcPr>
          <w:p w14:paraId="328D8939" w14:textId="77777777" w:rsidR="00AE2282" w:rsidRPr="00AE2282" w:rsidRDefault="00AE2282" w:rsidP="00AE2282">
            <w:pPr>
              <w:spacing w:line="240" w:lineRule="auto"/>
              <w:jc w:val="left"/>
              <w:rPr>
                <w:rFonts w:ascii="Palatino Linotype" w:hAnsi="Palatino Linotype"/>
                <w:color w:val="auto"/>
                <w:sz w:val="18"/>
                <w:szCs w:val="18"/>
                <w:lang w:val="en-GB" w:eastAsia="en-GB"/>
              </w:rPr>
            </w:pPr>
            <w:r w:rsidRPr="00AE2282">
              <w:rPr>
                <w:rFonts w:ascii="Palatino Linotype" w:hAnsi="Palatino Linotype"/>
                <w:color w:val="auto"/>
                <w:sz w:val="18"/>
                <w:szCs w:val="18"/>
                <w:lang w:val="en-GB" w:eastAsia="en-GB"/>
              </w:rPr>
              <w:t>Calcium, mg </w:t>
            </w:r>
          </w:p>
        </w:tc>
        <w:tc>
          <w:tcPr>
            <w:tcW w:w="1417" w:type="dxa"/>
          </w:tcPr>
          <w:p w14:paraId="7AD61D41" w14:textId="77777777" w:rsidR="00AE2282" w:rsidRPr="00AE2282" w:rsidRDefault="00AE2282" w:rsidP="00AE2282">
            <w:pPr>
              <w:spacing w:line="240" w:lineRule="auto"/>
              <w:jc w:val="center"/>
              <w:rPr>
                <w:rFonts w:ascii="Palatino Linotype" w:hAnsi="Palatino Linotype"/>
                <w:color w:val="auto"/>
                <w:sz w:val="18"/>
                <w:szCs w:val="18"/>
                <w:lang w:val="en-GB" w:eastAsia="en-GB"/>
              </w:rPr>
            </w:pPr>
            <w:r w:rsidRPr="00AE2282">
              <w:rPr>
                <w:rFonts w:ascii="Palatino Linotype" w:hAnsi="Palatino Linotype"/>
                <w:color w:val="auto"/>
                <w:sz w:val="18"/>
                <w:szCs w:val="18"/>
                <w:lang w:val="en-GB" w:eastAsia="en-GB"/>
              </w:rPr>
              <w:t>164.7 </w:t>
            </w:r>
          </w:p>
        </w:tc>
        <w:tc>
          <w:tcPr>
            <w:tcW w:w="2552" w:type="dxa"/>
          </w:tcPr>
          <w:p w14:paraId="032D46BF" w14:textId="77777777" w:rsidR="00AE2282" w:rsidRPr="00AE2282" w:rsidRDefault="00AE2282" w:rsidP="00AE2282">
            <w:pPr>
              <w:spacing w:line="240" w:lineRule="auto"/>
              <w:jc w:val="center"/>
              <w:rPr>
                <w:rFonts w:ascii="Palatino Linotype" w:hAnsi="Palatino Linotype"/>
                <w:color w:val="auto"/>
                <w:sz w:val="18"/>
                <w:szCs w:val="18"/>
                <w:lang w:val="en-GB" w:eastAsia="en-GB"/>
              </w:rPr>
            </w:pPr>
            <w:r w:rsidRPr="00AE2282">
              <w:rPr>
                <w:rFonts w:ascii="Palatino Linotype" w:hAnsi="Palatino Linotype"/>
                <w:color w:val="auto"/>
                <w:sz w:val="18"/>
                <w:szCs w:val="18"/>
                <w:lang w:val="en-GB" w:eastAsia="en-GB"/>
              </w:rPr>
              <w:t>130.1 </w:t>
            </w:r>
          </w:p>
        </w:tc>
        <w:tc>
          <w:tcPr>
            <w:tcW w:w="1701" w:type="dxa"/>
          </w:tcPr>
          <w:p w14:paraId="7AFFB1E0" w14:textId="77777777" w:rsidR="00AE2282" w:rsidRPr="00AE2282" w:rsidRDefault="00AE2282" w:rsidP="00AE2282">
            <w:pPr>
              <w:spacing w:line="240" w:lineRule="auto"/>
              <w:jc w:val="center"/>
              <w:rPr>
                <w:rFonts w:ascii="Palatino Linotype" w:hAnsi="Palatino Linotype"/>
                <w:color w:val="auto"/>
                <w:sz w:val="18"/>
                <w:szCs w:val="18"/>
                <w:lang w:val="en-GB" w:eastAsia="en-GB"/>
              </w:rPr>
            </w:pPr>
            <w:r w:rsidRPr="00AE2282">
              <w:rPr>
                <w:rFonts w:ascii="Palatino Linotype" w:hAnsi="Palatino Linotype"/>
                <w:color w:val="auto"/>
                <w:sz w:val="18"/>
                <w:szCs w:val="18"/>
                <w:lang w:val="en-GB" w:eastAsia="en-GB"/>
              </w:rPr>
              <w:t>46.1 </w:t>
            </w:r>
          </w:p>
        </w:tc>
        <w:tc>
          <w:tcPr>
            <w:tcW w:w="1276" w:type="dxa"/>
          </w:tcPr>
          <w:p w14:paraId="3E57C9D3" w14:textId="77777777" w:rsidR="00AE2282" w:rsidRPr="00AE2282" w:rsidRDefault="00AE2282" w:rsidP="00AE2282">
            <w:pPr>
              <w:spacing w:line="240" w:lineRule="auto"/>
              <w:jc w:val="center"/>
              <w:rPr>
                <w:rFonts w:ascii="Palatino Linotype" w:hAnsi="Palatino Linotype"/>
                <w:color w:val="auto"/>
                <w:sz w:val="18"/>
                <w:szCs w:val="18"/>
                <w:lang w:val="en-GB" w:eastAsia="en-GB"/>
              </w:rPr>
            </w:pPr>
            <w:r w:rsidRPr="00AE2282">
              <w:rPr>
                <w:rFonts w:ascii="Palatino Linotype" w:hAnsi="Palatino Linotype"/>
                <w:color w:val="auto"/>
                <w:sz w:val="18"/>
                <w:szCs w:val="18"/>
                <w:lang w:val="en-GB" w:eastAsia="en-GB"/>
              </w:rPr>
              <w:t>214.1 </w:t>
            </w:r>
          </w:p>
        </w:tc>
      </w:tr>
      <w:tr w:rsidR="00AE2282" w:rsidRPr="00AE2282" w14:paraId="6FD62F6B" w14:textId="77777777" w:rsidTr="00D50040">
        <w:tc>
          <w:tcPr>
            <w:tcW w:w="2127" w:type="dxa"/>
          </w:tcPr>
          <w:p w14:paraId="4DD65788" w14:textId="77777777" w:rsidR="00AE2282" w:rsidRPr="00AE2282" w:rsidRDefault="00AE2282" w:rsidP="00AE2282">
            <w:pPr>
              <w:spacing w:line="240" w:lineRule="auto"/>
              <w:jc w:val="left"/>
              <w:rPr>
                <w:rFonts w:ascii="Palatino Linotype" w:hAnsi="Palatino Linotype"/>
                <w:color w:val="auto"/>
                <w:sz w:val="18"/>
                <w:szCs w:val="18"/>
                <w:lang w:val="en-GB" w:eastAsia="en-GB"/>
              </w:rPr>
            </w:pPr>
            <w:r w:rsidRPr="00AE2282">
              <w:rPr>
                <w:rFonts w:ascii="Palatino Linotype" w:hAnsi="Palatino Linotype"/>
                <w:color w:val="auto"/>
                <w:sz w:val="18"/>
                <w:szCs w:val="18"/>
                <w:lang w:val="en-GB" w:eastAsia="en-GB"/>
              </w:rPr>
              <w:t>Magnesium, mg </w:t>
            </w:r>
          </w:p>
        </w:tc>
        <w:tc>
          <w:tcPr>
            <w:tcW w:w="1417" w:type="dxa"/>
          </w:tcPr>
          <w:p w14:paraId="32E8D2A6" w14:textId="77777777" w:rsidR="00AE2282" w:rsidRPr="00AE2282" w:rsidRDefault="00AE2282" w:rsidP="00AE2282">
            <w:pPr>
              <w:spacing w:line="240" w:lineRule="auto"/>
              <w:jc w:val="center"/>
              <w:rPr>
                <w:rFonts w:ascii="Palatino Linotype" w:hAnsi="Palatino Linotype"/>
                <w:color w:val="auto"/>
                <w:sz w:val="18"/>
                <w:szCs w:val="18"/>
                <w:lang w:val="en-GB" w:eastAsia="en-GB"/>
              </w:rPr>
            </w:pPr>
            <w:r w:rsidRPr="00AE2282">
              <w:rPr>
                <w:rFonts w:ascii="Palatino Linotype" w:hAnsi="Palatino Linotype"/>
                <w:color w:val="auto"/>
                <w:sz w:val="18"/>
                <w:szCs w:val="18"/>
                <w:lang w:val="en-GB" w:eastAsia="en-GB"/>
              </w:rPr>
              <w:t>181.7 </w:t>
            </w:r>
          </w:p>
        </w:tc>
        <w:tc>
          <w:tcPr>
            <w:tcW w:w="2552" w:type="dxa"/>
          </w:tcPr>
          <w:p w14:paraId="28E606C5" w14:textId="77777777" w:rsidR="00AE2282" w:rsidRPr="00AE2282" w:rsidRDefault="00AE2282" w:rsidP="00AE2282">
            <w:pPr>
              <w:spacing w:line="240" w:lineRule="auto"/>
              <w:jc w:val="center"/>
              <w:rPr>
                <w:rFonts w:ascii="Palatino Linotype" w:hAnsi="Palatino Linotype"/>
                <w:color w:val="auto"/>
                <w:sz w:val="18"/>
                <w:szCs w:val="18"/>
                <w:lang w:val="en-GB" w:eastAsia="en-GB"/>
              </w:rPr>
            </w:pPr>
            <w:r w:rsidRPr="00AE2282">
              <w:rPr>
                <w:rFonts w:ascii="Palatino Linotype" w:hAnsi="Palatino Linotype"/>
                <w:color w:val="auto"/>
                <w:sz w:val="18"/>
                <w:szCs w:val="18"/>
                <w:lang w:val="en-GB" w:eastAsia="en-GB"/>
              </w:rPr>
              <w:t>19.0 </w:t>
            </w:r>
          </w:p>
        </w:tc>
        <w:tc>
          <w:tcPr>
            <w:tcW w:w="1701" w:type="dxa"/>
          </w:tcPr>
          <w:p w14:paraId="1B9E6C97" w14:textId="77777777" w:rsidR="00AE2282" w:rsidRPr="00AE2282" w:rsidRDefault="00AE2282" w:rsidP="00AE2282">
            <w:pPr>
              <w:spacing w:line="240" w:lineRule="auto"/>
              <w:jc w:val="center"/>
              <w:rPr>
                <w:rFonts w:ascii="Palatino Linotype" w:hAnsi="Palatino Linotype"/>
                <w:color w:val="auto"/>
                <w:sz w:val="18"/>
                <w:szCs w:val="18"/>
                <w:lang w:val="en-GB" w:eastAsia="en-GB"/>
              </w:rPr>
            </w:pPr>
            <w:r w:rsidRPr="00AE2282">
              <w:rPr>
                <w:rFonts w:ascii="Palatino Linotype" w:hAnsi="Palatino Linotype"/>
                <w:color w:val="auto"/>
                <w:sz w:val="18"/>
                <w:szCs w:val="18"/>
                <w:lang w:val="en-GB" w:eastAsia="en-GB"/>
              </w:rPr>
              <w:t>15.4 </w:t>
            </w:r>
          </w:p>
        </w:tc>
        <w:tc>
          <w:tcPr>
            <w:tcW w:w="1276" w:type="dxa"/>
          </w:tcPr>
          <w:p w14:paraId="27B8991A" w14:textId="77777777" w:rsidR="00AE2282" w:rsidRPr="00AE2282" w:rsidRDefault="00AE2282" w:rsidP="00AE2282">
            <w:pPr>
              <w:spacing w:line="240" w:lineRule="auto"/>
              <w:jc w:val="center"/>
              <w:rPr>
                <w:rFonts w:ascii="Palatino Linotype" w:hAnsi="Palatino Linotype"/>
                <w:color w:val="auto"/>
                <w:sz w:val="18"/>
                <w:szCs w:val="18"/>
                <w:lang w:val="en-GB" w:eastAsia="en-GB"/>
              </w:rPr>
            </w:pPr>
            <w:r w:rsidRPr="00AE2282">
              <w:rPr>
                <w:rFonts w:ascii="Palatino Linotype" w:hAnsi="Palatino Linotype"/>
                <w:color w:val="auto"/>
                <w:sz w:val="18"/>
                <w:szCs w:val="18"/>
                <w:lang w:val="en-GB" w:eastAsia="en-GB"/>
              </w:rPr>
              <w:t>22.6 </w:t>
            </w:r>
          </w:p>
        </w:tc>
      </w:tr>
      <w:tr w:rsidR="00AE2282" w:rsidRPr="00AE2282" w14:paraId="3389F61F" w14:textId="77777777" w:rsidTr="00D50040">
        <w:tc>
          <w:tcPr>
            <w:tcW w:w="2127" w:type="dxa"/>
            <w:tcBorders>
              <w:bottom w:val="single" w:sz="4" w:space="0" w:color="auto"/>
            </w:tcBorders>
          </w:tcPr>
          <w:p w14:paraId="06E605D3" w14:textId="77777777" w:rsidR="00AE2282" w:rsidRPr="00AE2282" w:rsidRDefault="00AE2282" w:rsidP="00AE2282">
            <w:pPr>
              <w:spacing w:line="240" w:lineRule="auto"/>
              <w:jc w:val="left"/>
              <w:rPr>
                <w:rFonts w:ascii="Palatino Linotype" w:hAnsi="Palatino Linotype"/>
                <w:color w:val="auto"/>
                <w:sz w:val="18"/>
                <w:szCs w:val="18"/>
                <w:lang w:val="en-GB" w:eastAsia="en-GB"/>
              </w:rPr>
            </w:pPr>
            <w:r w:rsidRPr="00AE2282">
              <w:rPr>
                <w:rFonts w:ascii="Palatino Linotype" w:hAnsi="Palatino Linotype"/>
                <w:color w:val="auto"/>
                <w:sz w:val="18"/>
                <w:szCs w:val="18"/>
                <w:lang w:val="en-GB" w:eastAsia="en-GB"/>
              </w:rPr>
              <w:t>Vitamin E, mg </w:t>
            </w:r>
          </w:p>
        </w:tc>
        <w:tc>
          <w:tcPr>
            <w:tcW w:w="1417" w:type="dxa"/>
            <w:tcBorders>
              <w:bottom w:val="single" w:sz="4" w:space="0" w:color="auto"/>
            </w:tcBorders>
          </w:tcPr>
          <w:p w14:paraId="417A1D22" w14:textId="77777777" w:rsidR="00AE2282" w:rsidRPr="00AE2282" w:rsidRDefault="00AE2282" w:rsidP="00AE2282">
            <w:pPr>
              <w:spacing w:line="240" w:lineRule="auto"/>
              <w:jc w:val="center"/>
              <w:rPr>
                <w:rFonts w:ascii="Palatino Linotype" w:hAnsi="Palatino Linotype"/>
                <w:color w:val="auto"/>
                <w:sz w:val="18"/>
                <w:szCs w:val="18"/>
                <w:lang w:val="en-GB" w:eastAsia="en-GB"/>
              </w:rPr>
            </w:pPr>
            <w:r w:rsidRPr="00AE2282">
              <w:rPr>
                <w:rFonts w:ascii="Palatino Linotype" w:hAnsi="Palatino Linotype"/>
                <w:color w:val="auto"/>
                <w:sz w:val="18"/>
                <w:szCs w:val="18"/>
                <w:lang w:val="en-GB" w:eastAsia="en-GB"/>
              </w:rPr>
              <w:t>14.3 </w:t>
            </w:r>
          </w:p>
        </w:tc>
        <w:tc>
          <w:tcPr>
            <w:tcW w:w="2552" w:type="dxa"/>
            <w:tcBorders>
              <w:bottom w:val="single" w:sz="4" w:space="0" w:color="auto"/>
            </w:tcBorders>
          </w:tcPr>
          <w:p w14:paraId="04BC8503" w14:textId="77777777" w:rsidR="00AE2282" w:rsidRPr="00AE2282" w:rsidRDefault="00AE2282" w:rsidP="00AE2282">
            <w:pPr>
              <w:spacing w:line="240" w:lineRule="auto"/>
              <w:jc w:val="center"/>
              <w:rPr>
                <w:rFonts w:ascii="Palatino Linotype" w:hAnsi="Palatino Linotype"/>
                <w:color w:val="auto"/>
                <w:sz w:val="18"/>
                <w:szCs w:val="18"/>
                <w:lang w:val="en-GB" w:eastAsia="en-GB"/>
              </w:rPr>
            </w:pPr>
            <w:r w:rsidRPr="00AE2282">
              <w:rPr>
                <w:rFonts w:ascii="Palatino Linotype" w:hAnsi="Palatino Linotype"/>
                <w:color w:val="auto"/>
                <w:sz w:val="18"/>
                <w:szCs w:val="18"/>
                <w:lang w:val="en-GB" w:eastAsia="en-GB"/>
              </w:rPr>
              <w:t>1.3 </w:t>
            </w:r>
          </w:p>
        </w:tc>
        <w:tc>
          <w:tcPr>
            <w:tcW w:w="1701" w:type="dxa"/>
            <w:tcBorders>
              <w:bottom w:val="single" w:sz="4" w:space="0" w:color="auto"/>
            </w:tcBorders>
          </w:tcPr>
          <w:p w14:paraId="4F476788" w14:textId="77777777" w:rsidR="00AE2282" w:rsidRPr="00AE2282" w:rsidRDefault="00AE2282" w:rsidP="00AE2282">
            <w:pPr>
              <w:spacing w:line="240" w:lineRule="auto"/>
              <w:jc w:val="center"/>
              <w:rPr>
                <w:rFonts w:ascii="Palatino Linotype" w:hAnsi="Palatino Linotype"/>
                <w:color w:val="auto"/>
                <w:sz w:val="18"/>
                <w:szCs w:val="18"/>
                <w:lang w:val="en-GB" w:eastAsia="en-GB"/>
              </w:rPr>
            </w:pPr>
            <w:r w:rsidRPr="00AE2282">
              <w:rPr>
                <w:rFonts w:ascii="Palatino Linotype" w:hAnsi="Palatino Linotype"/>
                <w:color w:val="auto"/>
                <w:sz w:val="18"/>
                <w:szCs w:val="18"/>
                <w:lang w:val="en-GB" w:eastAsia="en-GB"/>
              </w:rPr>
              <w:t>1.1 </w:t>
            </w:r>
          </w:p>
        </w:tc>
        <w:tc>
          <w:tcPr>
            <w:tcW w:w="1276" w:type="dxa"/>
            <w:tcBorders>
              <w:bottom w:val="single" w:sz="4" w:space="0" w:color="auto"/>
            </w:tcBorders>
          </w:tcPr>
          <w:p w14:paraId="015BA307" w14:textId="77777777" w:rsidR="00AE2282" w:rsidRPr="00AE2282" w:rsidRDefault="00AE2282" w:rsidP="00AE2282">
            <w:pPr>
              <w:spacing w:line="240" w:lineRule="auto"/>
              <w:jc w:val="center"/>
              <w:rPr>
                <w:rFonts w:ascii="Palatino Linotype" w:hAnsi="Palatino Linotype"/>
                <w:color w:val="auto"/>
                <w:sz w:val="18"/>
                <w:szCs w:val="18"/>
                <w:lang w:val="en-GB" w:eastAsia="en-GB"/>
              </w:rPr>
            </w:pPr>
            <w:r w:rsidRPr="00AE2282">
              <w:rPr>
                <w:rFonts w:ascii="Palatino Linotype" w:hAnsi="Palatino Linotype"/>
                <w:color w:val="auto"/>
                <w:sz w:val="18"/>
                <w:szCs w:val="18"/>
                <w:lang w:val="en-GB" w:eastAsia="en-GB"/>
              </w:rPr>
              <w:t>1.4 </w:t>
            </w:r>
          </w:p>
        </w:tc>
      </w:tr>
    </w:tbl>
    <w:p w14:paraId="4EB3CE0A" w14:textId="77777777" w:rsidR="00AE2282" w:rsidRPr="00AE2282" w:rsidRDefault="00AE2282" w:rsidP="00AE2282">
      <w:pPr>
        <w:spacing w:line="240" w:lineRule="auto"/>
        <w:rPr>
          <w:color w:val="auto"/>
          <w:szCs w:val="24"/>
          <w:lang w:val="en-GB" w:eastAsia="en-GB"/>
        </w:rPr>
      </w:pPr>
      <w:r w:rsidRPr="00AE2282">
        <w:rPr>
          <w:color w:val="auto"/>
          <w:szCs w:val="24"/>
          <w:lang w:val="en-GB" w:eastAsia="en-GB"/>
        </w:rPr>
        <w:t> </w:t>
      </w:r>
    </w:p>
    <w:p w14:paraId="62F4459D" w14:textId="77777777" w:rsidR="00AE2282" w:rsidRPr="00AE2282" w:rsidRDefault="00AE2282" w:rsidP="00AE2282">
      <w:pPr>
        <w:spacing w:line="240" w:lineRule="auto"/>
        <w:jc w:val="left"/>
        <w:rPr>
          <w:color w:val="auto"/>
          <w:szCs w:val="24"/>
          <w:lang w:val="en-GB" w:eastAsia="en-GB"/>
        </w:rPr>
      </w:pPr>
    </w:p>
    <w:p w14:paraId="501F7073" w14:textId="77777777" w:rsidR="00AE2282" w:rsidRPr="00AE2282" w:rsidRDefault="00AE2282" w:rsidP="00AE2282">
      <w:pPr>
        <w:keepNext/>
        <w:keepLines/>
        <w:spacing w:before="40" w:line="480" w:lineRule="auto"/>
        <w:jc w:val="left"/>
        <w:outlineLvl w:val="1"/>
        <w:rPr>
          <w:rFonts w:eastAsiaTheme="majorEastAsia"/>
          <w:b/>
          <w:color w:val="2F5496" w:themeColor="accent1" w:themeShade="BF"/>
          <w:sz w:val="28"/>
          <w:szCs w:val="28"/>
          <w:lang w:val="en-GB" w:eastAsia="en-US"/>
        </w:rPr>
        <w:sectPr w:rsidR="00AE2282" w:rsidRPr="00AE2282" w:rsidSect="00D50040">
          <w:headerReference w:type="default" r:id="rId19"/>
          <w:pgSz w:w="11900" w:h="16840"/>
          <w:pgMar w:top="1440" w:right="1440" w:bottom="1440" w:left="1440" w:header="709" w:footer="709" w:gutter="0"/>
          <w:cols w:space="708"/>
          <w:docGrid w:linePitch="360"/>
        </w:sectPr>
      </w:pPr>
    </w:p>
    <w:p w14:paraId="6129D281" w14:textId="77777777" w:rsidR="00AE2282" w:rsidRPr="00AE2282" w:rsidRDefault="00AE2282" w:rsidP="00AE2282">
      <w:pPr>
        <w:keepNext/>
        <w:keepLines/>
        <w:spacing w:before="40" w:line="480" w:lineRule="auto"/>
        <w:jc w:val="left"/>
        <w:outlineLvl w:val="1"/>
        <w:rPr>
          <w:rFonts w:eastAsiaTheme="majorEastAsia"/>
          <w:color w:val="2F5496" w:themeColor="accent1" w:themeShade="BF"/>
          <w:sz w:val="28"/>
          <w:szCs w:val="28"/>
          <w:lang w:val="en-GB" w:eastAsia="en-US"/>
        </w:rPr>
      </w:pPr>
      <w:r w:rsidRPr="00AE2282">
        <w:rPr>
          <w:rFonts w:eastAsiaTheme="majorEastAsia"/>
          <w:b/>
          <w:noProof/>
          <w:color w:val="2F5496" w:themeColor="accent1" w:themeShade="BF"/>
          <w:sz w:val="28"/>
          <w:szCs w:val="28"/>
          <w:lang w:val="en-GB" w:eastAsia="en-US"/>
        </w:rPr>
        <w:lastRenderedPageBreak/>
        <mc:AlternateContent>
          <mc:Choice Requires="wpg">
            <w:drawing>
              <wp:anchor distT="0" distB="0" distL="114300" distR="114300" simplePos="0" relativeHeight="251659264" behindDoc="0" locked="0" layoutInCell="1" allowOverlap="1" wp14:anchorId="0FF05D49" wp14:editId="675F4B90">
                <wp:simplePos x="0" y="0"/>
                <wp:positionH relativeFrom="column">
                  <wp:posOffset>-158750</wp:posOffset>
                </wp:positionH>
                <wp:positionV relativeFrom="paragraph">
                  <wp:posOffset>279400</wp:posOffset>
                </wp:positionV>
                <wp:extent cx="5866007" cy="6251582"/>
                <wp:effectExtent l="0" t="0" r="20955" b="53975"/>
                <wp:wrapNone/>
                <wp:docPr id="7" name="Group 7"/>
                <wp:cNvGraphicFramePr/>
                <a:graphic xmlns:a="http://schemas.openxmlformats.org/drawingml/2006/main">
                  <a:graphicData uri="http://schemas.microsoft.com/office/word/2010/wordprocessingGroup">
                    <wpg:wgp>
                      <wpg:cNvGrpSpPr/>
                      <wpg:grpSpPr>
                        <a:xfrm>
                          <a:off x="0" y="0"/>
                          <a:ext cx="5866007" cy="6251582"/>
                          <a:chOff x="-5485" y="0"/>
                          <a:chExt cx="5866058" cy="6251836"/>
                        </a:xfrm>
                      </wpg:grpSpPr>
                      <wps:wsp>
                        <wps:cNvPr id="9" name="Rectangle 9"/>
                        <wps:cNvSpPr>
                          <a:spLocks noChangeAspect="1" noEditPoints="1" noChangeArrowheads="1" noChangeShapeType="1" noTextEdit="1"/>
                        </wps:cNvSpPr>
                        <wps:spPr bwMode="auto">
                          <a:xfrm>
                            <a:off x="-748" y="4085750"/>
                            <a:ext cx="2494084" cy="612025"/>
                          </a:xfrm>
                          <a:prstGeom prst="rect">
                            <a:avLst/>
                          </a:prstGeom>
                          <a:solidFill>
                            <a:srgbClr val="FFFFFF"/>
                          </a:solidFill>
                          <a:ln w="9525">
                            <a:solidFill>
                              <a:srgbClr val="000000"/>
                            </a:solidFill>
                            <a:miter lim="800000"/>
                            <a:headEnd/>
                            <a:tailEnd/>
                          </a:ln>
                        </wps:spPr>
                        <wps:txbx>
                          <w:txbxContent>
                            <w:p w14:paraId="0CCE5FE6" w14:textId="77777777" w:rsidR="00B8198E" w:rsidRPr="008C6F11" w:rsidRDefault="00B8198E" w:rsidP="00AE2282">
                              <w:pPr>
                                <w:spacing w:line="240" w:lineRule="auto"/>
                                <w:rPr>
                                  <w:rFonts w:ascii="Palatino Linotype" w:hAnsi="Palatino Linotype"/>
                                  <w:sz w:val="20"/>
                                  <w:lang w:val="en-CA"/>
                                </w:rPr>
                              </w:pPr>
                              <w:r w:rsidRPr="008C6F11">
                                <w:rPr>
                                  <w:rFonts w:ascii="Palatino Linotype" w:hAnsi="Palatino Linotype"/>
                                  <w:sz w:val="20"/>
                                  <w:lang w:val="en-CA"/>
                                </w:rPr>
                                <w:t>Allocated to control group (n=51)</w:t>
                              </w:r>
                            </w:p>
                            <w:p w14:paraId="6441B6A5" w14:textId="77777777" w:rsidR="00B8198E" w:rsidRPr="00BE2A25" w:rsidRDefault="00B8198E" w:rsidP="00AE2282">
                              <w:pPr>
                                <w:pStyle w:val="ListParagraph"/>
                                <w:numPr>
                                  <w:ilvl w:val="0"/>
                                  <w:numId w:val="16"/>
                                </w:numPr>
                                <w:ind w:left="284" w:hanging="284"/>
                                <w:rPr>
                                  <w:rFonts w:ascii="Palatino Linotype" w:hAnsi="Palatino Linotype" w:cs="Times New Roman"/>
                                  <w:sz w:val="16"/>
                                  <w:szCs w:val="16"/>
                                  <w:lang w:val="en-CA"/>
                                </w:rPr>
                              </w:pPr>
                              <w:r w:rsidRPr="00BE2A25">
                                <w:rPr>
                                  <w:rFonts w:ascii="Palatino Linotype" w:hAnsi="Palatino Linotype" w:cs="Times New Roman"/>
                                  <w:sz w:val="16"/>
                                  <w:szCs w:val="16"/>
                                  <w:lang w:val="en-CA"/>
                                </w:rPr>
                                <w:t>Received allocated intervention (n=51)</w:t>
                              </w:r>
                            </w:p>
                            <w:p w14:paraId="4808CBB5" w14:textId="77777777" w:rsidR="00B8198E" w:rsidRPr="00BE2A25" w:rsidRDefault="00B8198E" w:rsidP="00AE2282">
                              <w:pPr>
                                <w:pStyle w:val="ListParagraph"/>
                                <w:numPr>
                                  <w:ilvl w:val="0"/>
                                  <w:numId w:val="16"/>
                                </w:numPr>
                                <w:ind w:left="284" w:hanging="284"/>
                                <w:rPr>
                                  <w:rFonts w:ascii="Palatino Linotype" w:hAnsi="Palatino Linotype" w:cs="Times New Roman"/>
                                  <w:sz w:val="16"/>
                                  <w:szCs w:val="16"/>
                                </w:rPr>
                              </w:pPr>
                              <w:r w:rsidRPr="00BE2A25">
                                <w:rPr>
                                  <w:rFonts w:ascii="Palatino Linotype" w:hAnsi="Palatino Linotype" w:cs="Times New Roman"/>
                                  <w:sz w:val="16"/>
                                  <w:szCs w:val="16"/>
                                  <w:lang w:val="en-CA"/>
                                </w:rPr>
                                <w:t>Did not receive allocated intervention (n=0)</w:t>
                              </w:r>
                            </w:p>
                          </w:txbxContent>
                        </wps:txbx>
                        <wps:bodyPr rot="0" vert="horz" wrap="square" lIns="91440" tIns="91440" rIns="91440" bIns="91440" anchor="t" anchorCtr="0" upright="1">
                          <a:noAutofit/>
                        </wps:bodyPr>
                      </wps:wsp>
                      <wps:wsp>
                        <wps:cNvPr id="16" name="Rectangle 16"/>
                        <wps:cNvSpPr>
                          <a:spLocks noChangeAspect="1" noEditPoints="1" noChangeArrowheads="1" noChangeShapeType="1" noTextEdit="1"/>
                        </wps:cNvSpPr>
                        <wps:spPr bwMode="auto">
                          <a:xfrm>
                            <a:off x="3316171" y="4084985"/>
                            <a:ext cx="2544402" cy="612025"/>
                          </a:xfrm>
                          <a:prstGeom prst="rect">
                            <a:avLst/>
                          </a:prstGeom>
                          <a:solidFill>
                            <a:srgbClr val="FFFFFF"/>
                          </a:solidFill>
                          <a:ln w="9525">
                            <a:solidFill>
                              <a:srgbClr val="000000"/>
                            </a:solidFill>
                            <a:miter lim="800000"/>
                            <a:headEnd/>
                            <a:tailEnd/>
                          </a:ln>
                        </wps:spPr>
                        <wps:txbx>
                          <w:txbxContent>
                            <w:p w14:paraId="147BAA96" w14:textId="77777777" w:rsidR="00B8198E" w:rsidRPr="008C6F11" w:rsidRDefault="00B8198E" w:rsidP="00AE2282">
                              <w:pPr>
                                <w:spacing w:line="240" w:lineRule="auto"/>
                                <w:rPr>
                                  <w:rFonts w:ascii="Palatino Linotype" w:hAnsi="Palatino Linotype"/>
                                  <w:sz w:val="20"/>
                                  <w:lang w:val="en-CA"/>
                                </w:rPr>
                              </w:pPr>
                              <w:r w:rsidRPr="008C6F11">
                                <w:rPr>
                                  <w:rFonts w:ascii="Palatino Linotype" w:hAnsi="Palatino Linotype"/>
                                  <w:sz w:val="20"/>
                                  <w:lang w:val="en-CA"/>
                                </w:rPr>
                                <w:t>Allocated to almond group (n=56)</w:t>
                              </w:r>
                            </w:p>
                            <w:p w14:paraId="674BE913" w14:textId="77777777" w:rsidR="00B8198E" w:rsidRPr="00BE2A25" w:rsidRDefault="00B8198E" w:rsidP="00AE2282">
                              <w:pPr>
                                <w:pStyle w:val="ListParagraph"/>
                                <w:numPr>
                                  <w:ilvl w:val="0"/>
                                  <w:numId w:val="17"/>
                                </w:numPr>
                                <w:ind w:left="284" w:hanging="284"/>
                                <w:rPr>
                                  <w:rFonts w:ascii="Palatino Linotype" w:hAnsi="Palatino Linotype" w:cs="Times New Roman"/>
                                  <w:sz w:val="16"/>
                                  <w:szCs w:val="16"/>
                                  <w:lang w:val="en-CA"/>
                                </w:rPr>
                              </w:pPr>
                              <w:r w:rsidRPr="00BE2A25">
                                <w:rPr>
                                  <w:rFonts w:ascii="Palatino Linotype" w:hAnsi="Palatino Linotype" w:cs="Times New Roman"/>
                                  <w:sz w:val="16"/>
                                  <w:szCs w:val="16"/>
                                  <w:lang w:val="en-CA"/>
                                </w:rPr>
                                <w:t>Received allocated intervention (n=56)</w:t>
                              </w:r>
                            </w:p>
                            <w:p w14:paraId="66395AA9" w14:textId="77777777" w:rsidR="00B8198E" w:rsidRPr="00BE2A25" w:rsidRDefault="00B8198E" w:rsidP="00AE2282">
                              <w:pPr>
                                <w:pStyle w:val="ListParagraph"/>
                                <w:numPr>
                                  <w:ilvl w:val="0"/>
                                  <w:numId w:val="17"/>
                                </w:numPr>
                                <w:ind w:left="284" w:hanging="284"/>
                                <w:rPr>
                                  <w:rFonts w:ascii="Palatino Linotype" w:hAnsi="Palatino Linotype" w:cs="Times New Roman"/>
                                  <w:sz w:val="16"/>
                                  <w:szCs w:val="16"/>
                                </w:rPr>
                              </w:pPr>
                              <w:r w:rsidRPr="00BE2A25">
                                <w:rPr>
                                  <w:rFonts w:ascii="Palatino Linotype" w:hAnsi="Palatino Linotype" w:cs="Times New Roman"/>
                                  <w:sz w:val="16"/>
                                  <w:szCs w:val="16"/>
                                  <w:lang w:val="en-CA"/>
                                </w:rPr>
                                <w:t>Did not receive allocated intervention (n=0)</w:t>
                              </w:r>
                            </w:p>
                          </w:txbxContent>
                        </wps:txbx>
                        <wps:bodyPr rot="0" vert="horz" wrap="square" lIns="91440" tIns="91440" rIns="91440" bIns="91440" anchor="t" anchorCtr="0" upright="1">
                          <a:noAutofit/>
                        </wps:bodyPr>
                      </wps:wsp>
                      <wps:wsp>
                        <wps:cNvPr id="42" name="Rectangle: Rounded Corners 8"/>
                        <wps:cNvSpPr>
                          <a:spLocks noChangeAspect="1" noEditPoints="1" noChangeArrowheads="1" noChangeShapeType="1" noTextEdit="1"/>
                        </wps:cNvSpPr>
                        <wps:spPr bwMode="auto">
                          <a:xfrm>
                            <a:off x="2195746" y="3710761"/>
                            <a:ext cx="1433830" cy="361507"/>
                          </a:xfrm>
                          <a:prstGeom prst="roundRect">
                            <a:avLst>
                              <a:gd name="adj" fmla="val 16667"/>
                            </a:avLst>
                          </a:prstGeom>
                          <a:solidFill>
                            <a:srgbClr val="A9C7FD"/>
                          </a:solidFill>
                          <a:ln w="9525">
                            <a:solidFill>
                              <a:srgbClr val="000000"/>
                            </a:solidFill>
                            <a:round/>
                            <a:headEnd/>
                            <a:tailEnd/>
                          </a:ln>
                        </wps:spPr>
                        <wps:txbx>
                          <w:txbxContent>
                            <w:p w14:paraId="415800A7" w14:textId="77777777" w:rsidR="00B8198E" w:rsidRPr="008C6F11" w:rsidRDefault="00B8198E" w:rsidP="00AE2282">
                              <w:pPr>
                                <w:jc w:val="center"/>
                                <w:rPr>
                                  <w:rFonts w:ascii="Palatino Linotype" w:hAnsi="Palatino Linotype"/>
                                  <w:sz w:val="22"/>
                                  <w:szCs w:val="22"/>
                                </w:rPr>
                              </w:pPr>
                              <w:r w:rsidRPr="008C6F11">
                                <w:rPr>
                                  <w:rFonts w:ascii="Palatino Linotype" w:hAnsi="Palatino Linotype"/>
                                  <w:sz w:val="22"/>
                                  <w:szCs w:val="22"/>
                                </w:rPr>
                                <w:t>Allocation</w:t>
                              </w:r>
                            </w:p>
                          </w:txbxContent>
                        </wps:txbx>
                        <wps:bodyPr rot="0" vert="horz" wrap="square" lIns="45720" tIns="45720" rIns="45720" bIns="45720" anchor="t" anchorCtr="0" upright="1">
                          <a:noAutofit/>
                        </wps:bodyPr>
                      </wps:wsp>
                      <wps:wsp>
                        <wps:cNvPr id="46" name="Straight Arrow Connector 46"/>
                        <wps:cNvCnPr>
                          <a:cxnSpLocks noChangeAspect="1" noEditPoints="1" noChangeArrowheads="1" noChangeShapeType="1"/>
                        </wps:cNvCnPr>
                        <wps:spPr bwMode="auto">
                          <a:xfrm>
                            <a:off x="850352" y="4676502"/>
                            <a:ext cx="0" cy="459538"/>
                          </a:xfrm>
                          <a:prstGeom prst="straightConnector1">
                            <a:avLst/>
                          </a:prstGeom>
                          <a:noFill/>
                          <a:ln w="9525">
                            <a:solidFill>
                              <a:srgbClr val="000000"/>
                            </a:solidFill>
                            <a:round/>
                            <a:headEnd/>
                            <a:tailEnd type="triangle" w="med" len="med"/>
                          </a:ln>
                          <a:effectLst/>
                        </wps:spPr>
                        <wps:bodyPr/>
                      </wps:wsp>
                      <wps:wsp>
                        <wps:cNvPr id="57" name="Straight Arrow Connector 57"/>
                        <wps:cNvCnPr>
                          <a:cxnSpLocks noChangeAspect="1" noEditPoints="1" noChangeArrowheads="1" noChangeShapeType="1"/>
                        </wps:cNvCnPr>
                        <wps:spPr bwMode="auto">
                          <a:xfrm>
                            <a:off x="4851438" y="4688467"/>
                            <a:ext cx="0" cy="441624"/>
                          </a:xfrm>
                          <a:prstGeom prst="straightConnector1">
                            <a:avLst/>
                          </a:prstGeom>
                          <a:noFill/>
                          <a:ln w="9525">
                            <a:solidFill>
                              <a:srgbClr val="000000"/>
                            </a:solidFill>
                            <a:round/>
                            <a:headEnd/>
                            <a:tailEnd type="triangle" w="med" len="med"/>
                          </a:ln>
                          <a:effectLst/>
                        </wps:spPr>
                        <wps:bodyPr/>
                      </wps:wsp>
                      <wps:wsp>
                        <wps:cNvPr id="61" name="Rectangle 61"/>
                        <wps:cNvSpPr>
                          <a:spLocks noChangeAspect="1" noEditPoints="1" noChangeArrowheads="1" noChangeShapeType="1" noTextEdit="1"/>
                        </wps:cNvSpPr>
                        <wps:spPr bwMode="auto">
                          <a:xfrm>
                            <a:off x="-5485" y="5136039"/>
                            <a:ext cx="2455545" cy="826770"/>
                          </a:xfrm>
                          <a:prstGeom prst="rect">
                            <a:avLst/>
                          </a:prstGeom>
                          <a:solidFill>
                            <a:srgbClr val="FFFFFF"/>
                          </a:solidFill>
                          <a:ln w="9525">
                            <a:solidFill>
                              <a:srgbClr val="000000"/>
                            </a:solidFill>
                            <a:miter lim="800000"/>
                            <a:headEnd/>
                            <a:tailEnd/>
                          </a:ln>
                        </wps:spPr>
                        <wps:txbx>
                          <w:txbxContent>
                            <w:p w14:paraId="681DD8CA" w14:textId="77777777" w:rsidR="00B8198E" w:rsidRPr="008C6F11" w:rsidRDefault="00B8198E" w:rsidP="00AE2282">
                              <w:pPr>
                                <w:spacing w:line="240" w:lineRule="auto"/>
                                <w:rPr>
                                  <w:rFonts w:ascii="Palatino Linotype" w:hAnsi="Palatino Linotype"/>
                                  <w:sz w:val="20"/>
                                  <w:lang w:val="en-CA"/>
                                </w:rPr>
                              </w:pPr>
                              <w:r w:rsidRPr="008C6F11">
                                <w:rPr>
                                  <w:rFonts w:ascii="Palatino Linotype" w:hAnsi="Palatino Linotype"/>
                                  <w:sz w:val="20"/>
                                  <w:lang w:val="en-CA"/>
                                </w:rPr>
                                <w:t>Lost to follow-up (n=0)</w:t>
                              </w:r>
                            </w:p>
                            <w:p w14:paraId="5C129A38" w14:textId="77777777" w:rsidR="00B8198E" w:rsidRPr="008C6F11" w:rsidRDefault="00B8198E" w:rsidP="00AE2282">
                              <w:pPr>
                                <w:spacing w:line="240" w:lineRule="auto"/>
                                <w:rPr>
                                  <w:rFonts w:ascii="Palatino Linotype" w:hAnsi="Palatino Linotype"/>
                                  <w:sz w:val="20"/>
                                </w:rPr>
                              </w:pPr>
                              <w:r w:rsidRPr="008C6F11">
                                <w:rPr>
                                  <w:rFonts w:ascii="Palatino Linotype" w:hAnsi="Palatino Linotype"/>
                                  <w:sz w:val="20"/>
                                  <w:lang w:val="en-CA"/>
                                </w:rPr>
                                <w:t>Discontinued intervention (n=0)</w:t>
                              </w:r>
                            </w:p>
                          </w:txbxContent>
                        </wps:txbx>
                        <wps:bodyPr rot="0" vert="horz" wrap="square" lIns="91440" tIns="91440" rIns="91440" bIns="91440" anchor="t" anchorCtr="0" upright="1">
                          <a:noAutofit/>
                        </wps:bodyPr>
                      </wps:wsp>
                      <wps:wsp>
                        <wps:cNvPr id="541" name="Rectangle 541"/>
                        <wps:cNvSpPr>
                          <a:spLocks noChangeAspect="1" noEditPoints="1" noChangeArrowheads="1" noChangeShapeType="1" noTextEdit="1"/>
                        </wps:cNvSpPr>
                        <wps:spPr bwMode="auto">
                          <a:xfrm>
                            <a:off x="2030818" y="10633"/>
                            <a:ext cx="2000250" cy="397510"/>
                          </a:xfrm>
                          <a:prstGeom prst="rect">
                            <a:avLst/>
                          </a:prstGeom>
                          <a:solidFill>
                            <a:srgbClr val="FFFFFF"/>
                          </a:solidFill>
                          <a:ln w="9525">
                            <a:solidFill>
                              <a:srgbClr val="000000"/>
                            </a:solidFill>
                            <a:miter lim="800000"/>
                            <a:headEnd/>
                            <a:tailEnd/>
                          </a:ln>
                        </wps:spPr>
                        <wps:txbx>
                          <w:txbxContent>
                            <w:p w14:paraId="50B33235" w14:textId="77777777" w:rsidR="00B8198E" w:rsidRPr="008C6F11" w:rsidRDefault="00B8198E" w:rsidP="00AE2282">
                              <w:pPr>
                                <w:spacing w:line="240" w:lineRule="auto"/>
                                <w:jc w:val="center"/>
                                <w:rPr>
                                  <w:rFonts w:ascii="Palatino Linotype" w:hAnsi="Palatino Linotype"/>
                                  <w:sz w:val="20"/>
                                </w:rPr>
                              </w:pPr>
                              <w:r w:rsidRPr="008C6F11">
                                <w:rPr>
                                  <w:rFonts w:ascii="Palatino Linotype" w:hAnsi="Palatino Linotype"/>
                                  <w:sz w:val="20"/>
                                  <w:lang w:val="en-CA"/>
                                </w:rPr>
                                <w:t>Assessed for eligibility (n=294)</w:t>
                              </w:r>
                            </w:p>
                          </w:txbxContent>
                        </wps:txbx>
                        <wps:bodyPr rot="0" vert="horz" wrap="square" lIns="91440" tIns="91440" rIns="91440" bIns="91440" anchor="t" anchorCtr="0" upright="1">
                          <a:noAutofit/>
                        </wps:bodyPr>
                      </wps:wsp>
                      <wps:wsp>
                        <wps:cNvPr id="542" name="Rectangle 542"/>
                        <wps:cNvSpPr>
                          <a:spLocks noChangeAspect="1" noEditPoints="1" noChangeArrowheads="1" noChangeShapeType="1" noTextEdit="1"/>
                        </wps:cNvSpPr>
                        <wps:spPr bwMode="auto">
                          <a:xfrm>
                            <a:off x="3678718" y="489098"/>
                            <a:ext cx="2146686" cy="779486"/>
                          </a:xfrm>
                          <a:prstGeom prst="rect">
                            <a:avLst/>
                          </a:prstGeom>
                          <a:solidFill>
                            <a:srgbClr val="FFFFFF"/>
                          </a:solidFill>
                          <a:ln w="9525">
                            <a:solidFill>
                              <a:srgbClr val="000000"/>
                            </a:solidFill>
                            <a:miter lim="800000"/>
                            <a:headEnd/>
                            <a:tailEnd/>
                          </a:ln>
                        </wps:spPr>
                        <wps:txbx>
                          <w:txbxContent>
                            <w:p w14:paraId="0599E942" w14:textId="77777777" w:rsidR="00B8198E" w:rsidRPr="008C6F11" w:rsidRDefault="00B8198E" w:rsidP="00AE2282">
                              <w:pPr>
                                <w:spacing w:line="240" w:lineRule="auto"/>
                                <w:rPr>
                                  <w:rFonts w:ascii="Palatino Linotype" w:hAnsi="Palatino Linotype"/>
                                  <w:sz w:val="20"/>
                                  <w:lang w:val="en-CA"/>
                                </w:rPr>
                              </w:pPr>
                              <w:r w:rsidRPr="008C6F11">
                                <w:rPr>
                                  <w:rFonts w:ascii="Palatino Linotype" w:hAnsi="Palatino Linotype"/>
                                  <w:sz w:val="20"/>
                                  <w:lang w:val="en-CA"/>
                                </w:rPr>
                                <w:t>Excluded  (n=187)</w:t>
                              </w:r>
                            </w:p>
                            <w:p w14:paraId="7C963FD2" w14:textId="77777777" w:rsidR="00B8198E" w:rsidRPr="00BE2A25" w:rsidRDefault="00B8198E" w:rsidP="00AE2282">
                              <w:pPr>
                                <w:pStyle w:val="ListParagraph"/>
                                <w:numPr>
                                  <w:ilvl w:val="0"/>
                                  <w:numId w:val="14"/>
                                </w:numPr>
                                <w:ind w:left="284" w:hanging="284"/>
                                <w:rPr>
                                  <w:rFonts w:ascii="Palatino Linotype" w:hAnsi="Palatino Linotype" w:cs="Times New Roman"/>
                                  <w:sz w:val="16"/>
                                  <w:szCs w:val="16"/>
                                  <w:lang w:val="en-CA"/>
                                </w:rPr>
                              </w:pPr>
                              <w:r w:rsidRPr="00BE2A25">
                                <w:rPr>
                                  <w:rFonts w:ascii="Palatino Linotype" w:hAnsi="Palatino Linotype" w:cs="Times New Roman"/>
                                  <w:sz w:val="16"/>
                                  <w:szCs w:val="16"/>
                                  <w:lang w:val="en-CA"/>
                                </w:rPr>
                                <w:t>Not meeting inclusion criteria (n=157)</w:t>
                              </w:r>
                            </w:p>
                            <w:p w14:paraId="2B1B59FF" w14:textId="77777777" w:rsidR="00B8198E" w:rsidRPr="00BE2A25" w:rsidRDefault="00B8198E" w:rsidP="00AE2282">
                              <w:pPr>
                                <w:pStyle w:val="ListParagraph"/>
                                <w:numPr>
                                  <w:ilvl w:val="0"/>
                                  <w:numId w:val="14"/>
                                </w:numPr>
                                <w:ind w:left="284" w:hanging="284"/>
                                <w:rPr>
                                  <w:rFonts w:ascii="Palatino Linotype" w:hAnsi="Palatino Linotype" w:cs="Times New Roman"/>
                                  <w:sz w:val="16"/>
                                  <w:szCs w:val="16"/>
                                  <w:lang w:val="en-CA"/>
                                </w:rPr>
                              </w:pPr>
                              <w:r w:rsidRPr="00BE2A25">
                                <w:rPr>
                                  <w:rFonts w:ascii="Palatino Linotype" w:hAnsi="Palatino Linotype" w:cs="Times New Roman"/>
                                  <w:sz w:val="16"/>
                                  <w:szCs w:val="16"/>
                                  <w:lang w:val="en-CA"/>
                                </w:rPr>
                                <w:t>Declined to participate (n=10)</w:t>
                              </w:r>
                            </w:p>
                            <w:p w14:paraId="5358451B" w14:textId="77777777" w:rsidR="00B8198E" w:rsidRPr="00BE2A25" w:rsidRDefault="00B8198E" w:rsidP="00AE2282">
                              <w:pPr>
                                <w:pStyle w:val="ListParagraph"/>
                                <w:numPr>
                                  <w:ilvl w:val="0"/>
                                  <w:numId w:val="14"/>
                                </w:numPr>
                                <w:spacing w:after="160"/>
                                <w:ind w:left="284" w:hanging="284"/>
                                <w:rPr>
                                  <w:rFonts w:ascii="Palatino Linotype" w:hAnsi="Palatino Linotype" w:cs="Times New Roman"/>
                                  <w:sz w:val="16"/>
                                  <w:szCs w:val="16"/>
                                </w:rPr>
                              </w:pPr>
                              <w:r w:rsidRPr="00BE2A25">
                                <w:rPr>
                                  <w:rFonts w:ascii="Palatino Linotype" w:hAnsi="Palatino Linotype" w:cs="Times New Roman"/>
                                  <w:sz w:val="16"/>
                                  <w:szCs w:val="16"/>
                                  <w:lang w:val="en-CA"/>
                                </w:rPr>
                                <w:t>Other reasons (n=20)</w:t>
                              </w:r>
                            </w:p>
                          </w:txbxContent>
                        </wps:txbx>
                        <wps:bodyPr rot="0" vert="horz" wrap="square" lIns="91440" tIns="91440" rIns="91440" bIns="91440" anchor="t" anchorCtr="0" upright="1">
                          <a:noAutofit/>
                        </wps:bodyPr>
                      </wps:wsp>
                      <wps:wsp>
                        <wps:cNvPr id="543" name="Straight Arrow Connector 543"/>
                        <wps:cNvCnPr>
                          <a:cxnSpLocks noChangeAspect="1" noEditPoints="1" noChangeArrowheads="1" noChangeShapeType="1"/>
                        </wps:cNvCnPr>
                        <wps:spPr bwMode="auto">
                          <a:xfrm>
                            <a:off x="3008678" y="404038"/>
                            <a:ext cx="0" cy="986118"/>
                          </a:xfrm>
                          <a:prstGeom prst="straightConnector1">
                            <a:avLst/>
                          </a:prstGeom>
                          <a:noFill/>
                          <a:ln w="9525">
                            <a:solidFill>
                              <a:srgbClr val="000000"/>
                            </a:solidFill>
                            <a:round/>
                            <a:headEnd/>
                            <a:tailEnd type="triangle" w="med" len="med"/>
                          </a:ln>
                          <a:effectLst/>
                        </wps:spPr>
                        <wps:bodyPr/>
                      </wps:wsp>
                      <wps:wsp>
                        <wps:cNvPr id="544" name="Straight Arrow Connector 544"/>
                        <wps:cNvCnPr>
                          <a:cxnSpLocks noChangeAspect="1" noEditPoints="1" noChangeArrowheads="1" noChangeShapeType="1"/>
                        </wps:cNvCnPr>
                        <wps:spPr bwMode="auto">
                          <a:xfrm>
                            <a:off x="3019646" y="956635"/>
                            <a:ext cx="656590" cy="635"/>
                          </a:xfrm>
                          <a:prstGeom prst="straightConnector1">
                            <a:avLst/>
                          </a:prstGeom>
                          <a:noFill/>
                          <a:ln w="9525">
                            <a:solidFill>
                              <a:srgbClr val="000000"/>
                            </a:solidFill>
                            <a:round/>
                            <a:headEnd/>
                            <a:tailEnd type="triangle" w="med" len="med"/>
                          </a:ln>
                          <a:effectLst/>
                        </wps:spPr>
                        <wps:bodyPr/>
                      </wps:wsp>
                      <wps:wsp>
                        <wps:cNvPr id="545" name="Rectangle 545"/>
                        <wps:cNvSpPr>
                          <a:spLocks noChangeAspect="1" noEditPoints="1" noChangeArrowheads="1" noChangeShapeType="1" noTextEdit="1"/>
                        </wps:cNvSpPr>
                        <wps:spPr bwMode="auto">
                          <a:xfrm>
                            <a:off x="1701209" y="1394698"/>
                            <a:ext cx="2642870" cy="397510"/>
                          </a:xfrm>
                          <a:prstGeom prst="rect">
                            <a:avLst/>
                          </a:prstGeom>
                          <a:solidFill>
                            <a:srgbClr val="FFFFFF"/>
                          </a:solidFill>
                          <a:ln w="9525">
                            <a:solidFill>
                              <a:srgbClr val="000000"/>
                            </a:solidFill>
                            <a:miter lim="800000"/>
                            <a:headEnd/>
                            <a:tailEnd/>
                          </a:ln>
                        </wps:spPr>
                        <wps:txbx>
                          <w:txbxContent>
                            <w:p w14:paraId="7C6002DC" w14:textId="77777777" w:rsidR="00B8198E" w:rsidRPr="008C6F11" w:rsidRDefault="00B8198E" w:rsidP="00AE2282">
                              <w:pPr>
                                <w:jc w:val="center"/>
                                <w:rPr>
                                  <w:rFonts w:ascii="Palatino Linotype" w:hAnsi="Palatino Linotype"/>
                                  <w:sz w:val="20"/>
                                </w:rPr>
                              </w:pPr>
                              <w:r w:rsidRPr="008C6F11">
                                <w:rPr>
                                  <w:rFonts w:ascii="Palatino Linotype" w:hAnsi="Palatino Linotype"/>
                                  <w:sz w:val="20"/>
                                  <w:lang w:val="en-CA"/>
                                </w:rPr>
                                <w:t>Assessed for eligibility after run-in (n=109)</w:t>
                              </w:r>
                            </w:p>
                          </w:txbxContent>
                        </wps:txbx>
                        <wps:bodyPr rot="0" vert="horz" wrap="square" lIns="91440" tIns="91440" rIns="91440" bIns="91440" anchor="t" anchorCtr="0" upright="1">
                          <a:noAutofit/>
                        </wps:bodyPr>
                      </wps:wsp>
                      <wps:wsp>
                        <wps:cNvPr id="546" name="Straight Arrow Connector 546"/>
                        <wps:cNvCnPr>
                          <a:cxnSpLocks noChangeAspect="1" noEditPoints="1" noChangeArrowheads="1" noChangeShapeType="1"/>
                        </wps:cNvCnPr>
                        <wps:spPr bwMode="auto">
                          <a:xfrm flipH="1">
                            <a:off x="3010794" y="1792208"/>
                            <a:ext cx="1" cy="1876112"/>
                          </a:xfrm>
                          <a:prstGeom prst="straightConnector1">
                            <a:avLst/>
                          </a:prstGeom>
                          <a:noFill/>
                          <a:ln w="9525">
                            <a:solidFill>
                              <a:srgbClr val="000000"/>
                            </a:solidFill>
                            <a:round/>
                            <a:headEnd/>
                            <a:tailEnd type="triangle" w="med" len="med"/>
                          </a:ln>
                          <a:effectLst/>
                        </wps:spPr>
                        <wps:bodyPr/>
                      </wps:wsp>
                      <wps:wsp>
                        <wps:cNvPr id="547" name="Rectangle 547"/>
                        <wps:cNvSpPr>
                          <a:spLocks noChangeAspect="1" noEditPoints="1" noChangeArrowheads="1" noChangeShapeType="1" noTextEdit="1"/>
                        </wps:cNvSpPr>
                        <wps:spPr bwMode="auto">
                          <a:xfrm>
                            <a:off x="3678259" y="1936618"/>
                            <a:ext cx="2147328" cy="1060410"/>
                          </a:xfrm>
                          <a:prstGeom prst="rect">
                            <a:avLst/>
                          </a:prstGeom>
                          <a:solidFill>
                            <a:srgbClr val="FFFFFF"/>
                          </a:solidFill>
                          <a:ln w="9525">
                            <a:solidFill>
                              <a:srgbClr val="000000"/>
                            </a:solidFill>
                            <a:miter lim="800000"/>
                            <a:headEnd/>
                            <a:tailEnd/>
                          </a:ln>
                        </wps:spPr>
                        <wps:txbx>
                          <w:txbxContent>
                            <w:p w14:paraId="0A5A9AE6" w14:textId="77777777" w:rsidR="00B8198E" w:rsidRPr="008C6F11" w:rsidRDefault="00B8198E" w:rsidP="00AE2282">
                              <w:pPr>
                                <w:spacing w:line="240" w:lineRule="auto"/>
                                <w:rPr>
                                  <w:rFonts w:ascii="Palatino Linotype" w:hAnsi="Palatino Linotype"/>
                                  <w:sz w:val="20"/>
                                  <w:lang w:val="en-CA"/>
                                </w:rPr>
                              </w:pPr>
                              <w:r w:rsidRPr="008C6F11">
                                <w:rPr>
                                  <w:rFonts w:ascii="Palatino Linotype" w:hAnsi="Palatino Linotype"/>
                                  <w:sz w:val="20"/>
                                  <w:lang w:val="en-CA"/>
                                </w:rPr>
                                <w:t>Excluded  (n=2)</w:t>
                              </w:r>
                            </w:p>
                            <w:p w14:paraId="50F52F76" w14:textId="77777777" w:rsidR="00B8198E" w:rsidRPr="00BE2A25" w:rsidRDefault="00B8198E" w:rsidP="00AE2282">
                              <w:pPr>
                                <w:pStyle w:val="ListParagraph"/>
                                <w:numPr>
                                  <w:ilvl w:val="0"/>
                                  <w:numId w:val="15"/>
                                </w:numPr>
                                <w:ind w:left="284" w:hanging="284"/>
                                <w:rPr>
                                  <w:rFonts w:ascii="Palatino Linotype" w:hAnsi="Palatino Linotype" w:cs="Times New Roman"/>
                                  <w:sz w:val="16"/>
                                  <w:szCs w:val="16"/>
                                  <w:lang w:val="en-CA"/>
                                </w:rPr>
                              </w:pPr>
                              <w:r w:rsidRPr="00BE2A25">
                                <w:rPr>
                                  <w:rFonts w:ascii="Palatino Linotype" w:hAnsi="Palatino Linotype" w:cs="Times New Roman"/>
                                  <w:sz w:val="16"/>
                                  <w:szCs w:val="16"/>
                                  <w:lang w:val="en-CA"/>
                                </w:rPr>
                                <w:t>Not meeting inclusion criteria (</w:t>
                              </w:r>
                              <w:r>
                                <w:rPr>
                                  <w:rFonts w:ascii="Palatino Linotype" w:hAnsi="Palatino Linotype" w:cs="Times New Roman"/>
                                  <w:sz w:val="16"/>
                                  <w:szCs w:val="16"/>
                                  <w:lang w:val="en-CA"/>
                                </w:rPr>
                                <w:t>non-</w:t>
                              </w:r>
                              <w:r w:rsidRPr="00BE2A25">
                                <w:rPr>
                                  <w:rFonts w:ascii="Palatino Linotype" w:hAnsi="Palatino Linotype" w:cs="Times New Roman"/>
                                  <w:sz w:val="16"/>
                                  <w:szCs w:val="16"/>
                                  <w:lang w:val="en-CA"/>
                                </w:rPr>
                                <w:t>compliance with the study protocols) (n=1)</w:t>
                              </w:r>
                            </w:p>
                            <w:p w14:paraId="692AADC3" w14:textId="77777777" w:rsidR="00B8198E" w:rsidRPr="00BE2A25" w:rsidRDefault="00B8198E" w:rsidP="00AE2282">
                              <w:pPr>
                                <w:pStyle w:val="ListParagraph"/>
                                <w:numPr>
                                  <w:ilvl w:val="0"/>
                                  <w:numId w:val="15"/>
                                </w:numPr>
                                <w:ind w:left="284" w:hanging="284"/>
                                <w:rPr>
                                  <w:sz w:val="16"/>
                                  <w:szCs w:val="16"/>
                                </w:rPr>
                              </w:pPr>
                              <w:r w:rsidRPr="00BE2A25">
                                <w:rPr>
                                  <w:rFonts w:ascii="Palatino Linotype" w:hAnsi="Palatino Linotype" w:cs="Times New Roman"/>
                                  <w:sz w:val="16"/>
                                  <w:szCs w:val="16"/>
                                  <w:lang w:val="en-CA"/>
                                </w:rPr>
                                <w:t>Declined to participate (time commitment issue) (n=1)</w:t>
                              </w:r>
                            </w:p>
                          </w:txbxContent>
                        </wps:txbx>
                        <wps:bodyPr rot="0" vert="horz" wrap="square" lIns="91440" tIns="91440" rIns="91440" bIns="91440" anchor="t" anchorCtr="0" upright="1">
                          <a:noAutofit/>
                        </wps:bodyPr>
                      </wps:wsp>
                      <wps:wsp>
                        <wps:cNvPr id="548" name="Rectangle: Rounded Corners 23"/>
                        <wps:cNvSpPr>
                          <a:spLocks noChangeArrowheads="1"/>
                        </wps:cNvSpPr>
                        <wps:spPr bwMode="auto">
                          <a:xfrm>
                            <a:off x="159488" y="0"/>
                            <a:ext cx="1547495" cy="323215"/>
                          </a:xfrm>
                          <a:prstGeom prst="roundRect">
                            <a:avLst>
                              <a:gd name="adj" fmla="val 16667"/>
                            </a:avLst>
                          </a:prstGeom>
                          <a:solidFill>
                            <a:srgbClr val="A9C7FD"/>
                          </a:solidFill>
                          <a:ln w="9525">
                            <a:solidFill>
                              <a:srgbClr val="000000"/>
                            </a:solidFill>
                            <a:round/>
                            <a:headEnd/>
                            <a:tailEnd/>
                          </a:ln>
                        </wps:spPr>
                        <wps:txbx>
                          <w:txbxContent>
                            <w:p w14:paraId="25590143" w14:textId="77777777" w:rsidR="00B8198E" w:rsidRPr="008C6F11" w:rsidRDefault="00B8198E" w:rsidP="00AE2282">
                              <w:pPr>
                                <w:jc w:val="center"/>
                                <w:rPr>
                                  <w:rFonts w:ascii="Palatino Linotype" w:hAnsi="Palatino Linotype"/>
                                  <w:sz w:val="22"/>
                                  <w:szCs w:val="22"/>
                                </w:rPr>
                              </w:pPr>
                              <w:r w:rsidRPr="008C6F11">
                                <w:rPr>
                                  <w:rFonts w:ascii="Palatino Linotype" w:hAnsi="Palatino Linotype"/>
                                  <w:sz w:val="22"/>
                                  <w:szCs w:val="22"/>
                                </w:rPr>
                                <w:t>Enrolment</w:t>
                              </w:r>
                            </w:p>
                          </w:txbxContent>
                        </wps:txbx>
                        <wps:bodyPr rot="0" vert="horz" wrap="square" lIns="45720" tIns="45720" rIns="45720" bIns="45720" anchor="t" anchorCtr="0" upright="1">
                          <a:noAutofit/>
                        </wps:bodyPr>
                      </wps:wsp>
                      <wps:wsp>
                        <wps:cNvPr id="549" name="Straight Arrow Connector 549"/>
                        <wps:cNvCnPr>
                          <a:cxnSpLocks noChangeAspect="1" noEditPoints="1" noChangeArrowheads="1" noChangeShapeType="1"/>
                        </wps:cNvCnPr>
                        <wps:spPr bwMode="auto">
                          <a:xfrm>
                            <a:off x="3019646" y="2785435"/>
                            <a:ext cx="656590" cy="635"/>
                          </a:xfrm>
                          <a:prstGeom prst="straightConnector1">
                            <a:avLst/>
                          </a:prstGeom>
                          <a:noFill/>
                          <a:ln w="9525">
                            <a:solidFill>
                              <a:srgbClr val="000000"/>
                            </a:solidFill>
                            <a:round/>
                            <a:headEnd/>
                            <a:tailEnd type="triangle" w="med" len="med"/>
                          </a:ln>
                          <a:effectLst/>
                        </wps:spPr>
                        <wps:bodyPr/>
                      </wps:wsp>
                      <wps:wsp>
                        <wps:cNvPr id="550" name="Rectangle 550"/>
                        <wps:cNvSpPr>
                          <a:spLocks noChangeAspect="1" noEditPoints="1" noChangeArrowheads="1" noChangeShapeType="1" noTextEdit="1"/>
                        </wps:cNvSpPr>
                        <wps:spPr bwMode="auto">
                          <a:xfrm>
                            <a:off x="2243469" y="3075373"/>
                            <a:ext cx="1611630" cy="342900"/>
                          </a:xfrm>
                          <a:prstGeom prst="rect">
                            <a:avLst/>
                          </a:prstGeom>
                          <a:solidFill>
                            <a:srgbClr val="FFFFFF"/>
                          </a:solidFill>
                          <a:ln w="9525">
                            <a:solidFill>
                              <a:srgbClr val="000000"/>
                            </a:solidFill>
                            <a:miter lim="800000"/>
                            <a:headEnd/>
                            <a:tailEnd/>
                          </a:ln>
                        </wps:spPr>
                        <wps:txbx>
                          <w:txbxContent>
                            <w:p w14:paraId="62921EA3" w14:textId="77777777" w:rsidR="00B8198E" w:rsidRPr="008C6F11" w:rsidRDefault="00B8198E" w:rsidP="00AE2282">
                              <w:pPr>
                                <w:widowControl w:val="0"/>
                                <w:spacing w:line="240" w:lineRule="auto"/>
                                <w:jc w:val="center"/>
                                <w:rPr>
                                  <w:rFonts w:ascii="Palatino Linotype" w:hAnsi="Palatino Linotype"/>
                                  <w:sz w:val="22"/>
                                  <w:szCs w:val="22"/>
                                </w:rPr>
                              </w:pPr>
                              <w:r w:rsidRPr="008C6F11">
                                <w:rPr>
                                  <w:rFonts w:ascii="Palatino Linotype" w:hAnsi="Palatino Linotype"/>
                                  <w:sz w:val="22"/>
                                  <w:szCs w:val="22"/>
                                  <w:lang w:val="en-CA"/>
                                </w:rPr>
                                <w:t>Randomized (n=107)</w:t>
                              </w:r>
                            </w:p>
                          </w:txbxContent>
                        </wps:txbx>
                        <wps:bodyPr rot="0" vert="horz" wrap="square" lIns="91440" tIns="91440" rIns="91440" bIns="91440" anchor="t" anchorCtr="0" upright="1">
                          <a:noAutofit/>
                        </wps:bodyPr>
                      </wps:wsp>
                      <wpg:grpSp>
                        <wpg:cNvPr id="551" name="Group 551"/>
                        <wpg:cNvGrpSpPr/>
                        <wpg:grpSpPr>
                          <a:xfrm>
                            <a:off x="844439" y="3672139"/>
                            <a:ext cx="3992487" cy="400050"/>
                            <a:chOff x="-48407" y="-676578"/>
                            <a:chExt cx="3993030" cy="400050"/>
                          </a:xfrm>
                        </wpg:grpSpPr>
                        <wps:wsp>
                          <wps:cNvPr id="552" name="Connector: Elbow 11"/>
                          <wps:cNvCnPr>
                            <a:cxnSpLocks noChangeAspect="1" noEditPoints="1" noChangeArrowheads="1" noChangeShapeType="1"/>
                          </wps:cNvCnPr>
                          <wps:spPr bwMode="auto">
                            <a:xfrm rot="10800000" flipV="1">
                              <a:off x="-48407" y="-676578"/>
                              <a:ext cx="2331720" cy="400050"/>
                            </a:xfrm>
                            <a:prstGeom prst="bentConnector2">
                              <a:avLst/>
                            </a:prstGeom>
                            <a:noFill/>
                            <a:ln w="9525">
                              <a:solidFill>
                                <a:srgbClr val="000000"/>
                              </a:solidFill>
                              <a:miter lim="800000"/>
                              <a:headEnd/>
                              <a:tailEnd type="triangle" w="med" len="med"/>
                            </a:ln>
                            <a:effectLst/>
                          </wps:spPr>
                          <wps:bodyPr/>
                        </wps:wsp>
                        <wps:wsp>
                          <wps:cNvPr id="553" name="Connector: Elbow 3"/>
                          <wps:cNvCnPr>
                            <a:cxnSpLocks noChangeAspect="1" noEditPoints="1" noChangeArrowheads="1" noChangeShapeType="1"/>
                          </wps:cNvCnPr>
                          <wps:spPr bwMode="auto">
                            <a:xfrm>
                              <a:off x="1612903" y="-676578"/>
                              <a:ext cx="2331720" cy="400050"/>
                            </a:xfrm>
                            <a:prstGeom prst="bentConnector2">
                              <a:avLst/>
                            </a:prstGeom>
                            <a:noFill/>
                            <a:ln w="9525">
                              <a:solidFill>
                                <a:srgbClr val="000000"/>
                              </a:solidFill>
                              <a:miter lim="800000"/>
                              <a:headEnd/>
                              <a:tailEnd type="triangle" w="med" len="med"/>
                            </a:ln>
                            <a:effectLst/>
                          </wps:spPr>
                          <wps:bodyPr/>
                        </wps:wsp>
                      </wpg:grpSp>
                      <wps:wsp>
                        <wps:cNvPr id="554" name="Rectangle 554"/>
                        <wps:cNvSpPr>
                          <a:spLocks noChangeAspect="1" noEditPoints="1" noChangeArrowheads="1" noChangeShapeType="1" noTextEdit="1"/>
                        </wps:cNvSpPr>
                        <wps:spPr bwMode="auto">
                          <a:xfrm>
                            <a:off x="3175842" y="5130097"/>
                            <a:ext cx="2644224" cy="816424"/>
                          </a:xfrm>
                          <a:prstGeom prst="rect">
                            <a:avLst/>
                          </a:prstGeom>
                          <a:solidFill>
                            <a:srgbClr val="FFFFFF"/>
                          </a:solidFill>
                          <a:ln w="9525">
                            <a:solidFill>
                              <a:srgbClr val="000000"/>
                            </a:solidFill>
                            <a:miter lim="800000"/>
                            <a:headEnd/>
                            <a:tailEnd/>
                          </a:ln>
                        </wps:spPr>
                        <wps:txbx>
                          <w:txbxContent>
                            <w:p w14:paraId="1AAE2F01" w14:textId="77777777" w:rsidR="00B8198E" w:rsidRPr="008C6F11" w:rsidRDefault="00B8198E" w:rsidP="00AE2282">
                              <w:pPr>
                                <w:spacing w:line="240" w:lineRule="auto"/>
                                <w:rPr>
                                  <w:rFonts w:ascii="Palatino Linotype" w:hAnsi="Palatino Linotype"/>
                                  <w:sz w:val="20"/>
                                  <w:lang w:val="en-CA"/>
                                </w:rPr>
                              </w:pPr>
                              <w:r w:rsidRPr="008C6F11">
                                <w:rPr>
                                  <w:rFonts w:ascii="Palatino Linotype" w:hAnsi="Palatino Linotype"/>
                                  <w:sz w:val="20"/>
                                  <w:lang w:val="en-CA"/>
                                </w:rPr>
                                <w:t>Lost to follow-up (n=0)</w:t>
                              </w:r>
                            </w:p>
                            <w:p w14:paraId="274E0066" w14:textId="77777777" w:rsidR="00B8198E" w:rsidRPr="008C6F11" w:rsidRDefault="00B8198E" w:rsidP="00AE2282">
                              <w:pPr>
                                <w:spacing w:line="240" w:lineRule="auto"/>
                                <w:rPr>
                                  <w:rFonts w:ascii="Palatino Linotype" w:hAnsi="Palatino Linotype"/>
                                  <w:sz w:val="20"/>
                                </w:rPr>
                              </w:pPr>
                              <w:r w:rsidRPr="008C6F11">
                                <w:rPr>
                                  <w:rFonts w:ascii="Palatino Linotype" w:hAnsi="Palatino Linotype"/>
                                  <w:sz w:val="20"/>
                                  <w:lang w:val="en-CA"/>
                                </w:rPr>
                                <w:t>Discontinued intervention (gastrointestinal intolerance of almonds) (n=2)</w:t>
                              </w:r>
                            </w:p>
                          </w:txbxContent>
                        </wps:txbx>
                        <wps:bodyPr rot="0" vert="horz" wrap="square" lIns="91440" tIns="91440" rIns="91440" bIns="91440" anchor="t" anchorCtr="0" upright="1">
                          <a:noAutofit/>
                        </wps:bodyPr>
                      </wps:wsp>
                      <wps:wsp>
                        <wps:cNvPr id="555" name="Straight Arrow Connector 555"/>
                        <wps:cNvCnPr>
                          <a:cxnSpLocks noChangeAspect="1" noEditPoints="1" noChangeArrowheads="1" noChangeShapeType="1"/>
                        </wps:cNvCnPr>
                        <wps:spPr bwMode="auto">
                          <a:xfrm>
                            <a:off x="844443" y="5962809"/>
                            <a:ext cx="0" cy="289027"/>
                          </a:xfrm>
                          <a:prstGeom prst="straightConnector1">
                            <a:avLst/>
                          </a:prstGeom>
                          <a:noFill/>
                          <a:ln w="9525">
                            <a:solidFill>
                              <a:srgbClr val="000000"/>
                            </a:solidFill>
                            <a:round/>
                            <a:headEnd/>
                            <a:tailEnd type="triangle" w="med" len="med"/>
                          </a:ln>
                          <a:effectLst/>
                        </wps:spPr>
                        <wps:bodyPr/>
                      </wps:wsp>
                      <wps:wsp>
                        <wps:cNvPr id="556" name="Straight Arrow Connector 556"/>
                        <wps:cNvCnPr>
                          <a:cxnSpLocks noChangeAspect="1" noEditPoints="1" noChangeArrowheads="1" noChangeShapeType="1"/>
                        </wps:cNvCnPr>
                        <wps:spPr bwMode="auto">
                          <a:xfrm>
                            <a:off x="4867994" y="5915555"/>
                            <a:ext cx="0" cy="294805"/>
                          </a:xfrm>
                          <a:prstGeom prst="straightConnector1">
                            <a:avLst/>
                          </a:prstGeom>
                          <a:noFill/>
                          <a:ln w="9525">
                            <a:solidFill>
                              <a:srgbClr val="000000"/>
                            </a:solidFill>
                            <a:round/>
                            <a:headEnd/>
                            <a:tailEnd type="triangle" w="med" len="med"/>
                          </a:ln>
                          <a:effectLst/>
                        </wps:spPr>
                        <wps:bodyPr/>
                      </wps:wsp>
                      <wps:wsp>
                        <wps:cNvPr id="557" name="Rectangle: Rounded Corners 21"/>
                        <wps:cNvSpPr>
                          <a:spLocks noChangeAspect="1" noEditPoints="1" noChangeArrowheads="1" noChangeShapeType="1" noTextEdit="1"/>
                        </wps:cNvSpPr>
                        <wps:spPr bwMode="auto">
                          <a:xfrm>
                            <a:off x="2190261" y="4734830"/>
                            <a:ext cx="1443990" cy="376215"/>
                          </a:xfrm>
                          <a:prstGeom prst="roundRect">
                            <a:avLst>
                              <a:gd name="adj" fmla="val 16667"/>
                            </a:avLst>
                          </a:prstGeom>
                          <a:solidFill>
                            <a:srgbClr val="A9C7FD"/>
                          </a:solidFill>
                          <a:ln w="9525">
                            <a:solidFill>
                              <a:srgbClr val="000000"/>
                            </a:solidFill>
                            <a:round/>
                            <a:headEnd/>
                            <a:tailEnd/>
                          </a:ln>
                        </wps:spPr>
                        <wps:txbx>
                          <w:txbxContent>
                            <w:p w14:paraId="76720405" w14:textId="77777777" w:rsidR="00B8198E" w:rsidRPr="008C6F11" w:rsidRDefault="00B8198E" w:rsidP="00AE2282">
                              <w:pPr>
                                <w:jc w:val="center"/>
                                <w:rPr>
                                  <w:rFonts w:ascii="Palatino Linotype" w:hAnsi="Palatino Linotype"/>
                                  <w:sz w:val="22"/>
                                  <w:szCs w:val="22"/>
                                </w:rPr>
                              </w:pPr>
                              <w:r w:rsidRPr="008C6F11">
                                <w:rPr>
                                  <w:rFonts w:ascii="Palatino Linotype" w:hAnsi="Palatino Linotype"/>
                                  <w:sz w:val="22"/>
                                  <w:szCs w:val="22"/>
                                </w:rPr>
                                <w:t>Follow-Up</w:t>
                              </w:r>
                            </w:p>
                          </w:txbxContent>
                        </wps:txbx>
                        <wps:bodyPr rot="0" vert="horz" wrap="square" lIns="45720" tIns="45720" rIns="4572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FF05D49" id="Group 7" o:spid="_x0000_s1026" style="position:absolute;margin-left:-12.5pt;margin-top:22pt;width:461.9pt;height:492.25pt;z-index:251659264;mso-width-relative:margin;mso-height-relative:margin" coordorigin="-54" coordsize="58660,62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">
                <v:rect id="Rectangle 9" o:spid="_x0000_s1027" style="position:absolute;left:-7;top:40857;width:24940;height:6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">
                  <o:lock v:ext="edit" aspectratio="t" verticies="t" text="t" shapetype="t"/>
                  <v:textbox inset=",7.2pt,,7.2pt">
                    <w:txbxContent>
                      <w:p w14:paraId="0CCE5FE6" w14:textId="77777777" w:rsidR="00B8198E" w:rsidRPr="008C6F11" w:rsidRDefault="00B8198E" w:rsidP="00AE2282">
                        <w:pPr>
                          <w:spacing w:line="240" w:lineRule="auto"/>
                          <w:rPr>
                            <w:rFonts w:ascii="Palatino Linotype" w:hAnsi="Palatino Linotype"/>
                            <w:sz w:val="20"/>
                            <w:lang w:val="en-CA"/>
                          </w:rPr>
                        </w:pPr>
                        <w:r w:rsidRPr="008C6F11">
                          <w:rPr>
                            <w:rFonts w:ascii="Palatino Linotype" w:hAnsi="Palatino Linotype"/>
                            <w:sz w:val="20"/>
                            <w:lang w:val="en-CA"/>
                          </w:rPr>
                          <w:t>Allocated to control group (n=51)</w:t>
                        </w:r>
                      </w:p>
                      <w:p w14:paraId="6441B6A5" w14:textId="77777777" w:rsidR="00B8198E" w:rsidRPr="00BE2A25" w:rsidRDefault="00B8198E" w:rsidP="00AE2282">
                        <w:pPr>
                          <w:pStyle w:val="ListParagraph"/>
                          <w:numPr>
                            <w:ilvl w:val="0"/>
                            <w:numId w:val="16"/>
                          </w:numPr>
                          <w:ind w:left="284" w:hanging="284"/>
                          <w:rPr>
                            <w:rFonts w:ascii="Palatino Linotype" w:hAnsi="Palatino Linotype" w:cs="Times New Roman"/>
                            <w:sz w:val="16"/>
                            <w:szCs w:val="16"/>
                            <w:lang w:val="en-CA"/>
                          </w:rPr>
                        </w:pPr>
                        <w:r w:rsidRPr="00BE2A25">
                          <w:rPr>
                            <w:rFonts w:ascii="Palatino Linotype" w:hAnsi="Palatino Linotype" w:cs="Times New Roman"/>
                            <w:sz w:val="16"/>
                            <w:szCs w:val="16"/>
                            <w:lang w:val="en-CA"/>
                          </w:rPr>
                          <w:t>Received allocated intervention (n=51)</w:t>
                        </w:r>
                      </w:p>
                      <w:p w14:paraId="4808CBB5" w14:textId="77777777" w:rsidR="00B8198E" w:rsidRPr="00BE2A25" w:rsidRDefault="00B8198E" w:rsidP="00AE2282">
                        <w:pPr>
                          <w:pStyle w:val="ListParagraph"/>
                          <w:numPr>
                            <w:ilvl w:val="0"/>
                            <w:numId w:val="16"/>
                          </w:numPr>
                          <w:ind w:left="284" w:hanging="284"/>
                          <w:rPr>
                            <w:rFonts w:ascii="Palatino Linotype" w:hAnsi="Palatino Linotype" w:cs="Times New Roman"/>
                            <w:sz w:val="16"/>
                            <w:szCs w:val="16"/>
                          </w:rPr>
                        </w:pPr>
                        <w:r w:rsidRPr="00BE2A25">
                          <w:rPr>
                            <w:rFonts w:ascii="Palatino Linotype" w:hAnsi="Palatino Linotype" w:cs="Times New Roman"/>
                            <w:sz w:val="16"/>
                            <w:szCs w:val="16"/>
                            <w:lang w:val="en-CA"/>
                          </w:rPr>
                          <w:t>Did not receive allocated intervention (n=0)</w:t>
                        </w:r>
                      </w:p>
                    </w:txbxContent>
                  </v:textbox>
                </v:rect>
                <v:rect id="Rectangle 16" o:spid="_x0000_s1028" style="position:absolute;left:33161;top:40849;width:25444;height:6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">
                  <o:lock v:ext="edit" aspectratio="t" verticies="t" text="t" shapetype="t"/>
                  <v:textbox inset=",7.2pt,,7.2pt">
                    <w:txbxContent>
                      <w:p w14:paraId="147BAA96" w14:textId="77777777" w:rsidR="00B8198E" w:rsidRPr="008C6F11" w:rsidRDefault="00B8198E" w:rsidP="00AE2282">
                        <w:pPr>
                          <w:spacing w:line="240" w:lineRule="auto"/>
                          <w:rPr>
                            <w:rFonts w:ascii="Palatino Linotype" w:hAnsi="Palatino Linotype"/>
                            <w:sz w:val="20"/>
                            <w:lang w:val="en-CA"/>
                          </w:rPr>
                        </w:pPr>
                        <w:r w:rsidRPr="008C6F11">
                          <w:rPr>
                            <w:rFonts w:ascii="Palatino Linotype" w:hAnsi="Palatino Linotype"/>
                            <w:sz w:val="20"/>
                            <w:lang w:val="en-CA"/>
                          </w:rPr>
                          <w:t>Allocated to almond group (n=56)</w:t>
                        </w:r>
                      </w:p>
                      <w:p w14:paraId="674BE913" w14:textId="77777777" w:rsidR="00B8198E" w:rsidRPr="00BE2A25" w:rsidRDefault="00B8198E" w:rsidP="00AE2282">
                        <w:pPr>
                          <w:pStyle w:val="ListParagraph"/>
                          <w:numPr>
                            <w:ilvl w:val="0"/>
                            <w:numId w:val="17"/>
                          </w:numPr>
                          <w:ind w:left="284" w:hanging="284"/>
                          <w:rPr>
                            <w:rFonts w:ascii="Palatino Linotype" w:hAnsi="Palatino Linotype" w:cs="Times New Roman"/>
                            <w:sz w:val="16"/>
                            <w:szCs w:val="16"/>
                            <w:lang w:val="en-CA"/>
                          </w:rPr>
                        </w:pPr>
                        <w:r w:rsidRPr="00BE2A25">
                          <w:rPr>
                            <w:rFonts w:ascii="Palatino Linotype" w:hAnsi="Palatino Linotype" w:cs="Times New Roman"/>
                            <w:sz w:val="16"/>
                            <w:szCs w:val="16"/>
                            <w:lang w:val="en-CA"/>
                          </w:rPr>
                          <w:t>Received allocated intervention (n=56)</w:t>
                        </w:r>
                      </w:p>
                      <w:p w14:paraId="66395AA9" w14:textId="77777777" w:rsidR="00B8198E" w:rsidRPr="00BE2A25" w:rsidRDefault="00B8198E" w:rsidP="00AE2282">
                        <w:pPr>
                          <w:pStyle w:val="ListParagraph"/>
                          <w:numPr>
                            <w:ilvl w:val="0"/>
                            <w:numId w:val="17"/>
                          </w:numPr>
                          <w:ind w:left="284" w:hanging="284"/>
                          <w:rPr>
                            <w:rFonts w:ascii="Palatino Linotype" w:hAnsi="Palatino Linotype" w:cs="Times New Roman"/>
                            <w:sz w:val="16"/>
                            <w:szCs w:val="16"/>
                          </w:rPr>
                        </w:pPr>
                        <w:r w:rsidRPr="00BE2A25">
                          <w:rPr>
                            <w:rFonts w:ascii="Palatino Linotype" w:hAnsi="Palatino Linotype" w:cs="Times New Roman"/>
                            <w:sz w:val="16"/>
                            <w:szCs w:val="16"/>
                            <w:lang w:val="en-CA"/>
                          </w:rPr>
                          <w:t>Did not receive allocated intervention (n=0)</w:t>
                        </w:r>
                      </w:p>
                    </w:txbxContent>
                  </v:textbox>
                </v:rect>
                <v:roundrect id="Rectangle: Rounded Corners 8" o:spid="_x0000_s1029" style="position:absolute;left:21957;top:37107;width:14338;height:36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" fillcolor="#a9c7fd">
                  <o:lock v:ext="edit" aspectratio="t" verticies="t" text="t" shapetype="t"/>
                  <v:textbox inset="3.6pt,,3.6pt">
                    <w:txbxContent>
                      <w:p w14:paraId="415800A7" w14:textId="77777777" w:rsidR="00B8198E" w:rsidRPr="008C6F11" w:rsidRDefault="00B8198E" w:rsidP="00AE2282">
                        <w:pPr>
                          <w:jc w:val="center"/>
                          <w:rPr>
                            <w:rFonts w:ascii="Palatino Linotype" w:hAnsi="Palatino Linotype"/>
                            <w:sz w:val="22"/>
                            <w:szCs w:val="22"/>
                          </w:rPr>
                        </w:pPr>
                        <w:r w:rsidRPr="008C6F11">
                          <w:rPr>
                            <w:rFonts w:ascii="Palatino Linotype" w:hAnsi="Palatino Linotype"/>
                            <w:sz w:val="22"/>
                            <w:szCs w:val="22"/>
                          </w:rPr>
                          <w:t>Allocation</w:t>
                        </w:r>
                      </w:p>
                    </w:txbxContent>
                  </v:textbox>
                </v:roundrect>
                <v:shapetype id="_x0000_t32" coordsize="21600,21600" o:spt="32" o:oned="t" path="m,l21600,21600e" filled="f">
                  <v:path arrowok="t" fillok="f" o:connecttype="none"/>
                  <o:lock v:ext="edit" shapetype="t"/>
                </v:shapetype>
                <v:shape id="Straight Arrow Connector 46" o:spid="_x0000_s1030" type="#_x0000_t32" style="position:absolute;left:8503;top:46765;width:0;height:45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">
                  <v:stroke endarrow="block"/>
                  <v:path arrowok="f"/>
                  <o:lock v:ext="edit" aspectratio="t" verticies="t"/>
                </v:shape>
                <v:shape id="Straight Arrow Connector 57" o:spid="_x0000_s1031" type="#_x0000_t32" style="position:absolute;left:48514;top:46884;width:0;height:44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snNxgAAANsAAAAPAAAAZHJzL2Rvd25yZXYueG1sRI9Pa8JA&#10;FMTvBb/D8oTe6sZCW4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xoLJzcYAAADbAAAA&#10;DwAAAAAAAAAAAAAAAAAHAgAAZHJzL2Rvd25yZXYueG1sUEsFBgAAAAADAAMAtwAAAPoCAAAAAA==&#10;">
                  <v:stroke endarrow="block"/>
                  <v:path arrowok="f"/>
                  <o:lock v:ext="edit" aspectratio="t" verticies="t"/>
                </v:shape>
                <v:rect id="Rectangle 61" o:spid="_x0000_s1032" style="position:absolute;left:-54;top:51360;width:24554;height:8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">
                  <o:lock v:ext="edit" aspectratio="t" verticies="t" text="t" shapetype="t"/>
                  <v:textbox inset=",7.2pt,,7.2pt">
                    <w:txbxContent>
                      <w:p w14:paraId="681DD8CA" w14:textId="77777777" w:rsidR="00B8198E" w:rsidRPr="008C6F11" w:rsidRDefault="00B8198E" w:rsidP="00AE2282">
                        <w:pPr>
                          <w:spacing w:line="240" w:lineRule="auto"/>
                          <w:rPr>
                            <w:rFonts w:ascii="Palatino Linotype" w:hAnsi="Palatino Linotype"/>
                            <w:sz w:val="20"/>
                            <w:lang w:val="en-CA"/>
                          </w:rPr>
                        </w:pPr>
                        <w:r w:rsidRPr="008C6F11">
                          <w:rPr>
                            <w:rFonts w:ascii="Palatino Linotype" w:hAnsi="Palatino Linotype"/>
                            <w:sz w:val="20"/>
                            <w:lang w:val="en-CA"/>
                          </w:rPr>
                          <w:t>Lost to follow-up (n=0)</w:t>
                        </w:r>
                      </w:p>
                      <w:p w14:paraId="5C129A38" w14:textId="77777777" w:rsidR="00B8198E" w:rsidRPr="008C6F11" w:rsidRDefault="00B8198E" w:rsidP="00AE2282">
                        <w:pPr>
                          <w:spacing w:line="240" w:lineRule="auto"/>
                          <w:rPr>
                            <w:rFonts w:ascii="Palatino Linotype" w:hAnsi="Palatino Linotype"/>
                            <w:sz w:val="20"/>
                          </w:rPr>
                        </w:pPr>
                        <w:r w:rsidRPr="008C6F11">
                          <w:rPr>
                            <w:rFonts w:ascii="Palatino Linotype" w:hAnsi="Palatino Linotype"/>
                            <w:sz w:val="20"/>
                            <w:lang w:val="en-CA"/>
                          </w:rPr>
                          <w:t>Discontinued intervention (n=0)</w:t>
                        </w:r>
                      </w:p>
                    </w:txbxContent>
                  </v:textbox>
                </v:rect>
                <v:rect id="Rectangle 541" o:spid="_x0000_s1033" style="position:absolute;left:20308;top:106;width:20002;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">
                  <o:lock v:ext="edit" aspectratio="t" verticies="t" text="t" shapetype="t"/>
                  <v:textbox inset=",7.2pt,,7.2pt">
                    <w:txbxContent>
                      <w:p w14:paraId="50B33235" w14:textId="77777777" w:rsidR="00B8198E" w:rsidRPr="008C6F11" w:rsidRDefault="00B8198E" w:rsidP="00AE2282">
                        <w:pPr>
                          <w:spacing w:line="240" w:lineRule="auto"/>
                          <w:jc w:val="center"/>
                          <w:rPr>
                            <w:rFonts w:ascii="Palatino Linotype" w:hAnsi="Palatino Linotype"/>
                            <w:sz w:val="20"/>
                          </w:rPr>
                        </w:pPr>
                        <w:r w:rsidRPr="008C6F11">
                          <w:rPr>
                            <w:rFonts w:ascii="Palatino Linotype" w:hAnsi="Palatino Linotype"/>
                            <w:sz w:val="20"/>
                            <w:lang w:val="en-CA"/>
                          </w:rPr>
                          <w:t>Assessed for eligibility (n=294)</w:t>
                        </w:r>
                      </w:p>
                    </w:txbxContent>
                  </v:textbox>
                </v:rect>
                <v:rect id="Rectangle 542" o:spid="_x0000_s1034" style="position:absolute;left:36787;top:4890;width:21467;height:7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">
                  <o:lock v:ext="edit" aspectratio="t" verticies="t" text="t" shapetype="t"/>
                  <v:textbox inset=",7.2pt,,7.2pt">
                    <w:txbxContent>
                      <w:p w14:paraId="0599E942" w14:textId="77777777" w:rsidR="00B8198E" w:rsidRPr="008C6F11" w:rsidRDefault="00B8198E" w:rsidP="00AE2282">
                        <w:pPr>
                          <w:spacing w:line="240" w:lineRule="auto"/>
                          <w:rPr>
                            <w:rFonts w:ascii="Palatino Linotype" w:hAnsi="Palatino Linotype"/>
                            <w:sz w:val="20"/>
                            <w:lang w:val="en-CA"/>
                          </w:rPr>
                        </w:pPr>
                        <w:r w:rsidRPr="008C6F11">
                          <w:rPr>
                            <w:rFonts w:ascii="Palatino Linotype" w:hAnsi="Palatino Linotype"/>
                            <w:sz w:val="20"/>
                            <w:lang w:val="en-CA"/>
                          </w:rPr>
                          <w:t>Excluded  (n=187)</w:t>
                        </w:r>
                      </w:p>
                      <w:p w14:paraId="7C963FD2" w14:textId="77777777" w:rsidR="00B8198E" w:rsidRPr="00BE2A25" w:rsidRDefault="00B8198E" w:rsidP="00AE2282">
                        <w:pPr>
                          <w:pStyle w:val="ListParagraph"/>
                          <w:numPr>
                            <w:ilvl w:val="0"/>
                            <w:numId w:val="14"/>
                          </w:numPr>
                          <w:ind w:left="284" w:hanging="284"/>
                          <w:rPr>
                            <w:rFonts w:ascii="Palatino Linotype" w:hAnsi="Palatino Linotype" w:cs="Times New Roman"/>
                            <w:sz w:val="16"/>
                            <w:szCs w:val="16"/>
                            <w:lang w:val="en-CA"/>
                          </w:rPr>
                        </w:pPr>
                        <w:r w:rsidRPr="00BE2A25">
                          <w:rPr>
                            <w:rFonts w:ascii="Palatino Linotype" w:hAnsi="Palatino Linotype" w:cs="Times New Roman"/>
                            <w:sz w:val="16"/>
                            <w:szCs w:val="16"/>
                            <w:lang w:val="en-CA"/>
                          </w:rPr>
                          <w:t>Not meeting inclusion criteria (n=157)</w:t>
                        </w:r>
                      </w:p>
                      <w:p w14:paraId="2B1B59FF" w14:textId="77777777" w:rsidR="00B8198E" w:rsidRPr="00BE2A25" w:rsidRDefault="00B8198E" w:rsidP="00AE2282">
                        <w:pPr>
                          <w:pStyle w:val="ListParagraph"/>
                          <w:numPr>
                            <w:ilvl w:val="0"/>
                            <w:numId w:val="14"/>
                          </w:numPr>
                          <w:ind w:left="284" w:hanging="284"/>
                          <w:rPr>
                            <w:rFonts w:ascii="Palatino Linotype" w:hAnsi="Palatino Linotype" w:cs="Times New Roman"/>
                            <w:sz w:val="16"/>
                            <w:szCs w:val="16"/>
                            <w:lang w:val="en-CA"/>
                          </w:rPr>
                        </w:pPr>
                        <w:r w:rsidRPr="00BE2A25">
                          <w:rPr>
                            <w:rFonts w:ascii="Palatino Linotype" w:hAnsi="Palatino Linotype" w:cs="Times New Roman"/>
                            <w:sz w:val="16"/>
                            <w:szCs w:val="16"/>
                            <w:lang w:val="en-CA"/>
                          </w:rPr>
                          <w:t>Declined to participate (n=10)</w:t>
                        </w:r>
                      </w:p>
                      <w:p w14:paraId="5358451B" w14:textId="77777777" w:rsidR="00B8198E" w:rsidRPr="00BE2A25" w:rsidRDefault="00B8198E" w:rsidP="00AE2282">
                        <w:pPr>
                          <w:pStyle w:val="ListParagraph"/>
                          <w:numPr>
                            <w:ilvl w:val="0"/>
                            <w:numId w:val="14"/>
                          </w:numPr>
                          <w:spacing w:after="160"/>
                          <w:ind w:left="284" w:hanging="284"/>
                          <w:rPr>
                            <w:rFonts w:ascii="Palatino Linotype" w:hAnsi="Palatino Linotype" w:cs="Times New Roman"/>
                            <w:sz w:val="16"/>
                            <w:szCs w:val="16"/>
                          </w:rPr>
                        </w:pPr>
                        <w:r w:rsidRPr="00BE2A25">
                          <w:rPr>
                            <w:rFonts w:ascii="Palatino Linotype" w:hAnsi="Palatino Linotype" w:cs="Times New Roman"/>
                            <w:sz w:val="16"/>
                            <w:szCs w:val="16"/>
                            <w:lang w:val="en-CA"/>
                          </w:rPr>
                          <w:t>Other reasons (n=20)</w:t>
                        </w:r>
                      </w:p>
                    </w:txbxContent>
                  </v:textbox>
                </v:rect>
                <v:shape id="Straight Arrow Connector 543" o:spid="_x0000_s1035" type="#_x0000_t32" style="position:absolute;left:30086;top:4040;width:0;height:98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">
                  <v:stroke endarrow="block"/>
                  <v:path arrowok="f"/>
                  <o:lock v:ext="edit" aspectratio="t" verticies="t"/>
                </v:shape>
                <v:shape id="Straight Arrow Connector 544" o:spid="_x0000_s1036" type="#_x0000_t32" style="position:absolute;left:30196;top:9566;width:656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">
                  <v:stroke endarrow="block"/>
                  <v:path arrowok="f"/>
                  <o:lock v:ext="edit" aspectratio="t" verticies="t"/>
                </v:shape>
                <v:rect id="Rectangle 545" o:spid="_x0000_s1037" style="position:absolute;left:17012;top:13946;width:26428;height:3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">
                  <o:lock v:ext="edit" aspectratio="t" verticies="t" text="t" shapetype="t"/>
                  <v:textbox inset=",7.2pt,,7.2pt">
                    <w:txbxContent>
                      <w:p w14:paraId="7C6002DC" w14:textId="77777777" w:rsidR="00B8198E" w:rsidRPr="008C6F11" w:rsidRDefault="00B8198E" w:rsidP="00AE2282">
                        <w:pPr>
                          <w:jc w:val="center"/>
                          <w:rPr>
                            <w:rFonts w:ascii="Palatino Linotype" w:hAnsi="Palatino Linotype"/>
                            <w:sz w:val="20"/>
                          </w:rPr>
                        </w:pPr>
                        <w:r w:rsidRPr="008C6F11">
                          <w:rPr>
                            <w:rFonts w:ascii="Palatino Linotype" w:hAnsi="Palatino Linotype"/>
                            <w:sz w:val="20"/>
                            <w:lang w:val="en-CA"/>
                          </w:rPr>
                          <w:t>Assessed for eligibility after run-in (n=109)</w:t>
                        </w:r>
                      </w:p>
                    </w:txbxContent>
                  </v:textbox>
                </v:rect>
                <v:shape id="Straight Arrow Connector 546" o:spid="_x0000_s1038" type="#_x0000_t32" style="position:absolute;left:30107;top:17922;width:0;height:1876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">
                  <v:stroke endarrow="block"/>
                  <v:path arrowok="f"/>
                  <o:lock v:ext="edit" aspectratio="t" verticies="t"/>
                </v:shape>
                <v:rect id="Rectangle 547" o:spid="_x0000_s1039" style="position:absolute;left:36782;top:19366;width:21473;height:10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">
                  <o:lock v:ext="edit" aspectratio="t" verticies="t" text="t" shapetype="t"/>
                  <v:textbox inset=",7.2pt,,7.2pt">
                    <w:txbxContent>
                      <w:p w14:paraId="0A5A9AE6" w14:textId="77777777" w:rsidR="00B8198E" w:rsidRPr="008C6F11" w:rsidRDefault="00B8198E" w:rsidP="00AE2282">
                        <w:pPr>
                          <w:spacing w:line="240" w:lineRule="auto"/>
                          <w:rPr>
                            <w:rFonts w:ascii="Palatino Linotype" w:hAnsi="Palatino Linotype"/>
                            <w:sz w:val="20"/>
                            <w:lang w:val="en-CA"/>
                          </w:rPr>
                        </w:pPr>
                        <w:r w:rsidRPr="008C6F11">
                          <w:rPr>
                            <w:rFonts w:ascii="Palatino Linotype" w:hAnsi="Palatino Linotype"/>
                            <w:sz w:val="20"/>
                            <w:lang w:val="en-CA"/>
                          </w:rPr>
                          <w:t>Excluded  (n=2)</w:t>
                        </w:r>
                      </w:p>
                      <w:p w14:paraId="50F52F76" w14:textId="77777777" w:rsidR="00B8198E" w:rsidRPr="00BE2A25" w:rsidRDefault="00B8198E" w:rsidP="00AE2282">
                        <w:pPr>
                          <w:pStyle w:val="ListParagraph"/>
                          <w:numPr>
                            <w:ilvl w:val="0"/>
                            <w:numId w:val="15"/>
                          </w:numPr>
                          <w:ind w:left="284" w:hanging="284"/>
                          <w:rPr>
                            <w:rFonts w:ascii="Palatino Linotype" w:hAnsi="Palatino Linotype" w:cs="Times New Roman"/>
                            <w:sz w:val="16"/>
                            <w:szCs w:val="16"/>
                            <w:lang w:val="en-CA"/>
                          </w:rPr>
                        </w:pPr>
                        <w:r w:rsidRPr="00BE2A25">
                          <w:rPr>
                            <w:rFonts w:ascii="Palatino Linotype" w:hAnsi="Palatino Linotype" w:cs="Times New Roman"/>
                            <w:sz w:val="16"/>
                            <w:szCs w:val="16"/>
                            <w:lang w:val="en-CA"/>
                          </w:rPr>
                          <w:t>Not meeting inclusion criteria (</w:t>
                        </w:r>
                        <w:r>
                          <w:rPr>
                            <w:rFonts w:ascii="Palatino Linotype" w:hAnsi="Palatino Linotype" w:cs="Times New Roman"/>
                            <w:sz w:val="16"/>
                            <w:szCs w:val="16"/>
                            <w:lang w:val="en-CA"/>
                          </w:rPr>
                          <w:t>non-</w:t>
                        </w:r>
                        <w:r w:rsidRPr="00BE2A25">
                          <w:rPr>
                            <w:rFonts w:ascii="Palatino Linotype" w:hAnsi="Palatino Linotype" w:cs="Times New Roman"/>
                            <w:sz w:val="16"/>
                            <w:szCs w:val="16"/>
                            <w:lang w:val="en-CA"/>
                          </w:rPr>
                          <w:t>compliance with the study protocols) (n=1)</w:t>
                        </w:r>
                      </w:p>
                      <w:p w14:paraId="692AADC3" w14:textId="77777777" w:rsidR="00B8198E" w:rsidRPr="00BE2A25" w:rsidRDefault="00B8198E" w:rsidP="00AE2282">
                        <w:pPr>
                          <w:pStyle w:val="ListParagraph"/>
                          <w:numPr>
                            <w:ilvl w:val="0"/>
                            <w:numId w:val="15"/>
                          </w:numPr>
                          <w:ind w:left="284" w:hanging="284"/>
                          <w:rPr>
                            <w:sz w:val="16"/>
                            <w:szCs w:val="16"/>
                          </w:rPr>
                        </w:pPr>
                        <w:r w:rsidRPr="00BE2A25">
                          <w:rPr>
                            <w:rFonts w:ascii="Palatino Linotype" w:hAnsi="Palatino Linotype" w:cs="Times New Roman"/>
                            <w:sz w:val="16"/>
                            <w:szCs w:val="16"/>
                            <w:lang w:val="en-CA"/>
                          </w:rPr>
                          <w:t>Declined to participate (time commitment issue) (n=1)</w:t>
                        </w:r>
                      </w:p>
                    </w:txbxContent>
                  </v:textbox>
                </v:rect>
                <v:roundrect id="Rectangle: Rounded Corners 23" o:spid="_x0000_s1040" style="position:absolute;left:1594;width:15475;height:32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" fillcolor="#a9c7fd">
                  <v:textbox inset="3.6pt,,3.6pt">
                    <w:txbxContent>
                      <w:p w14:paraId="25590143" w14:textId="77777777" w:rsidR="00B8198E" w:rsidRPr="008C6F11" w:rsidRDefault="00B8198E" w:rsidP="00AE2282">
                        <w:pPr>
                          <w:jc w:val="center"/>
                          <w:rPr>
                            <w:rFonts w:ascii="Palatino Linotype" w:hAnsi="Palatino Linotype"/>
                            <w:sz w:val="22"/>
                            <w:szCs w:val="22"/>
                          </w:rPr>
                        </w:pPr>
                        <w:r w:rsidRPr="008C6F11">
                          <w:rPr>
                            <w:rFonts w:ascii="Palatino Linotype" w:hAnsi="Palatino Linotype"/>
                            <w:sz w:val="22"/>
                            <w:szCs w:val="22"/>
                          </w:rPr>
                          <w:t>Enrolment</w:t>
                        </w:r>
                      </w:p>
                    </w:txbxContent>
                  </v:textbox>
                </v:roundrect>
                <v:shape id="Straight Arrow Connector 549" o:spid="_x0000_s1041" type="#_x0000_t32" style="position:absolute;left:30196;top:27854;width:656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">
                  <v:stroke endarrow="block"/>
                  <v:path arrowok="f"/>
                  <o:lock v:ext="edit" aspectratio="t" verticies="t"/>
                </v:shape>
                <v:rect id="Rectangle 550" o:spid="_x0000_s1042" style="position:absolute;left:22434;top:30753;width:1611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">
                  <o:lock v:ext="edit" aspectratio="t" verticies="t" text="t" shapetype="t"/>
                  <v:textbox inset=",7.2pt,,7.2pt">
                    <w:txbxContent>
                      <w:p w14:paraId="62921EA3" w14:textId="77777777" w:rsidR="00B8198E" w:rsidRPr="008C6F11" w:rsidRDefault="00B8198E" w:rsidP="00AE2282">
                        <w:pPr>
                          <w:widowControl w:val="0"/>
                          <w:spacing w:line="240" w:lineRule="auto"/>
                          <w:jc w:val="center"/>
                          <w:rPr>
                            <w:rFonts w:ascii="Palatino Linotype" w:hAnsi="Palatino Linotype"/>
                            <w:sz w:val="22"/>
                            <w:szCs w:val="22"/>
                          </w:rPr>
                        </w:pPr>
                        <w:r w:rsidRPr="008C6F11">
                          <w:rPr>
                            <w:rFonts w:ascii="Palatino Linotype" w:hAnsi="Palatino Linotype"/>
                            <w:sz w:val="22"/>
                            <w:szCs w:val="22"/>
                            <w:lang w:val="en-CA"/>
                          </w:rPr>
                          <w:t>Randomized (n=107)</w:t>
                        </w:r>
                      </w:p>
                    </w:txbxContent>
                  </v:textbox>
                </v:rect>
                <v:group id="Group 551" o:spid="_x0000_s1043" style="position:absolute;left:8444;top:36721;width:39925;height:4000" coordorigin="-484,-6765" coordsize="39930,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">
                  <v:shapetype id="_x0000_t33" coordsize="21600,21600" o:spt="33" o:oned="t" path="m,l21600,r,21600e" filled="f">
                    <v:stroke joinstyle="miter"/>
                    <v:path arrowok="t" fillok="f" o:connecttype="none"/>
                    <o:lock v:ext="edit" shapetype="t"/>
                  </v:shapetype>
                  <v:shape id="Connector: Elbow 11" o:spid="_x0000_s1044" type="#_x0000_t33" style="position:absolute;left:-484;top:-6765;width:23317;height:4000;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">
                    <v:stroke endarrow="block"/>
                    <v:path arrowok="f"/>
                    <o:lock v:ext="edit" aspectratio="t" verticies="t"/>
                  </v:shape>
                  <v:shape id="Connector: Elbow 3" o:spid="_x0000_s1045" type="#_x0000_t33" style="position:absolute;left:16129;top:-6765;width:23317;height:400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">
                    <v:stroke endarrow="block"/>
                    <v:path arrowok="f"/>
                    <o:lock v:ext="edit" aspectratio="t" verticies="t"/>
                  </v:shape>
                </v:group>
                <v:rect id="Rectangle 554" o:spid="_x0000_s1046" style="position:absolute;left:31758;top:51300;width:26442;height:8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">
                  <o:lock v:ext="edit" aspectratio="t" verticies="t" text="t" shapetype="t"/>
                  <v:textbox inset=",7.2pt,,7.2pt">
                    <w:txbxContent>
                      <w:p w14:paraId="1AAE2F01" w14:textId="77777777" w:rsidR="00B8198E" w:rsidRPr="008C6F11" w:rsidRDefault="00B8198E" w:rsidP="00AE2282">
                        <w:pPr>
                          <w:spacing w:line="240" w:lineRule="auto"/>
                          <w:rPr>
                            <w:rFonts w:ascii="Palatino Linotype" w:hAnsi="Palatino Linotype"/>
                            <w:sz w:val="20"/>
                            <w:lang w:val="en-CA"/>
                          </w:rPr>
                        </w:pPr>
                        <w:r w:rsidRPr="008C6F11">
                          <w:rPr>
                            <w:rFonts w:ascii="Palatino Linotype" w:hAnsi="Palatino Linotype"/>
                            <w:sz w:val="20"/>
                            <w:lang w:val="en-CA"/>
                          </w:rPr>
                          <w:t>Lost to follow-up (n=0)</w:t>
                        </w:r>
                      </w:p>
                      <w:p w14:paraId="274E0066" w14:textId="77777777" w:rsidR="00B8198E" w:rsidRPr="008C6F11" w:rsidRDefault="00B8198E" w:rsidP="00AE2282">
                        <w:pPr>
                          <w:spacing w:line="240" w:lineRule="auto"/>
                          <w:rPr>
                            <w:rFonts w:ascii="Palatino Linotype" w:hAnsi="Palatino Linotype"/>
                            <w:sz w:val="20"/>
                          </w:rPr>
                        </w:pPr>
                        <w:r w:rsidRPr="008C6F11">
                          <w:rPr>
                            <w:rFonts w:ascii="Palatino Linotype" w:hAnsi="Palatino Linotype"/>
                            <w:sz w:val="20"/>
                            <w:lang w:val="en-CA"/>
                          </w:rPr>
                          <w:t>Discontinued intervention (gastrointestinal intolerance of almonds) (n=2)</w:t>
                        </w:r>
                      </w:p>
                    </w:txbxContent>
                  </v:textbox>
                </v:rect>
                <v:shape id="Straight Arrow Connector 555" o:spid="_x0000_s1047" type="#_x0000_t32" style="position:absolute;left:8444;top:59628;width:0;height:28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">
                  <v:stroke endarrow="block"/>
                  <v:path arrowok="f"/>
                  <o:lock v:ext="edit" aspectratio="t" verticies="t"/>
                </v:shape>
                <v:shape id="Straight Arrow Connector 556" o:spid="_x0000_s1048" type="#_x0000_t32" style="position:absolute;left:48679;top:59155;width:0;height:29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">
                  <v:stroke endarrow="block"/>
                  <v:path arrowok="f"/>
                  <o:lock v:ext="edit" aspectratio="t" verticies="t"/>
                </v:shape>
                <v:roundrect id="Rectangle: Rounded Corners 21" o:spid="_x0000_s1049" style="position:absolute;left:21902;top:47348;width:14440;height:37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" fillcolor="#a9c7fd">
                  <o:lock v:ext="edit" aspectratio="t" verticies="t" text="t" shapetype="t"/>
                  <v:textbox inset="3.6pt,,3.6pt">
                    <w:txbxContent>
                      <w:p w14:paraId="76720405" w14:textId="77777777" w:rsidR="00B8198E" w:rsidRPr="008C6F11" w:rsidRDefault="00B8198E" w:rsidP="00AE2282">
                        <w:pPr>
                          <w:jc w:val="center"/>
                          <w:rPr>
                            <w:rFonts w:ascii="Palatino Linotype" w:hAnsi="Palatino Linotype"/>
                            <w:sz w:val="22"/>
                            <w:szCs w:val="22"/>
                          </w:rPr>
                        </w:pPr>
                        <w:r w:rsidRPr="008C6F11">
                          <w:rPr>
                            <w:rFonts w:ascii="Palatino Linotype" w:hAnsi="Palatino Linotype"/>
                            <w:sz w:val="22"/>
                            <w:szCs w:val="22"/>
                          </w:rPr>
                          <w:t>Follow-Up</w:t>
                        </w:r>
                      </w:p>
                    </w:txbxContent>
                  </v:textbox>
                </v:roundrect>
              </v:group>
            </w:pict>
          </mc:Fallback>
        </mc:AlternateContent>
      </w:r>
      <w:r w:rsidRPr="00AE2282">
        <w:rPr>
          <w:rFonts w:ascii="Palatino Linotype" w:eastAsiaTheme="majorEastAsia" w:hAnsi="Palatino Linotype"/>
          <w:b/>
          <w:color w:val="auto"/>
          <w:sz w:val="20"/>
          <w:lang w:val="en-GB" w:eastAsia="en-US"/>
        </w:rPr>
        <w:t>Supplemental Figure S1. CONSORT Flow Diagram</w:t>
      </w:r>
    </w:p>
    <w:p w14:paraId="1C7D79D4" w14:textId="77777777" w:rsidR="00AE2282" w:rsidRPr="00AE2282" w:rsidRDefault="00AE2282" w:rsidP="00AE2282">
      <w:pPr>
        <w:spacing w:line="240" w:lineRule="auto"/>
        <w:jc w:val="left"/>
        <w:rPr>
          <w:color w:val="auto"/>
          <w:sz w:val="28"/>
          <w:szCs w:val="28"/>
          <w:lang w:val="en-GB" w:eastAsia="en-GB"/>
        </w:rPr>
      </w:pPr>
    </w:p>
    <w:p w14:paraId="14B78120" w14:textId="77777777" w:rsidR="00AE2282" w:rsidRPr="00AE2282" w:rsidRDefault="00AE2282" w:rsidP="00AE2282">
      <w:pPr>
        <w:spacing w:line="240" w:lineRule="auto"/>
        <w:jc w:val="left"/>
        <w:rPr>
          <w:color w:val="auto"/>
          <w:sz w:val="28"/>
          <w:szCs w:val="28"/>
          <w:lang w:val="en-GB" w:eastAsia="en-GB"/>
        </w:rPr>
      </w:pPr>
    </w:p>
    <w:p w14:paraId="5EE16A8F" w14:textId="77777777" w:rsidR="00AE2282" w:rsidRPr="00AE2282" w:rsidRDefault="00AE2282" w:rsidP="00AE2282">
      <w:pPr>
        <w:spacing w:line="240" w:lineRule="auto"/>
        <w:jc w:val="left"/>
        <w:rPr>
          <w:color w:val="auto"/>
          <w:sz w:val="28"/>
          <w:szCs w:val="28"/>
          <w:lang w:val="en-GB" w:eastAsia="en-GB"/>
        </w:rPr>
      </w:pPr>
    </w:p>
    <w:p w14:paraId="08C1EA29" w14:textId="77777777" w:rsidR="00AE2282" w:rsidRPr="00AE2282" w:rsidRDefault="00AE2282" w:rsidP="00AE2282">
      <w:pPr>
        <w:spacing w:line="240" w:lineRule="auto"/>
        <w:jc w:val="left"/>
        <w:rPr>
          <w:color w:val="auto"/>
          <w:sz w:val="28"/>
          <w:szCs w:val="28"/>
          <w:lang w:val="en-GB" w:eastAsia="en-GB"/>
        </w:rPr>
      </w:pPr>
    </w:p>
    <w:p w14:paraId="1240E430" w14:textId="77777777" w:rsidR="00AE2282" w:rsidRPr="00AE2282" w:rsidRDefault="00AE2282" w:rsidP="00AE2282">
      <w:pPr>
        <w:spacing w:line="240" w:lineRule="auto"/>
        <w:jc w:val="left"/>
        <w:rPr>
          <w:color w:val="auto"/>
          <w:sz w:val="28"/>
          <w:szCs w:val="28"/>
          <w:lang w:val="en-GB" w:eastAsia="en-GB"/>
        </w:rPr>
      </w:pPr>
    </w:p>
    <w:p w14:paraId="5E7ECF3E" w14:textId="77777777" w:rsidR="00AE2282" w:rsidRPr="00AE2282" w:rsidRDefault="00AE2282" w:rsidP="00AE2282">
      <w:pPr>
        <w:spacing w:line="240" w:lineRule="auto"/>
        <w:jc w:val="left"/>
        <w:rPr>
          <w:color w:val="auto"/>
          <w:sz w:val="28"/>
          <w:szCs w:val="28"/>
          <w:lang w:val="en-GB" w:eastAsia="en-GB"/>
        </w:rPr>
      </w:pPr>
    </w:p>
    <w:p w14:paraId="41E15424" w14:textId="77777777" w:rsidR="00AE2282" w:rsidRPr="00AE2282" w:rsidRDefault="00AE2282" w:rsidP="00AE2282">
      <w:pPr>
        <w:spacing w:line="240" w:lineRule="auto"/>
        <w:jc w:val="left"/>
        <w:rPr>
          <w:color w:val="auto"/>
          <w:sz w:val="28"/>
          <w:szCs w:val="28"/>
          <w:lang w:val="en-GB" w:eastAsia="en-GB"/>
        </w:rPr>
      </w:pPr>
    </w:p>
    <w:p w14:paraId="7C65C204" w14:textId="77777777" w:rsidR="00AE2282" w:rsidRPr="00AE2282" w:rsidRDefault="00AE2282" w:rsidP="00AE2282">
      <w:pPr>
        <w:spacing w:line="240" w:lineRule="auto"/>
        <w:jc w:val="left"/>
        <w:rPr>
          <w:color w:val="auto"/>
          <w:sz w:val="28"/>
          <w:szCs w:val="28"/>
          <w:lang w:val="en-GB" w:eastAsia="en-GB"/>
        </w:rPr>
      </w:pPr>
    </w:p>
    <w:p w14:paraId="66D10498" w14:textId="77777777" w:rsidR="00AE2282" w:rsidRPr="00AE2282" w:rsidRDefault="00AE2282" w:rsidP="00AE2282">
      <w:pPr>
        <w:spacing w:line="240" w:lineRule="auto"/>
        <w:jc w:val="left"/>
        <w:rPr>
          <w:color w:val="auto"/>
          <w:sz w:val="28"/>
          <w:szCs w:val="28"/>
          <w:lang w:val="en-GB" w:eastAsia="en-GB"/>
        </w:rPr>
      </w:pPr>
    </w:p>
    <w:p w14:paraId="7BAA1FD8" w14:textId="77777777" w:rsidR="00AE2282" w:rsidRPr="00AE2282" w:rsidRDefault="00AE2282" w:rsidP="00AE2282">
      <w:pPr>
        <w:spacing w:line="240" w:lineRule="auto"/>
        <w:jc w:val="left"/>
        <w:rPr>
          <w:color w:val="auto"/>
          <w:sz w:val="28"/>
          <w:szCs w:val="28"/>
          <w:lang w:val="en-GB" w:eastAsia="en-GB"/>
        </w:rPr>
      </w:pPr>
    </w:p>
    <w:p w14:paraId="48949F7F" w14:textId="77777777" w:rsidR="00AE2282" w:rsidRPr="00AE2282" w:rsidRDefault="00AE2282" w:rsidP="00AE2282">
      <w:pPr>
        <w:spacing w:line="240" w:lineRule="auto"/>
        <w:jc w:val="left"/>
        <w:rPr>
          <w:color w:val="auto"/>
          <w:sz w:val="28"/>
          <w:szCs w:val="28"/>
          <w:lang w:val="en-GB" w:eastAsia="en-GB"/>
        </w:rPr>
      </w:pPr>
    </w:p>
    <w:p w14:paraId="08B7B90F" w14:textId="77777777" w:rsidR="00AE2282" w:rsidRPr="00AE2282" w:rsidRDefault="00AE2282" w:rsidP="00AE2282">
      <w:pPr>
        <w:spacing w:line="240" w:lineRule="auto"/>
        <w:jc w:val="left"/>
        <w:rPr>
          <w:color w:val="auto"/>
          <w:sz w:val="28"/>
          <w:szCs w:val="28"/>
          <w:lang w:val="en-GB" w:eastAsia="en-GB"/>
        </w:rPr>
      </w:pPr>
    </w:p>
    <w:p w14:paraId="0B4339D6" w14:textId="77777777" w:rsidR="00AE2282" w:rsidRPr="00AE2282" w:rsidRDefault="00AE2282" w:rsidP="00AE2282">
      <w:pPr>
        <w:spacing w:line="240" w:lineRule="auto"/>
        <w:jc w:val="left"/>
        <w:rPr>
          <w:b/>
          <w:color w:val="auto"/>
          <w:sz w:val="28"/>
          <w:szCs w:val="28"/>
          <w:lang w:val="en-GB" w:eastAsia="en-GB"/>
        </w:rPr>
      </w:pPr>
    </w:p>
    <w:p w14:paraId="2D0E81DD" w14:textId="77777777" w:rsidR="00AE2282" w:rsidRPr="00AE2282" w:rsidRDefault="00AE2282" w:rsidP="00AE2282">
      <w:pPr>
        <w:tabs>
          <w:tab w:val="left" w:pos="3906"/>
        </w:tabs>
        <w:spacing w:line="240" w:lineRule="auto"/>
        <w:jc w:val="left"/>
        <w:rPr>
          <w:color w:val="auto"/>
          <w:sz w:val="28"/>
          <w:szCs w:val="28"/>
          <w:lang w:val="en-GB" w:eastAsia="en-GB"/>
        </w:rPr>
      </w:pPr>
      <w:r w:rsidRPr="00AE2282">
        <w:rPr>
          <w:color w:val="auto"/>
          <w:sz w:val="28"/>
          <w:szCs w:val="28"/>
          <w:lang w:val="en-GB" w:eastAsia="en-GB"/>
        </w:rPr>
        <w:tab/>
      </w:r>
    </w:p>
    <w:p w14:paraId="2098BAD4" w14:textId="77777777" w:rsidR="00AE2282" w:rsidRPr="00AE2282" w:rsidRDefault="00AE2282" w:rsidP="00AE2282">
      <w:pPr>
        <w:spacing w:line="360" w:lineRule="auto"/>
        <w:jc w:val="left"/>
        <w:rPr>
          <w:color w:val="auto"/>
          <w:sz w:val="28"/>
          <w:szCs w:val="28"/>
          <w:lang w:val="en-GB" w:eastAsia="en-GB"/>
        </w:rPr>
      </w:pPr>
    </w:p>
    <w:p w14:paraId="1E440BB1" w14:textId="77777777" w:rsidR="00AE2282" w:rsidRPr="00AE2282" w:rsidRDefault="00AE2282" w:rsidP="00AE2282">
      <w:pPr>
        <w:spacing w:line="360" w:lineRule="auto"/>
        <w:jc w:val="left"/>
        <w:rPr>
          <w:color w:val="auto"/>
          <w:sz w:val="28"/>
          <w:szCs w:val="28"/>
          <w:lang w:val="en-GB" w:eastAsia="en-GB"/>
        </w:rPr>
      </w:pPr>
    </w:p>
    <w:p w14:paraId="33815361" w14:textId="77777777" w:rsidR="00AE2282" w:rsidRPr="00AE2282" w:rsidRDefault="00AE2282" w:rsidP="00AE2282">
      <w:pPr>
        <w:spacing w:line="360" w:lineRule="auto"/>
        <w:jc w:val="left"/>
        <w:rPr>
          <w:color w:val="auto"/>
          <w:sz w:val="28"/>
          <w:szCs w:val="28"/>
          <w:lang w:val="en-GB" w:eastAsia="en-GB"/>
        </w:rPr>
      </w:pPr>
    </w:p>
    <w:p w14:paraId="03686E0F" w14:textId="77777777" w:rsidR="00AE2282" w:rsidRPr="00AE2282" w:rsidRDefault="00AE2282" w:rsidP="00AE2282">
      <w:pPr>
        <w:tabs>
          <w:tab w:val="left" w:pos="4213"/>
        </w:tabs>
        <w:spacing w:line="240" w:lineRule="auto"/>
        <w:jc w:val="left"/>
        <w:rPr>
          <w:color w:val="auto"/>
          <w:sz w:val="28"/>
          <w:szCs w:val="28"/>
          <w:lang w:val="en-GB" w:eastAsia="en-GB"/>
        </w:rPr>
      </w:pPr>
    </w:p>
    <w:p w14:paraId="5852E34E" w14:textId="77777777" w:rsidR="00AE2282" w:rsidRPr="00AE2282" w:rsidRDefault="00AE2282" w:rsidP="00AE2282">
      <w:pPr>
        <w:tabs>
          <w:tab w:val="left" w:pos="4213"/>
        </w:tabs>
        <w:spacing w:line="240" w:lineRule="auto"/>
        <w:jc w:val="left"/>
        <w:rPr>
          <w:color w:val="auto"/>
          <w:sz w:val="28"/>
          <w:szCs w:val="28"/>
          <w:lang w:val="en-GB" w:eastAsia="en-GB"/>
        </w:rPr>
      </w:pPr>
    </w:p>
    <w:p w14:paraId="7EE70777" w14:textId="77777777" w:rsidR="00AE2282" w:rsidRPr="00AE2282" w:rsidRDefault="00AE2282" w:rsidP="00AE2282">
      <w:pPr>
        <w:tabs>
          <w:tab w:val="left" w:pos="4213"/>
        </w:tabs>
        <w:spacing w:line="240" w:lineRule="auto"/>
        <w:jc w:val="left"/>
        <w:rPr>
          <w:color w:val="auto"/>
          <w:sz w:val="28"/>
          <w:szCs w:val="28"/>
          <w:lang w:val="en-GB" w:eastAsia="en-GB"/>
        </w:rPr>
      </w:pPr>
    </w:p>
    <w:p w14:paraId="00166229" w14:textId="77777777" w:rsidR="00AE2282" w:rsidRPr="00AE2282" w:rsidRDefault="00AE2282" w:rsidP="00AE2282">
      <w:pPr>
        <w:tabs>
          <w:tab w:val="left" w:pos="4213"/>
        </w:tabs>
        <w:spacing w:line="240" w:lineRule="auto"/>
        <w:jc w:val="left"/>
        <w:rPr>
          <w:color w:val="auto"/>
          <w:sz w:val="28"/>
          <w:szCs w:val="28"/>
          <w:lang w:val="en-GB" w:eastAsia="en-GB"/>
        </w:rPr>
      </w:pPr>
    </w:p>
    <w:p w14:paraId="75C0712B" w14:textId="77777777" w:rsidR="00AE2282" w:rsidRPr="00AE2282" w:rsidRDefault="00AE2282" w:rsidP="00AE2282">
      <w:pPr>
        <w:tabs>
          <w:tab w:val="left" w:pos="4213"/>
        </w:tabs>
        <w:spacing w:line="240" w:lineRule="auto"/>
        <w:jc w:val="left"/>
        <w:rPr>
          <w:color w:val="auto"/>
          <w:sz w:val="28"/>
          <w:szCs w:val="28"/>
          <w:lang w:val="en-GB" w:eastAsia="en-GB"/>
        </w:rPr>
      </w:pPr>
    </w:p>
    <w:p w14:paraId="72C27A40" w14:textId="0882B689" w:rsidR="00AE2282" w:rsidRPr="00AE2282" w:rsidRDefault="00CC5EB7" w:rsidP="00AE2282">
      <w:pPr>
        <w:tabs>
          <w:tab w:val="left" w:pos="4213"/>
        </w:tabs>
        <w:spacing w:line="240" w:lineRule="auto"/>
        <w:jc w:val="left"/>
        <w:rPr>
          <w:color w:val="auto"/>
          <w:sz w:val="28"/>
          <w:szCs w:val="28"/>
          <w:lang w:val="en-GB" w:eastAsia="en-GB"/>
        </w:rPr>
      </w:pPr>
      <w:r>
        <w:rPr>
          <w:color w:val="auto"/>
          <w:sz w:val="28"/>
          <w:szCs w:val="28"/>
          <w:lang w:val="en-GB" w:eastAsia="en-GB"/>
        </w:rPr>
        <w:tab/>
      </w:r>
    </w:p>
    <w:p w14:paraId="29D8EC00" w14:textId="77777777" w:rsidR="00AE2282" w:rsidRPr="00AE2282" w:rsidRDefault="00AE2282" w:rsidP="00AE2282">
      <w:pPr>
        <w:tabs>
          <w:tab w:val="left" w:pos="4213"/>
        </w:tabs>
        <w:spacing w:line="240" w:lineRule="auto"/>
        <w:jc w:val="left"/>
        <w:rPr>
          <w:color w:val="auto"/>
          <w:sz w:val="28"/>
          <w:szCs w:val="28"/>
          <w:lang w:val="en-GB" w:eastAsia="en-GB"/>
        </w:rPr>
      </w:pPr>
    </w:p>
    <w:p w14:paraId="01E2947F" w14:textId="77777777" w:rsidR="00AE2282" w:rsidRPr="00AE2282" w:rsidRDefault="00AE2282" w:rsidP="00AE2282">
      <w:pPr>
        <w:tabs>
          <w:tab w:val="left" w:pos="4213"/>
        </w:tabs>
        <w:spacing w:line="240" w:lineRule="auto"/>
        <w:jc w:val="left"/>
        <w:rPr>
          <w:color w:val="auto"/>
          <w:sz w:val="28"/>
          <w:szCs w:val="28"/>
          <w:lang w:val="en-GB" w:eastAsia="en-GB"/>
        </w:rPr>
      </w:pPr>
    </w:p>
    <w:p w14:paraId="6C676D1A" w14:textId="77777777" w:rsidR="00AE2282" w:rsidRPr="00AE2282" w:rsidRDefault="00AE2282" w:rsidP="00AE2282">
      <w:pPr>
        <w:tabs>
          <w:tab w:val="left" w:pos="4213"/>
        </w:tabs>
        <w:spacing w:line="240" w:lineRule="auto"/>
        <w:jc w:val="left"/>
        <w:rPr>
          <w:color w:val="auto"/>
          <w:sz w:val="28"/>
          <w:szCs w:val="28"/>
          <w:lang w:val="en-GB" w:eastAsia="en-GB"/>
        </w:rPr>
      </w:pPr>
    </w:p>
    <w:p w14:paraId="56D17BA7" w14:textId="77777777" w:rsidR="00AE2282" w:rsidRPr="00AE2282" w:rsidRDefault="00AE2282" w:rsidP="00AE2282">
      <w:pPr>
        <w:tabs>
          <w:tab w:val="left" w:pos="4213"/>
        </w:tabs>
        <w:spacing w:line="240" w:lineRule="auto"/>
        <w:jc w:val="left"/>
        <w:rPr>
          <w:color w:val="auto"/>
          <w:sz w:val="28"/>
          <w:szCs w:val="28"/>
          <w:lang w:val="en-GB" w:eastAsia="en-GB"/>
        </w:rPr>
      </w:pPr>
    </w:p>
    <w:p w14:paraId="3D819427" w14:textId="77777777" w:rsidR="00AE2282" w:rsidRPr="00AE2282" w:rsidRDefault="00AE2282" w:rsidP="00AE2282">
      <w:pPr>
        <w:tabs>
          <w:tab w:val="left" w:pos="4213"/>
        </w:tabs>
        <w:spacing w:line="240" w:lineRule="auto"/>
        <w:jc w:val="left"/>
        <w:rPr>
          <w:color w:val="auto"/>
          <w:sz w:val="28"/>
          <w:szCs w:val="28"/>
          <w:lang w:val="en-GB" w:eastAsia="en-GB"/>
        </w:rPr>
      </w:pPr>
      <w:r w:rsidRPr="00AE2282">
        <w:rPr>
          <w:noProof/>
          <w:color w:val="auto"/>
          <w:sz w:val="28"/>
          <w:szCs w:val="28"/>
          <w:lang w:val="en-GB" w:eastAsia="en-GB"/>
        </w:rPr>
        <mc:AlternateContent>
          <mc:Choice Requires="wpg">
            <w:drawing>
              <wp:anchor distT="0" distB="0" distL="114300" distR="114300" simplePos="0" relativeHeight="251660288" behindDoc="0" locked="0" layoutInCell="1" allowOverlap="1" wp14:anchorId="53CFBC9B" wp14:editId="6B03E7EF">
                <wp:simplePos x="0" y="0"/>
                <wp:positionH relativeFrom="column">
                  <wp:posOffset>-153281</wp:posOffset>
                </wp:positionH>
                <wp:positionV relativeFrom="paragraph">
                  <wp:posOffset>41888</wp:posOffset>
                </wp:positionV>
                <wp:extent cx="6018640" cy="3377465"/>
                <wp:effectExtent l="0" t="0" r="20320" b="13970"/>
                <wp:wrapNone/>
                <wp:docPr id="1" name="Group 1"/>
                <wp:cNvGraphicFramePr/>
                <a:graphic xmlns:a="http://schemas.openxmlformats.org/drawingml/2006/main">
                  <a:graphicData uri="http://schemas.microsoft.com/office/word/2010/wordprocessingGroup">
                    <wpg:wgp>
                      <wpg:cNvGrpSpPr/>
                      <wpg:grpSpPr>
                        <a:xfrm>
                          <a:off x="0" y="0"/>
                          <a:ext cx="6018640" cy="3377465"/>
                          <a:chOff x="156768" y="0"/>
                          <a:chExt cx="6020345" cy="3378795"/>
                        </a:xfrm>
                      </wpg:grpSpPr>
                      <wps:wsp>
                        <wps:cNvPr id="559" name="Rectangle 559"/>
                        <wps:cNvSpPr>
                          <a:spLocks noChangeAspect="1" noEditPoints="1" noChangeArrowheads="1" noChangeShapeType="1" noTextEdit="1"/>
                        </wps:cNvSpPr>
                        <wps:spPr bwMode="auto">
                          <a:xfrm>
                            <a:off x="156768" y="294856"/>
                            <a:ext cx="2842895" cy="3083939"/>
                          </a:xfrm>
                          <a:prstGeom prst="rect">
                            <a:avLst/>
                          </a:prstGeom>
                          <a:solidFill>
                            <a:srgbClr val="FFFFFF"/>
                          </a:solidFill>
                          <a:ln w="9525">
                            <a:solidFill>
                              <a:srgbClr val="000000"/>
                            </a:solidFill>
                            <a:miter lim="800000"/>
                            <a:headEnd/>
                            <a:tailEnd/>
                          </a:ln>
                        </wps:spPr>
                        <wps:txbx>
                          <w:txbxContent>
                            <w:p w14:paraId="0F113226" w14:textId="77777777" w:rsidR="00B8198E" w:rsidRPr="008C6F11" w:rsidRDefault="00B8198E" w:rsidP="00AE2282">
                              <w:pPr>
                                <w:rPr>
                                  <w:rFonts w:ascii="Palatino Linotype" w:hAnsi="Palatino Linotype"/>
                                  <w:sz w:val="20"/>
                                  <w:lang w:val="en-CA"/>
                                </w:rPr>
                              </w:pPr>
                              <w:r w:rsidRPr="008C6F11">
                                <w:rPr>
                                  <w:rFonts w:ascii="Palatino Linotype" w:hAnsi="Palatino Linotype"/>
                                  <w:sz w:val="20"/>
                                  <w:lang w:val="en-CA"/>
                                </w:rPr>
                                <w:t>Analyzed  (n</w:t>
                              </w:r>
                              <w:r w:rsidRPr="008C6F11">
                                <w:rPr>
                                  <w:rFonts w:ascii="Palatino Linotype" w:hAnsi="Palatino Linotype"/>
                                  <w:sz w:val="20"/>
                                  <w:vertAlign w:val="subscript"/>
                                  <w:lang w:val="en-CA"/>
                                </w:rPr>
                                <w:t>max</w:t>
                              </w:r>
                              <w:r w:rsidRPr="008C6F11">
                                <w:rPr>
                                  <w:rFonts w:ascii="Palatino Linotype" w:hAnsi="Palatino Linotype"/>
                                  <w:sz w:val="20"/>
                                  <w:lang w:val="en-CA"/>
                                </w:rPr>
                                <w:t>=51)</w:t>
                              </w:r>
                            </w:p>
                            <w:p w14:paraId="21BD98E0" w14:textId="77777777" w:rsidR="00B8198E" w:rsidRPr="00BE2A25" w:rsidRDefault="00B8198E" w:rsidP="00AE2282">
                              <w:pPr>
                                <w:rPr>
                                  <w:rFonts w:ascii="Palatino Linotype" w:hAnsi="Palatino Linotype"/>
                                  <w:sz w:val="18"/>
                                  <w:szCs w:val="18"/>
                                  <w:lang w:val="en-CA"/>
                                </w:rPr>
                              </w:pPr>
                              <w:r w:rsidRPr="00BE2A25">
                                <w:rPr>
                                  <w:rFonts w:ascii="Palatino Linotype" w:hAnsi="Palatino Linotype"/>
                                  <w:sz w:val="18"/>
                                  <w:szCs w:val="18"/>
                                  <w:lang w:val="en-CA"/>
                                </w:rPr>
                                <w:t>Included during analysis:</w:t>
                              </w:r>
                            </w:p>
                            <w:p w14:paraId="019E7E47" w14:textId="77777777" w:rsidR="00B8198E" w:rsidRPr="00BE2A25" w:rsidRDefault="00B8198E" w:rsidP="00AE2282">
                              <w:pPr>
                                <w:numPr>
                                  <w:ilvl w:val="0"/>
                                  <w:numId w:val="8"/>
                                </w:numPr>
                                <w:spacing w:line="240" w:lineRule="auto"/>
                                <w:ind w:left="426" w:hanging="284"/>
                                <w:jc w:val="left"/>
                                <w:rPr>
                                  <w:rFonts w:ascii="Palatino Linotype" w:hAnsi="Palatino Linotype"/>
                                  <w:sz w:val="16"/>
                                  <w:szCs w:val="16"/>
                                  <w:lang w:val="en-CA"/>
                                </w:rPr>
                              </w:pPr>
                              <w:r w:rsidRPr="00BE2A25">
                                <w:rPr>
                                  <w:rFonts w:ascii="Palatino Linotype" w:hAnsi="Palatino Linotype"/>
                                  <w:sz w:val="16"/>
                                  <w:szCs w:val="16"/>
                                  <w:lang w:val="en-CA"/>
                                </w:rPr>
                                <w:t>Nutrient intakes: n=40</w:t>
                              </w:r>
                            </w:p>
                            <w:p w14:paraId="385F2669" w14:textId="77777777" w:rsidR="00B8198E" w:rsidRPr="00BE2A25" w:rsidRDefault="00B8198E" w:rsidP="00AE2282">
                              <w:pPr>
                                <w:spacing w:line="240" w:lineRule="auto"/>
                                <w:ind w:left="426"/>
                                <w:rPr>
                                  <w:rFonts w:ascii="Palatino Linotype" w:hAnsi="Palatino Linotype"/>
                                  <w:sz w:val="16"/>
                                  <w:szCs w:val="16"/>
                                </w:rPr>
                              </w:pPr>
                              <w:r w:rsidRPr="00BE2A25">
                                <w:rPr>
                                  <w:rFonts w:ascii="Palatino Linotype" w:hAnsi="Palatino Linotype"/>
                                  <w:sz w:val="16"/>
                                  <w:szCs w:val="16"/>
                                  <w:lang w:val="en-CA"/>
                                </w:rPr>
                                <w:t>(</w:t>
                              </w:r>
                              <w:r w:rsidRPr="00BE2A25">
                                <w:rPr>
                                  <w:rFonts w:ascii="Palatino Linotype" w:hAnsi="Palatino Linotype"/>
                                  <w:sz w:val="16"/>
                                  <w:szCs w:val="16"/>
                                </w:rPr>
                                <w:t>missing data are due to poor quality diet diaries or failure to complete by participants)</w:t>
                              </w:r>
                            </w:p>
                            <w:p w14:paraId="355161F6" w14:textId="77777777" w:rsidR="00B8198E" w:rsidRPr="00BE2A25" w:rsidRDefault="00B8198E" w:rsidP="00AE2282">
                              <w:pPr>
                                <w:numPr>
                                  <w:ilvl w:val="0"/>
                                  <w:numId w:val="8"/>
                                </w:numPr>
                                <w:spacing w:line="240" w:lineRule="auto"/>
                                <w:ind w:left="426" w:hanging="284"/>
                                <w:jc w:val="left"/>
                                <w:rPr>
                                  <w:rFonts w:ascii="Palatino Linotype" w:hAnsi="Palatino Linotype"/>
                                  <w:sz w:val="16"/>
                                  <w:szCs w:val="16"/>
                                  <w:lang w:val="en-CA"/>
                                </w:rPr>
                              </w:pPr>
                              <w:r w:rsidRPr="00BE2A25">
                                <w:rPr>
                                  <w:rFonts w:ascii="Palatino Linotype" w:hAnsi="Palatino Linotype"/>
                                  <w:i/>
                                  <w:iCs/>
                                  <w:sz w:val="16"/>
                                  <w:szCs w:val="16"/>
                                </w:rPr>
                                <w:t>Blood pressure and heart rate variability</w:t>
                              </w:r>
                            </w:p>
                            <w:p w14:paraId="0E27FB2E" w14:textId="77777777" w:rsidR="00B8198E" w:rsidRPr="00BE2A25" w:rsidRDefault="00B8198E" w:rsidP="00AE2282">
                              <w:pPr>
                                <w:spacing w:line="240" w:lineRule="auto"/>
                                <w:ind w:left="426"/>
                                <w:rPr>
                                  <w:rFonts w:ascii="Palatino Linotype" w:hAnsi="Palatino Linotype"/>
                                  <w:sz w:val="16"/>
                                  <w:szCs w:val="16"/>
                                  <w:lang w:val="en-CA"/>
                                </w:rPr>
                              </w:pPr>
                              <w:r w:rsidRPr="00BE2A25">
                                <w:rPr>
                                  <w:rFonts w:ascii="Palatino Linotype" w:hAnsi="Palatino Linotype"/>
                                  <w:sz w:val="16"/>
                                  <w:szCs w:val="16"/>
                                </w:rPr>
                                <w:t>(missing data are due to poor quality read-outs and technological problems)</w:t>
                              </w:r>
                            </w:p>
                            <w:p w14:paraId="2EDBBAE6" w14:textId="77777777" w:rsidR="00B8198E" w:rsidRPr="00BE2A25" w:rsidRDefault="00B8198E" w:rsidP="00AE2282">
                              <w:pPr>
                                <w:numPr>
                                  <w:ilvl w:val="0"/>
                                  <w:numId w:val="9"/>
                                </w:numPr>
                                <w:spacing w:line="240" w:lineRule="auto"/>
                                <w:ind w:left="709" w:hanging="283"/>
                                <w:rPr>
                                  <w:rFonts w:ascii="Palatino Linotype" w:hAnsi="Palatino Linotype"/>
                                  <w:sz w:val="16"/>
                                  <w:szCs w:val="16"/>
                                </w:rPr>
                              </w:pPr>
                              <w:r w:rsidRPr="00BE2A25">
                                <w:rPr>
                                  <w:rFonts w:ascii="Palatino Linotype" w:hAnsi="Palatino Linotype"/>
                                  <w:sz w:val="16"/>
                                  <w:szCs w:val="16"/>
                                </w:rPr>
                                <w:t>Clinical blood pressure: n=51</w:t>
                              </w:r>
                            </w:p>
                            <w:p w14:paraId="3E9DE352" w14:textId="77777777" w:rsidR="00B8198E" w:rsidRPr="00BE2A25" w:rsidRDefault="00B8198E" w:rsidP="00AE2282">
                              <w:pPr>
                                <w:numPr>
                                  <w:ilvl w:val="0"/>
                                  <w:numId w:val="9"/>
                                </w:numPr>
                                <w:spacing w:line="240" w:lineRule="auto"/>
                                <w:ind w:left="709" w:hanging="283"/>
                                <w:rPr>
                                  <w:rFonts w:ascii="Palatino Linotype" w:hAnsi="Palatino Linotype"/>
                                  <w:sz w:val="16"/>
                                  <w:szCs w:val="16"/>
                                </w:rPr>
                              </w:pPr>
                              <w:r w:rsidRPr="00BE2A25">
                                <w:rPr>
                                  <w:rFonts w:ascii="Palatino Linotype" w:hAnsi="Palatino Linotype"/>
                                  <w:sz w:val="16"/>
                                  <w:szCs w:val="16"/>
                                </w:rPr>
                                <w:t>Resting NN, HR, SDNN, rMSSD and SD1/SD2: n=40</w:t>
                              </w:r>
                            </w:p>
                            <w:p w14:paraId="4A268B7E" w14:textId="77777777" w:rsidR="00B8198E" w:rsidRPr="00BE2A25" w:rsidRDefault="00B8198E" w:rsidP="00AE2282">
                              <w:pPr>
                                <w:numPr>
                                  <w:ilvl w:val="0"/>
                                  <w:numId w:val="9"/>
                                </w:numPr>
                                <w:spacing w:line="240" w:lineRule="auto"/>
                                <w:ind w:left="709" w:hanging="283"/>
                                <w:rPr>
                                  <w:rFonts w:ascii="Palatino Linotype" w:hAnsi="Palatino Linotype"/>
                                  <w:sz w:val="16"/>
                                  <w:szCs w:val="16"/>
                                </w:rPr>
                              </w:pPr>
                              <w:r w:rsidRPr="00BE2A25">
                                <w:rPr>
                                  <w:rFonts w:ascii="Palatino Linotype" w:hAnsi="Palatino Linotype"/>
                                  <w:sz w:val="16"/>
                                  <w:szCs w:val="16"/>
                                </w:rPr>
                                <w:t>Resting HF, HFnu, and LF:HF: n=35</w:t>
                              </w:r>
                            </w:p>
                            <w:p w14:paraId="43C23E49" w14:textId="77777777" w:rsidR="00B8198E" w:rsidRPr="00BE2A25" w:rsidRDefault="00B8198E" w:rsidP="00AE2282">
                              <w:pPr>
                                <w:numPr>
                                  <w:ilvl w:val="0"/>
                                  <w:numId w:val="9"/>
                                </w:numPr>
                                <w:spacing w:line="240" w:lineRule="auto"/>
                                <w:ind w:left="709" w:hanging="283"/>
                                <w:rPr>
                                  <w:rFonts w:ascii="Palatino Linotype" w:hAnsi="Palatino Linotype"/>
                                  <w:sz w:val="16"/>
                                  <w:szCs w:val="16"/>
                                </w:rPr>
                              </w:pPr>
                              <w:r w:rsidRPr="00BE2A25">
                                <w:rPr>
                                  <w:rFonts w:ascii="Palatino Linotype" w:hAnsi="Palatino Linotype"/>
                                  <w:sz w:val="16"/>
                                  <w:szCs w:val="16"/>
                                </w:rPr>
                                <w:t>Stroop test  NN and HR: n=35</w:t>
                              </w:r>
                            </w:p>
                            <w:p w14:paraId="0DDC4460" w14:textId="77777777" w:rsidR="00B8198E" w:rsidRPr="00BE2A25" w:rsidRDefault="00B8198E" w:rsidP="00AE2282">
                              <w:pPr>
                                <w:numPr>
                                  <w:ilvl w:val="0"/>
                                  <w:numId w:val="9"/>
                                </w:numPr>
                                <w:spacing w:line="240" w:lineRule="auto"/>
                                <w:ind w:left="709" w:hanging="283"/>
                                <w:rPr>
                                  <w:rFonts w:ascii="Palatino Linotype" w:hAnsi="Palatino Linotype"/>
                                  <w:sz w:val="16"/>
                                  <w:szCs w:val="16"/>
                                </w:rPr>
                              </w:pPr>
                              <w:r w:rsidRPr="00BE2A25">
                                <w:rPr>
                                  <w:rFonts w:ascii="Palatino Linotype" w:hAnsi="Palatino Linotype"/>
                                  <w:sz w:val="16"/>
                                  <w:szCs w:val="16"/>
                                </w:rPr>
                                <w:t>Stroop test SDNN, rMSSD and SD1/SD2: n=36</w:t>
                              </w:r>
                            </w:p>
                            <w:p w14:paraId="5637BFC9" w14:textId="77777777" w:rsidR="00B8198E" w:rsidRPr="00BE2A25" w:rsidRDefault="00B8198E" w:rsidP="00AE2282">
                              <w:pPr>
                                <w:numPr>
                                  <w:ilvl w:val="0"/>
                                  <w:numId w:val="9"/>
                                </w:numPr>
                                <w:spacing w:line="240" w:lineRule="auto"/>
                                <w:ind w:left="709" w:hanging="283"/>
                                <w:rPr>
                                  <w:rFonts w:ascii="Palatino Linotype" w:hAnsi="Palatino Linotype"/>
                                  <w:sz w:val="16"/>
                                  <w:szCs w:val="16"/>
                                </w:rPr>
                              </w:pPr>
                              <w:r w:rsidRPr="00BE2A25">
                                <w:rPr>
                                  <w:rFonts w:ascii="Palatino Linotype" w:hAnsi="Palatino Linotype"/>
                                  <w:sz w:val="16"/>
                                  <w:szCs w:val="16"/>
                                </w:rPr>
                                <w:t>Stroop test HF, HFnu and LF:HF: n=28</w:t>
                              </w:r>
                            </w:p>
                            <w:p w14:paraId="33C5629A" w14:textId="77777777" w:rsidR="00B8198E" w:rsidRPr="00BE2A25" w:rsidRDefault="00B8198E" w:rsidP="00AE2282">
                              <w:pPr>
                                <w:numPr>
                                  <w:ilvl w:val="0"/>
                                  <w:numId w:val="8"/>
                                </w:numPr>
                                <w:spacing w:line="240" w:lineRule="auto"/>
                                <w:ind w:left="426" w:hanging="284"/>
                                <w:jc w:val="left"/>
                                <w:rPr>
                                  <w:rFonts w:ascii="Palatino Linotype" w:hAnsi="Palatino Linotype"/>
                                  <w:sz w:val="16"/>
                                  <w:szCs w:val="16"/>
                                  <w:lang w:val="en-CA"/>
                                </w:rPr>
                              </w:pPr>
                              <w:r w:rsidRPr="00BE2A25">
                                <w:rPr>
                                  <w:rFonts w:ascii="Palatino Linotype" w:hAnsi="Palatino Linotype"/>
                                  <w:i/>
                                  <w:iCs/>
                                  <w:sz w:val="16"/>
                                  <w:szCs w:val="16"/>
                                </w:rPr>
                                <w:t>Body composition</w:t>
                              </w:r>
                            </w:p>
                            <w:p w14:paraId="36648CF5" w14:textId="77777777" w:rsidR="00B8198E" w:rsidRPr="00BE2A25" w:rsidRDefault="00B8198E" w:rsidP="00AE2282">
                              <w:pPr>
                                <w:numPr>
                                  <w:ilvl w:val="0"/>
                                  <w:numId w:val="11"/>
                                </w:numPr>
                                <w:spacing w:line="240" w:lineRule="auto"/>
                                <w:ind w:left="709" w:hanging="283"/>
                                <w:rPr>
                                  <w:rFonts w:ascii="Palatino Linotype" w:hAnsi="Palatino Linotype"/>
                                  <w:sz w:val="16"/>
                                  <w:szCs w:val="16"/>
                                </w:rPr>
                              </w:pPr>
                              <w:r w:rsidRPr="00BE2A25">
                                <w:rPr>
                                  <w:rFonts w:ascii="Palatino Linotype" w:hAnsi="Palatino Linotype"/>
                                  <w:sz w:val="16"/>
                                  <w:szCs w:val="16"/>
                                </w:rPr>
                                <w:t>BMI: n=45, WC: n=49, Body fat: n=49</w:t>
                              </w:r>
                            </w:p>
                            <w:p w14:paraId="4A8052C4" w14:textId="77777777" w:rsidR="00B8198E" w:rsidRPr="00BE2A25" w:rsidRDefault="00B8198E" w:rsidP="00AE2282">
                              <w:pPr>
                                <w:numPr>
                                  <w:ilvl w:val="0"/>
                                  <w:numId w:val="8"/>
                                </w:numPr>
                                <w:spacing w:line="240" w:lineRule="auto"/>
                                <w:ind w:left="426" w:hanging="284"/>
                                <w:jc w:val="left"/>
                                <w:rPr>
                                  <w:rFonts w:ascii="Palatino Linotype" w:hAnsi="Palatino Linotype"/>
                                  <w:sz w:val="16"/>
                                  <w:szCs w:val="16"/>
                                </w:rPr>
                              </w:pPr>
                              <w:r w:rsidRPr="00BE2A25">
                                <w:rPr>
                                  <w:rFonts w:ascii="Palatino Linotype" w:hAnsi="Palatino Linotype"/>
                                  <w:i/>
                                  <w:iCs/>
                                  <w:sz w:val="16"/>
                                  <w:szCs w:val="16"/>
                                </w:rPr>
                                <w:t>Circulating biomarkers</w:t>
                              </w:r>
                            </w:p>
                            <w:p w14:paraId="37F41926" w14:textId="77777777" w:rsidR="00B8198E" w:rsidRPr="00BE2A25" w:rsidRDefault="00B8198E" w:rsidP="00AE2282">
                              <w:pPr>
                                <w:numPr>
                                  <w:ilvl w:val="0"/>
                                  <w:numId w:val="13"/>
                                </w:numPr>
                                <w:spacing w:line="240" w:lineRule="auto"/>
                                <w:ind w:left="709" w:hanging="283"/>
                                <w:rPr>
                                  <w:rFonts w:ascii="Palatino Linotype" w:hAnsi="Palatino Linotype"/>
                                  <w:sz w:val="16"/>
                                  <w:szCs w:val="16"/>
                                </w:rPr>
                              </w:pPr>
                              <w:r w:rsidRPr="00BE2A25">
                                <w:rPr>
                                  <w:rFonts w:ascii="Palatino Linotype" w:hAnsi="Palatino Linotype"/>
                                  <w:sz w:val="16"/>
                                  <w:szCs w:val="16"/>
                                </w:rPr>
                                <w:t>HOMA-IR and glucose: n=48</w:t>
                              </w:r>
                            </w:p>
                            <w:p w14:paraId="2A758885" w14:textId="77777777" w:rsidR="00B8198E" w:rsidRPr="00BE2A25" w:rsidRDefault="00B8198E" w:rsidP="00AE2282">
                              <w:pPr>
                                <w:numPr>
                                  <w:ilvl w:val="0"/>
                                  <w:numId w:val="13"/>
                                </w:numPr>
                                <w:spacing w:line="240" w:lineRule="auto"/>
                                <w:ind w:left="709" w:hanging="283"/>
                                <w:rPr>
                                  <w:rFonts w:ascii="Palatino Linotype" w:hAnsi="Palatino Linotype"/>
                                  <w:sz w:val="16"/>
                                  <w:szCs w:val="16"/>
                                </w:rPr>
                              </w:pPr>
                              <w:r w:rsidRPr="00BE2A25">
                                <w:rPr>
                                  <w:rFonts w:ascii="Palatino Linotype" w:hAnsi="Palatino Linotype"/>
                                  <w:sz w:val="16"/>
                                  <w:szCs w:val="16"/>
                                </w:rPr>
                                <w:t>Blood lipids: n=49</w:t>
                              </w:r>
                            </w:p>
                          </w:txbxContent>
                        </wps:txbx>
                        <wps:bodyPr rot="0" vert="horz" wrap="square" lIns="91440" tIns="91440" rIns="91440" bIns="91440" anchor="t" anchorCtr="0" upright="1">
                          <a:noAutofit/>
                        </wps:bodyPr>
                      </wps:wsp>
                      <wps:wsp>
                        <wps:cNvPr id="560" name="Rectangle 560"/>
                        <wps:cNvSpPr>
                          <a:spLocks noChangeAspect="1" noEditPoints="1" noChangeArrowheads="1" noChangeShapeType="1" noTextEdit="1"/>
                        </wps:cNvSpPr>
                        <wps:spPr bwMode="auto">
                          <a:xfrm>
                            <a:off x="3334218" y="249926"/>
                            <a:ext cx="2842895" cy="3128332"/>
                          </a:xfrm>
                          <a:prstGeom prst="rect">
                            <a:avLst/>
                          </a:prstGeom>
                          <a:solidFill>
                            <a:srgbClr val="FFFFFF"/>
                          </a:solidFill>
                          <a:ln w="9525">
                            <a:solidFill>
                              <a:srgbClr val="000000"/>
                            </a:solidFill>
                            <a:miter lim="800000"/>
                            <a:headEnd/>
                            <a:tailEnd/>
                          </a:ln>
                        </wps:spPr>
                        <wps:txbx>
                          <w:txbxContent>
                            <w:p w14:paraId="7A031541" w14:textId="77777777" w:rsidR="00B8198E" w:rsidRPr="008C6F11" w:rsidRDefault="00B8198E" w:rsidP="00AE2282">
                              <w:pPr>
                                <w:rPr>
                                  <w:rFonts w:ascii="Palatino Linotype" w:hAnsi="Palatino Linotype"/>
                                  <w:sz w:val="20"/>
                                  <w:lang w:val="en-CA"/>
                                </w:rPr>
                              </w:pPr>
                              <w:r w:rsidRPr="008C6F11">
                                <w:rPr>
                                  <w:rFonts w:ascii="Palatino Linotype" w:hAnsi="Palatino Linotype"/>
                                  <w:sz w:val="20"/>
                                  <w:lang w:val="en-CA"/>
                                </w:rPr>
                                <w:t>Analyzed  (n</w:t>
                              </w:r>
                              <w:r w:rsidRPr="008C6F11">
                                <w:rPr>
                                  <w:rFonts w:ascii="Palatino Linotype" w:hAnsi="Palatino Linotype"/>
                                  <w:sz w:val="20"/>
                                  <w:vertAlign w:val="subscript"/>
                                  <w:lang w:val="en-CA"/>
                                </w:rPr>
                                <w:t>max</w:t>
                              </w:r>
                              <w:r w:rsidRPr="008C6F11">
                                <w:rPr>
                                  <w:rFonts w:ascii="Palatino Linotype" w:hAnsi="Palatino Linotype"/>
                                  <w:sz w:val="20"/>
                                  <w:lang w:val="en-CA"/>
                                </w:rPr>
                                <w:t>=54)</w:t>
                              </w:r>
                            </w:p>
                            <w:p w14:paraId="63534EA1" w14:textId="77777777" w:rsidR="00B8198E" w:rsidRPr="00BE2A25" w:rsidRDefault="00B8198E" w:rsidP="00AE2282">
                              <w:pPr>
                                <w:spacing w:line="240" w:lineRule="auto"/>
                                <w:rPr>
                                  <w:rFonts w:ascii="Palatino Linotype" w:hAnsi="Palatino Linotype"/>
                                  <w:sz w:val="18"/>
                                  <w:szCs w:val="18"/>
                                  <w:lang w:val="en-CA"/>
                                </w:rPr>
                              </w:pPr>
                              <w:r w:rsidRPr="00BE2A25">
                                <w:rPr>
                                  <w:rFonts w:ascii="Palatino Linotype" w:hAnsi="Palatino Linotype"/>
                                  <w:sz w:val="18"/>
                                  <w:szCs w:val="18"/>
                                  <w:lang w:val="en-CA"/>
                                </w:rPr>
                                <w:t>Included during analysis:</w:t>
                              </w:r>
                            </w:p>
                            <w:p w14:paraId="0DFC659C" w14:textId="77777777" w:rsidR="00B8198E" w:rsidRPr="00BE2A25" w:rsidRDefault="00B8198E" w:rsidP="00AE2282">
                              <w:pPr>
                                <w:numPr>
                                  <w:ilvl w:val="0"/>
                                  <w:numId w:val="8"/>
                                </w:numPr>
                                <w:spacing w:line="240" w:lineRule="auto"/>
                                <w:ind w:left="426" w:hanging="284"/>
                                <w:jc w:val="left"/>
                                <w:rPr>
                                  <w:rFonts w:ascii="Palatino Linotype" w:hAnsi="Palatino Linotype"/>
                                  <w:sz w:val="16"/>
                                  <w:szCs w:val="16"/>
                                  <w:lang w:val="en-CA"/>
                                </w:rPr>
                              </w:pPr>
                              <w:r w:rsidRPr="00BE2A25">
                                <w:rPr>
                                  <w:rFonts w:ascii="Palatino Linotype" w:hAnsi="Palatino Linotype"/>
                                  <w:sz w:val="16"/>
                                  <w:szCs w:val="16"/>
                                  <w:lang w:val="en-CA"/>
                                </w:rPr>
                                <w:t>Nutrient intakes: n=40</w:t>
                              </w:r>
                            </w:p>
                            <w:p w14:paraId="26D2D376" w14:textId="77777777" w:rsidR="00B8198E" w:rsidRPr="00BE2A25" w:rsidRDefault="00B8198E" w:rsidP="00AE2282">
                              <w:pPr>
                                <w:spacing w:line="240" w:lineRule="auto"/>
                                <w:ind w:left="426"/>
                                <w:rPr>
                                  <w:rFonts w:ascii="Palatino Linotype" w:hAnsi="Palatino Linotype"/>
                                  <w:sz w:val="16"/>
                                  <w:szCs w:val="16"/>
                                </w:rPr>
                              </w:pPr>
                              <w:r w:rsidRPr="00BE2A25">
                                <w:rPr>
                                  <w:rFonts w:ascii="Palatino Linotype" w:hAnsi="Palatino Linotype"/>
                                  <w:sz w:val="16"/>
                                  <w:szCs w:val="16"/>
                                  <w:lang w:val="en-CA"/>
                                </w:rPr>
                                <w:t>(</w:t>
                              </w:r>
                              <w:r w:rsidRPr="00BE2A25">
                                <w:rPr>
                                  <w:rFonts w:ascii="Palatino Linotype" w:hAnsi="Palatino Linotype"/>
                                  <w:sz w:val="16"/>
                                  <w:szCs w:val="16"/>
                                </w:rPr>
                                <w:t>missing data are due to poor quality diet diaries or failure to complete by participants)</w:t>
                              </w:r>
                            </w:p>
                            <w:p w14:paraId="01071BC8" w14:textId="77777777" w:rsidR="00B8198E" w:rsidRPr="00BE2A25" w:rsidRDefault="00B8198E" w:rsidP="00AE2282">
                              <w:pPr>
                                <w:numPr>
                                  <w:ilvl w:val="0"/>
                                  <w:numId w:val="8"/>
                                </w:numPr>
                                <w:spacing w:line="240" w:lineRule="auto"/>
                                <w:ind w:left="426" w:hanging="284"/>
                                <w:jc w:val="left"/>
                                <w:rPr>
                                  <w:rFonts w:ascii="Palatino Linotype" w:hAnsi="Palatino Linotype"/>
                                  <w:sz w:val="16"/>
                                  <w:szCs w:val="16"/>
                                  <w:lang w:val="en-CA"/>
                                </w:rPr>
                              </w:pPr>
                              <w:r w:rsidRPr="00BE2A25">
                                <w:rPr>
                                  <w:rFonts w:ascii="Palatino Linotype" w:hAnsi="Palatino Linotype"/>
                                  <w:i/>
                                  <w:iCs/>
                                  <w:sz w:val="16"/>
                                  <w:szCs w:val="16"/>
                                </w:rPr>
                                <w:t>Blood pressure and heart rate variability</w:t>
                              </w:r>
                            </w:p>
                            <w:p w14:paraId="08C166D5" w14:textId="77777777" w:rsidR="00B8198E" w:rsidRPr="00BE2A25" w:rsidRDefault="00B8198E" w:rsidP="00AE2282">
                              <w:pPr>
                                <w:spacing w:line="240" w:lineRule="auto"/>
                                <w:ind w:left="426"/>
                                <w:rPr>
                                  <w:rFonts w:ascii="Palatino Linotype" w:hAnsi="Palatino Linotype"/>
                                  <w:sz w:val="16"/>
                                  <w:szCs w:val="16"/>
                                  <w:lang w:val="en-CA"/>
                                </w:rPr>
                              </w:pPr>
                              <w:r w:rsidRPr="00BE2A25">
                                <w:rPr>
                                  <w:rFonts w:ascii="Palatino Linotype" w:hAnsi="Palatino Linotype"/>
                                  <w:sz w:val="16"/>
                                  <w:szCs w:val="16"/>
                                </w:rPr>
                                <w:t>(missing data are due to poor quality read-outs and technological issue)</w:t>
                              </w:r>
                            </w:p>
                            <w:p w14:paraId="7E929C12" w14:textId="77777777" w:rsidR="00B8198E" w:rsidRPr="00BE2A25" w:rsidRDefault="00B8198E" w:rsidP="00AE2282">
                              <w:pPr>
                                <w:numPr>
                                  <w:ilvl w:val="0"/>
                                  <w:numId w:val="10"/>
                                </w:numPr>
                                <w:spacing w:line="240" w:lineRule="auto"/>
                                <w:ind w:left="709" w:hanging="283"/>
                                <w:rPr>
                                  <w:rFonts w:ascii="Palatino Linotype" w:hAnsi="Palatino Linotype"/>
                                  <w:sz w:val="16"/>
                                  <w:szCs w:val="16"/>
                                </w:rPr>
                              </w:pPr>
                              <w:r w:rsidRPr="00BE2A25">
                                <w:rPr>
                                  <w:rFonts w:ascii="Palatino Linotype" w:hAnsi="Palatino Linotype"/>
                                  <w:sz w:val="16"/>
                                  <w:szCs w:val="16"/>
                                </w:rPr>
                                <w:t>Clinical blood pressure: n=54</w:t>
                              </w:r>
                            </w:p>
                            <w:p w14:paraId="597A47B3" w14:textId="77777777" w:rsidR="00B8198E" w:rsidRPr="00BE2A25" w:rsidRDefault="00B8198E" w:rsidP="00AE2282">
                              <w:pPr>
                                <w:numPr>
                                  <w:ilvl w:val="0"/>
                                  <w:numId w:val="10"/>
                                </w:numPr>
                                <w:spacing w:line="240" w:lineRule="auto"/>
                                <w:rPr>
                                  <w:rFonts w:ascii="Palatino Linotype" w:hAnsi="Palatino Linotype"/>
                                  <w:sz w:val="16"/>
                                  <w:szCs w:val="16"/>
                                </w:rPr>
                              </w:pPr>
                              <w:r w:rsidRPr="00BE2A25">
                                <w:rPr>
                                  <w:rFonts w:ascii="Palatino Linotype" w:hAnsi="Palatino Linotype"/>
                                  <w:sz w:val="16"/>
                                  <w:szCs w:val="16"/>
                                </w:rPr>
                                <w:t>Resting NN, HR, SDNN, rMSSD and SD1/SD2: n=43</w:t>
                              </w:r>
                            </w:p>
                            <w:p w14:paraId="431D8880" w14:textId="77777777" w:rsidR="00B8198E" w:rsidRPr="00BE2A25" w:rsidRDefault="00B8198E" w:rsidP="00AE2282">
                              <w:pPr>
                                <w:numPr>
                                  <w:ilvl w:val="0"/>
                                  <w:numId w:val="10"/>
                                </w:numPr>
                                <w:spacing w:line="240" w:lineRule="auto"/>
                                <w:rPr>
                                  <w:rFonts w:ascii="Palatino Linotype" w:hAnsi="Palatino Linotype"/>
                                  <w:sz w:val="16"/>
                                  <w:szCs w:val="16"/>
                                </w:rPr>
                              </w:pPr>
                              <w:r w:rsidRPr="00BE2A25">
                                <w:rPr>
                                  <w:rFonts w:ascii="Palatino Linotype" w:hAnsi="Palatino Linotype"/>
                                  <w:sz w:val="16"/>
                                  <w:szCs w:val="16"/>
                                </w:rPr>
                                <w:t>Resting HF, HFnu, and LF:HF: n=40</w:t>
                              </w:r>
                            </w:p>
                            <w:p w14:paraId="5F0A749C" w14:textId="77777777" w:rsidR="00B8198E" w:rsidRPr="00BE2A25" w:rsidRDefault="00B8198E" w:rsidP="00AE2282">
                              <w:pPr>
                                <w:numPr>
                                  <w:ilvl w:val="0"/>
                                  <w:numId w:val="10"/>
                                </w:numPr>
                                <w:spacing w:line="240" w:lineRule="auto"/>
                                <w:rPr>
                                  <w:rFonts w:ascii="Palatino Linotype" w:hAnsi="Palatino Linotype"/>
                                  <w:sz w:val="16"/>
                                  <w:szCs w:val="16"/>
                                </w:rPr>
                              </w:pPr>
                              <w:r w:rsidRPr="00BE2A25">
                                <w:rPr>
                                  <w:rFonts w:ascii="Palatino Linotype" w:hAnsi="Palatino Linotype"/>
                                  <w:sz w:val="16"/>
                                  <w:szCs w:val="16"/>
                                </w:rPr>
                                <w:t>Stroop test NN and HR: n=44</w:t>
                              </w:r>
                            </w:p>
                            <w:p w14:paraId="2F2863E8" w14:textId="77777777" w:rsidR="00B8198E" w:rsidRPr="00BE2A25" w:rsidRDefault="00B8198E" w:rsidP="00AE2282">
                              <w:pPr>
                                <w:numPr>
                                  <w:ilvl w:val="0"/>
                                  <w:numId w:val="10"/>
                                </w:numPr>
                                <w:spacing w:line="240" w:lineRule="auto"/>
                                <w:rPr>
                                  <w:rFonts w:ascii="Palatino Linotype" w:hAnsi="Palatino Linotype"/>
                                  <w:sz w:val="16"/>
                                  <w:szCs w:val="16"/>
                                </w:rPr>
                              </w:pPr>
                              <w:r w:rsidRPr="00BE2A25">
                                <w:rPr>
                                  <w:rFonts w:ascii="Palatino Linotype" w:hAnsi="Palatino Linotype"/>
                                  <w:sz w:val="16"/>
                                  <w:szCs w:val="16"/>
                                </w:rPr>
                                <w:t>Stroop test SDNN, rMSSD and SD1/SD2: n=40</w:t>
                              </w:r>
                            </w:p>
                            <w:p w14:paraId="3B8D8FF3" w14:textId="77777777" w:rsidR="00B8198E" w:rsidRPr="00BE2A25" w:rsidRDefault="00B8198E" w:rsidP="00AE2282">
                              <w:pPr>
                                <w:numPr>
                                  <w:ilvl w:val="0"/>
                                  <w:numId w:val="10"/>
                                </w:numPr>
                                <w:spacing w:line="240" w:lineRule="auto"/>
                                <w:rPr>
                                  <w:rFonts w:ascii="Palatino Linotype" w:hAnsi="Palatino Linotype"/>
                                  <w:sz w:val="16"/>
                                  <w:szCs w:val="16"/>
                                </w:rPr>
                              </w:pPr>
                              <w:r w:rsidRPr="00BE2A25">
                                <w:rPr>
                                  <w:rFonts w:ascii="Palatino Linotype" w:hAnsi="Palatino Linotype"/>
                                  <w:sz w:val="16"/>
                                  <w:szCs w:val="16"/>
                                </w:rPr>
                                <w:t>Stroop test HF, HFnu and LF:HF: n=35</w:t>
                              </w:r>
                            </w:p>
                            <w:p w14:paraId="40D840DB" w14:textId="77777777" w:rsidR="00B8198E" w:rsidRPr="00BE2A25" w:rsidRDefault="00B8198E" w:rsidP="00AE2282">
                              <w:pPr>
                                <w:numPr>
                                  <w:ilvl w:val="0"/>
                                  <w:numId w:val="8"/>
                                </w:numPr>
                                <w:spacing w:line="240" w:lineRule="auto"/>
                                <w:ind w:left="426" w:hanging="284"/>
                                <w:jc w:val="left"/>
                                <w:rPr>
                                  <w:rFonts w:ascii="Palatino Linotype" w:hAnsi="Palatino Linotype"/>
                                  <w:sz w:val="16"/>
                                  <w:szCs w:val="16"/>
                                  <w:lang w:val="en-CA"/>
                                </w:rPr>
                              </w:pPr>
                              <w:r w:rsidRPr="00BE2A25">
                                <w:rPr>
                                  <w:rFonts w:ascii="Palatino Linotype" w:hAnsi="Palatino Linotype"/>
                                  <w:i/>
                                  <w:iCs/>
                                  <w:sz w:val="16"/>
                                  <w:szCs w:val="16"/>
                                </w:rPr>
                                <w:t xml:space="preserve">Body composition </w:t>
                              </w:r>
                            </w:p>
                            <w:p w14:paraId="433CFAC2" w14:textId="77777777" w:rsidR="00B8198E" w:rsidRPr="00BE2A25" w:rsidRDefault="00B8198E" w:rsidP="00AE2282">
                              <w:pPr>
                                <w:numPr>
                                  <w:ilvl w:val="0"/>
                                  <w:numId w:val="12"/>
                                </w:numPr>
                                <w:spacing w:line="240" w:lineRule="auto"/>
                                <w:ind w:left="709" w:hanging="283"/>
                                <w:rPr>
                                  <w:rFonts w:ascii="Palatino Linotype" w:hAnsi="Palatino Linotype"/>
                                  <w:sz w:val="16"/>
                                  <w:szCs w:val="16"/>
                                </w:rPr>
                              </w:pPr>
                              <w:r w:rsidRPr="00BE2A25">
                                <w:rPr>
                                  <w:rFonts w:ascii="Palatino Linotype" w:hAnsi="Palatino Linotype"/>
                                  <w:sz w:val="16"/>
                                  <w:szCs w:val="16"/>
                                </w:rPr>
                                <w:t>BMI: n=50, WC: n=51, Body fat: n=52</w:t>
                              </w:r>
                            </w:p>
                            <w:p w14:paraId="156CBF38" w14:textId="77777777" w:rsidR="00B8198E" w:rsidRPr="00BE2A25" w:rsidRDefault="00B8198E" w:rsidP="00AE2282">
                              <w:pPr>
                                <w:numPr>
                                  <w:ilvl w:val="0"/>
                                  <w:numId w:val="8"/>
                                </w:numPr>
                                <w:spacing w:line="240" w:lineRule="auto"/>
                                <w:ind w:left="426" w:hanging="284"/>
                                <w:jc w:val="left"/>
                                <w:rPr>
                                  <w:rFonts w:ascii="Palatino Linotype" w:hAnsi="Palatino Linotype"/>
                                  <w:sz w:val="16"/>
                                  <w:szCs w:val="16"/>
                                  <w:lang w:val="en-CA"/>
                                </w:rPr>
                              </w:pPr>
                              <w:r w:rsidRPr="00BE2A25">
                                <w:rPr>
                                  <w:rFonts w:ascii="Palatino Linotype" w:hAnsi="Palatino Linotype"/>
                                  <w:i/>
                                  <w:iCs/>
                                  <w:sz w:val="16"/>
                                  <w:szCs w:val="16"/>
                                </w:rPr>
                                <w:t>Circulating biomarkers</w:t>
                              </w:r>
                            </w:p>
                            <w:p w14:paraId="07F0798D" w14:textId="77777777" w:rsidR="00B8198E" w:rsidRPr="00BE2A25" w:rsidRDefault="00B8198E" w:rsidP="00AE2282">
                              <w:pPr>
                                <w:numPr>
                                  <w:ilvl w:val="0"/>
                                  <w:numId w:val="12"/>
                                </w:numPr>
                                <w:spacing w:line="240" w:lineRule="auto"/>
                                <w:ind w:left="709" w:hanging="283"/>
                                <w:rPr>
                                  <w:rFonts w:ascii="Palatino Linotype" w:hAnsi="Palatino Linotype"/>
                                  <w:sz w:val="16"/>
                                  <w:szCs w:val="16"/>
                                </w:rPr>
                              </w:pPr>
                              <w:r w:rsidRPr="00BE2A25">
                                <w:rPr>
                                  <w:rFonts w:ascii="Palatino Linotype" w:hAnsi="Palatino Linotype"/>
                                  <w:sz w:val="16"/>
                                  <w:szCs w:val="16"/>
                                </w:rPr>
                                <w:t>HOMA-IR and glucose: n=53</w:t>
                              </w:r>
                            </w:p>
                            <w:p w14:paraId="2F73BE29" w14:textId="77777777" w:rsidR="00B8198E" w:rsidRPr="00BE2A25" w:rsidRDefault="00B8198E" w:rsidP="00AE2282">
                              <w:pPr>
                                <w:numPr>
                                  <w:ilvl w:val="0"/>
                                  <w:numId w:val="12"/>
                                </w:numPr>
                                <w:spacing w:line="240" w:lineRule="auto"/>
                                <w:ind w:left="709" w:hanging="283"/>
                                <w:rPr>
                                  <w:rFonts w:ascii="Palatino Linotype" w:hAnsi="Palatino Linotype"/>
                                  <w:sz w:val="20"/>
                                </w:rPr>
                              </w:pPr>
                              <w:r w:rsidRPr="00BE2A25">
                                <w:rPr>
                                  <w:rFonts w:ascii="Palatino Linotype" w:hAnsi="Palatino Linotype"/>
                                  <w:sz w:val="16"/>
                                  <w:szCs w:val="16"/>
                                </w:rPr>
                                <w:t>Blood lipids: n=53</w:t>
                              </w:r>
                            </w:p>
                          </w:txbxContent>
                        </wps:txbx>
                        <wps:bodyPr rot="0" vert="horz" wrap="square" lIns="91440" tIns="91440" rIns="91440" bIns="91440" anchor="t" anchorCtr="0" upright="1">
                          <a:noAutofit/>
                        </wps:bodyPr>
                      </wps:wsp>
                      <wps:wsp>
                        <wps:cNvPr id="561" name="Rectangle: Rounded Corners 17"/>
                        <wps:cNvSpPr>
                          <a:spLocks noChangeAspect="1" noEditPoints="1" noChangeArrowheads="1" noChangeShapeType="1" noTextEdit="1"/>
                        </wps:cNvSpPr>
                        <wps:spPr bwMode="auto">
                          <a:xfrm>
                            <a:off x="2328531" y="0"/>
                            <a:ext cx="1426210" cy="370840"/>
                          </a:xfrm>
                          <a:prstGeom prst="roundRect">
                            <a:avLst>
                              <a:gd name="adj" fmla="val 16667"/>
                            </a:avLst>
                          </a:prstGeom>
                          <a:solidFill>
                            <a:srgbClr val="A9C7FD"/>
                          </a:solidFill>
                          <a:ln w="9525">
                            <a:solidFill>
                              <a:srgbClr val="000000"/>
                            </a:solidFill>
                            <a:round/>
                            <a:headEnd/>
                            <a:tailEnd/>
                          </a:ln>
                        </wps:spPr>
                        <wps:txbx>
                          <w:txbxContent>
                            <w:p w14:paraId="0652FD9F" w14:textId="77777777" w:rsidR="00B8198E" w:rsidRPr="008C6F11" w:rsidRDefault="00B8198E" w:rsidP="00AE2282">
                              <w:pPr>
                                <w:jc w:val="center"/>
                                <w:rPr>
                                  <w:rFonts w:ascii="Palatino Linotype" w:hAnsi="Palatino Linotype"/>
                                  <w:sz w:val="22"/>
                                  <w:szCs w:val="22"/>
                                </w:rPr>
                              </w:pPr>
                              <w:r w:rsidRPr="008C6F11">
                                <w:rPr>
                                  <w:rFonts w:ascii="Palatino Linotype" w:hAnsi="Palatino Linotype"/>
                                  <w:sz w:val="22"/>
                                  <w:szCs w:val="22"/>
                                </w:rPr>
                                <w:t>Analysis</w:t>
                              </w:r>
                            </w:p>
                          </w:txbxContent>
                        </wps:txbx>
                        <wps:bodyPr rot="0" vert="horz" wrap="square" lIns="45720" tIns="45720" rIns="4572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3CFBC9B" id="Group 1" o:spid="_x0000_s1050" style="position:absolute;margin-left:-12.05pt;margin-top:3.3pt;width:473.9pt;height:265.95pt;z-index:251660288;mso-width-relative:margin;mso-height-relative:margin" coordorigin="1567" coordsize="60203,33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">
                <v:rect id="Rectangle 559" o:spid="_x0000_s1051" style="position:absolute;left:1567;top:2948;width:28429;height:30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">
                  <o:lock v:ext="edit" aspectratio="t" verticies="t" text="t" shapetype="t"/>
                  <v:textbox inset=",7.2pt,,7.2pt">
                    <w:txbxContent>
                      <w:p w14:paraId="0F113226" w14:textId="77777777" w:rsidR="00B8198E" w:rsidRPr="008C6F11" w:rsidRDefault="00B8198E" w:rsidP="00AE2282">
                        <w:pPr>
                          <w:rPr>
                            <w:rFonts w:ascii="Palatino Linotype" w:hAnsi="Palatino Linotype"/>
                            <w:sz w:val="20"/>
                            <w:lang w:val="en-CA"/>
                          </w:rPr>
                        </w:pPr>
                        <w:r w:rsidRPr="008C6F11">
                          <w:rPr>
                            <w:rFonts w:ascii="Palatino Linotype" w:hAnsi="Palatino Linotype"/>
                            <w:sz w:val="20"/>
                            <w:lang w:val="en-CA"/>
                          </w:rPr>
                          <w:t>Analyzed  (n</w:t>
                        </w:r>
                        <w:r w:rsidRPr="008C6F11">
                          <w:rPr>
                            <w:rFonts w:ascii="Palatino Linotype" w:hAnsi="Palatino Linotype"/>
                            <w:sz w:val="20"/>
                            <w:vertAlign w:val="subscript"/>
                            <w:lang w:val="en-CA"/>
                          </w:rPr>
                          <w:t>max</w:t>
                        </w:r>
                        <w:r w:rsidRPr="008C6F11">
                          <w:rPr>
                            <w:rFonts w:ascii="Palatino Linotype" w:hAnsi="Palatino Linotype"/>
                            <w:sz w:val="20"/>
                            <w:lang w:val="en-CA"/>
                          </w:rPr>
                          <w:t>=51)</w:t>
                        </w:r>
                      </w:p>
                      <w:p w14:paraId="21BD98E0" w14:textId="77777777" w:rsidR="00B8198E" w:rsidRPr="00BE2A25" w:rsidRDefault="00B8198E" w:rsidP="00AE2282">
                        <w:pPr>
                          <w:rPr>
                            <w:rFonts w:ascii="Palatino Linotype" w:hAnsi="Palatino Linotype"/>
                            <w:sz w:val="18"/>
                            <w:szCs w:val="18"/>
                            <w:lang w:val="en-CA"/>
                          </w:rPr>
                        </w:pPr>
                        <w:r w:rsidRPr="00BE2A25">
                          <w:rPr>
                            <w:rFonts w:ascii="Palatino Linotype" w:hAnsi="Palatino Linotype"/>
                            <w:sz w:val="18"/>
                            <w:szCs w:val="18"/>
                            <w:lang w:val="en-CA"/>
                          </w:rPr>
                          <w:t>Included during analysis:</w:t>
                        </w:r>
                      </w:p>
                      <w:p w14:paraId="019E7E47" w14:textId="77777777" w:rsidR="00B8198E" w:rsidRPr="00BE2A25" w:rsidRDefault="00B8198E" w:rsidP="00AE2282">
                        <w:pPr>
                          <w:numPr>
                            <w:ilvl w:val="0"/>
                            <w:numId w:val="8"/>
                          </w:numPr>
                          <w:spacing w:line="240" w:lineRule="auto"/>
                          <w:ind w:left="426" w:hanging="284"/>
                          <w:jc w:val="left"/>
                          <w:rPr>
                            <w:rFonts w:ascii="Palatino Linotype" w:hAnsi="Palatino Linotype"/>
                            <w:sz w:val="16"/>
                            <w:szCs w:val="16"/>
                            <w:lang w:val="en-CA"/>
                          </w:rPr>
                        </w:pPr>
                        <w:r w:rsidRPr="00BE2A25">
                          <w:rPr>
                            <w:rFonts w:ascii="Palatino Linotype" w:hAnsi="Palatino Linotype"/>
                            <w:sz w:val="16"/>
                            <w:szCs w:val="16"/>
                            <w:lang w:val="en-CA"/>
                          </w:rPr>
                          <w:t>Nutrient intakes: n=40</w:t>
                        </w:r>
                      </w:p>
                      <w:p w14:paraId="385F2669" w14:textId="77777777" w:rsidR="00B8198E" w:rsidRPr="00BE2A25" w:rsidRDefault="00B8198E" w:rsidP="00AE2282">
                        <w:pPr>
                          <w:spacing w:line="240" w:lineRule="auto"/>
                          <w:ind w:left="426"/>
                          <w:rPr>
                            <w:rFonts w:ascii="Palatino Linotype" w:hAnsi="Palatino Linotype"/>
                            <w:sz w:val="16"/>
                            <w:szCs w:val="16"/>
                          </w:rPr>
                        </w:pPr>
                        <w:r w:rsidRPr="00BE2A25">
                          <w:rPr>
                            <w:rFonts w:ascii="Palatino Linotype" w:hAnsi="Palatino Linotype"/>
                            <w:sz w:val="16"/>
                            <w:szCs w:val="16"/>
                            <w:lang w:val="en-CA"/>
                          </w:rPr>
                          <w:t>(</w:t>
                        </w:r>
                        <w:r w:rsidRPr="00BE2A25">
                          <w:rPr>
                            <w:rFonts w:ascii="Palatino Linotype" w:hAnsi="Palatino Linotype"/>
                            <w:sz w:val="16"/>
                            <w:szCs w:val="16"/>
                          </w:rPr>
                          <w:t>missing data are due to poor quality diet diaries or failure to complete by participants)</w:t>
                        </w:r>
                      </w:p>
                      <w:p w14:paraId="355161F6" w14:textId="77777777" w:rsidR="00B8198E" w:rsidRPr="00BE2A25" w:rsidRDefault="00B8198E" w:rsidP="00AE2282">
                        <w:pPr>
                          <w:numPr>
                            <w:ilvl w:val="0"/>
                            <w:numId w:val="8"/>
                          </w:numPr>
                          <w:spacing w:line="240" w:lineRule="auto"/>
                          <w:ind w:left="426" w:hanging="284"/>
                          <w:jc w:val="left"/>
                          <w:rPr>
                            <w:rFonts w:ascii="Palatino Linotype" w:hAnsi="Palatino Linotype"/>
                            <w:sz w:val="16"/>
                            <w:szCs w:val="16"/>
                            <w:lang w:val="en-CA"/>
                          </w:rPr>
                        </w:pPr>
                        <w:r w:rsidRPr="00BE2A25">
                          <w:rPr>
                            <w:rFonts w:ascii="Palatino Linotype" w:hAnsi="Palatino Linotype"/>
                            <w:i/>
                            <w:iCs/>
                            <w:sz w:val="16"/>
                            <w:szCs w:val="16"/>
                          </w:rPr>
                          <w:t>Blood pressure and heart rate variability</w:t>
                        </w:r>
                      </w:p>
                      <w:p w14:paraId="0E27FB2E" w14:textId="77777777" w:rsidR="00B8198E" w:rsidRPr="00BE2A25" w:rsidRDefault="00B8198E" w:rsidP="00AE2282">
                        <w:pPr>
                          <w:spacing w:line="240" w:lineRule="auto"/>
                          <w:ind w:left="426"/>
                          <w:rPr>
                            <w:rFonts w:ascii="Palatino Linotype" w:hAnsi="Palatino Linotype"/>
                            <w:sz w:val="16"/>
                            <w:szCs w:val="16"/>
                            <w:lang w:val="en-CA"/>
                          </w:rPr>
                        </w:pPr>
                        <w:r w:rsidRPr="00BE2A25">
                          <w:rPr>
                            <w:rFonts w:ascii="Palatino Linotype" w:hAnsi="Palatino Linotype"/>
                            <w:sz w:val="16"/>
                            <w:szCs w:val="16"/>
                          </w:rPr>
                          <w:t>(missing data are due to poor quality read-outs and technological problems)</w:t>
                        </w:r>
                      </w:p>
                      <w:p w14:paraId="2EDBBAE6" w14:textId="77777777" w:rsidR="00B8198E" w:rsidRPr="00BE2A25" w:rsidRDefault="00B8198E" w:rsidP="00AE2282">
                        <w:pPr>
                          <w:numPr>
                            <w:ilvl w:val="0"/>
                            <w:numId w:val="9"/>
                          </w:numPr>
                          <w:spacing w:line="240" w:lineRule="auto"/>
                          <w:ind w:left="709" w:hanging="283"/>
                          <w:rPr>
                            <w:rFonts w:ascii="Palatino Linotype" w:hAnsi="Palatino Linotype"/>
                            <w:sz w:val="16"/>
                            <w:szCs w:val="16"/>
                          </w:rPr>
                        </w:pPr>
                        <w:r w:rsidRPr="00BE2A25">
                          <w:rPr>
                            <w:rFonts w:ascii="Palatino Linotype" w:hAnsi="Palatino Linotype"/>
                            <w:sz w:val="16"/>
                            <w:szCs w:val="16"/>
                          </w:rPr>
                          <w:t>Clinical blood pressure: n=51</w:t>
                        </w:r>
                      </w:p>
                      <w:p w14:paraId="3E9DE352" w14:textId="77777777" w:rsidR="00B8198E" w:rsidRPr="00BE2A25" w:rsidRDefault="00B8198E" w:rsidP="00AE2282">
                        <w:pPr>
                          <w:numPr>
                            <w:ilvl w:val="0"/>
                            <w:numId w:val="9"/>
                          </w:numPr>
                          <w:spacing w:line="240" w:lineRule="auto"/>
                          <w:ind w:left="709" w:hanging="283"/>
                          <w:rPr>
                            <w:rFonts w:ascii="Palatino Linotype" w:hAnsi="Palatino Linotype"/>
                            <w:sz w:val="16"/>
                            <w:szCs w:val="16"/>
                          </w:rPr>
                        </w:pPr>
                        <w:r w:rsidRPr="00BE2A25">
                          <w:rPr>
                            <w:rFonts w:ascii="Palatino Linotype" w:hAnsi="Palatino Linotype"/>
                            <w:sz w:val="16"/>
                            <w:szCs w:val="16"/>
                          </w:rPr>
                          <w:t>Resting NN, HR, SDNN, rMSSD and SD1/SD2: n=40</w:t>
                        </w:r>
                      </w:p>
                      <w:p w14:paraId="4A268B7E" w14:textId="77777777" w:rsidR="00B8198E" w:rsidRPr="00BE2A25" w:rsidRDefault="00B8198E" w:rsidP="00AE2282">
                        <w:pPr>
                          <w:numPr>
                            <w:ilvl w:val="0"/>
                            <w:numId w:val="9"/>
                          </w:numPr>
                          <w:spacing w:line="240" w:lineRule="auto"/>
                          <w:ind w:left="709" w:hanging="283"/>
                          <w:rPr>
                            <w:rFonts w:ascii="Palatino Linotype" w:hAnsi="Palatino Linotype"/>
                            <w:sz w:val="16"/>
                            <w:szCs w:val="16"/>
                          </w:rPr>
                        </w:pPr>
                        <w:r w:rsidRPr="00BE2A25">
                          <w:rPr>
                            <w:rFonts w:ascii="Palatino Linotype" w:hAnsi="Palatino Linotype"/>
                            <w:sz w:val="16"/>
                            <w:szCs w:val="16"/>
                          </w:rPr>
                          <w:t>Resting HF, HFnu, and LF:HF: n=35</w:t>
                        </w:r>
                      </w:p>
                      <w:p w14:paraId="43C23E49" w14:textId="77777777" w:rsidR="00B8198E" w:rsidRPr="00BE2A25" w:rsidRDefault="00B8198E" w:rsidP="00AE2282">
                        <w:pPr>
                          <w:numPr>
                            <w:ilvl w:val="0"/>
                            <w:numId w:val="9"/>
                          </w:numPr>
                          <w:spacing w:line="240" w:lineRule="auto"/>
                          <w:ind w:left="709" w:hanging="283"/>
                          <w:rPr>
                            <w:rFonts w:ascii="Palatino Linotype" w:hAnsi="Palatino Linotype"/>
                            <w:sz w:val="16"/>
                            <w:szCs w:val="16"/>
                          </w:rPr>
                        </w:pPr>
                        <w:r w:rsidRPr="00BE2A25">
                          <w:rPr>
                            <w:rFonts w:ascii="Palatino Linotype" w:hAnsi="Palatino Linotype"/>
                            <w:sz w:val="16"/>
                            <w:szCs w:val="16"/>
                          </w:rPr>
                          <w:t>Stroop test  NN and HR: n=35</w:t>
                        </w:r>
                      </w:p>
                      <w:p w14:paraId="0DDC4460" w14:textId="77777777" w:rsidR="00B8198E" w:rsidRPr="00BE2A25" w:rsidRDefault="00B8198E" w:rsidP="00AE2282">
                        <w:pPr>
                          <w:numPr>
                            <w:ilvl w:val="0"/>
                            <w:numId w:val="9"/>
                          </w:numPr>
                          <w:spacing w:line="240" w:lineRule="auto"/>
                          <w:ind w:left="709" w:hanging="283"/>
                          <w:rPr>
                            <w:rFonts w:ascii="Palatino Linotype" w:hAnsi="Palatino Linotype"/>
                            <w:sz w:val="16"/>
                            <w:szCs w:val="16"/>
                          </w:rPr>
                        </w:pPr>
                        <w:r w:rsidRPr="00BE2A25">
                          <w:rPr>
                            <w:rFonts w:ascii="Palatino Linotype" w:hAnsi="Palatino Linotype"/>
                            <w:sz w:val="16"/>
                            <w:szCs w:val="16"/>
                          </w:rPr>
                          <w:t>Stroop test SDNN, rMSSD and SD1/SD2: n=36</w:t>
                        </w:r>
                      </w:p>
                      <w:p w14:paraId="5637BFC9" w14:textId="77777777" w:rsidR="00B8198E" w:rsidRPr="00BE2A25" w:rsidRDefault="00B8198E" w:rsidP="00AE2282">
                        <w:pPr>
                          <w:numPr>
                            <w:ilvl w:val="0"/>
                            <w:numId w:val="9"/>
                          </w:numPr>
                          <w:spacing w:line="240" w:lineRule="auto"/>
                          <w:ind w:left="709" w:hanging="283"/>
                          <w:rPr>
                            <w:rFonts w:ascii="Palatino Linotype" w:hAnsi="Palatino Linotype"/>
                            <w:sz w:val="16"/>
                            <w:szCs w:val="16"/>
                          </w:rPr>
                        </w:pPr>
                        <w:r w:rsidRPr="00BE2A25">
                          <w:rPr>
                            <w:rFonts w:ascii="Palatino Linotype" w:hAnsi="Palatino Linotype"/>
                            <w:sz w:val="16"/>
                            <w:szCs w:val="16"/>
                          </w:rPr>
                          <w:t>Stroop test HF, HFnu and LF:HF: n=28</w:t>
                        </w:r>
                      </w:p>
                      <w:p w14:paraId="33C5629A" w14:textId="77777777" w:rsidR="00B8198E" w:rsidRPr="00BE2A25" w:rsidRDefault="00B8198E" w:rsidP="00AE2282">
                        <w:pPr>
                          <w:numPr>
                            <w:ilvl w:val="0"/>
                            <w:numId w:val="8"/>
                          </w:numPr>
                          <w:spacing w:line="240" w:lineRule="auto"/>
                          <w:ind w:left="426" w:hanging="284"/>
                          <w:jc w:val="left"/>
                          <w:rPr>
                            <w:rFonts w:ascii="Palatino Linotype" w:hAnsi="Palatino Linotype"/>
                            <w:sz w:val="16"/>
                            <w:szCs w:val="16"/>
                            <w:lang w:val="en-CA"/>
                          </w:rPr>
                        </w:pPr>
                        <w:r w:rsidRPr="00BE2A25">
                          <w:rPr>
                            <w:rFonts w:ascii="Palatino Linotype" w:hAnsi="Palatino Linotype"/>
                            <w:i/>
                            <w:iCs/>
                            <w:sz w:val="16"/>
                            <w:szCs w:val="16"/>
                          </w:rPr>
                          <w:t>Body composition</w:t>
                        </w:r>
                      </w:p>
                      <w:p w14:paraId="36648CF5" w14:textId="77777777" w:rsidR="00B8198E" w:rsidRPr="00BE2A25" w:rsidRDefault="00B8198E" w:rsidP="00AE2282">
                        <w:pPr>
                          <w:numPr>
                            <w:ilvl w:val="0"/>
                            <w:numId w:val="11"/>
                          </w:numPr>
                          <w:spacing w:line="240" w:lineRule="auto"/>
                          <w:ind w:left="709" w:hanging="283"/>
                          <w:rPr>
                            <w:rFonts w:ascii="Palatino Linotype" w:hAnsi="Palatino Linotype"/>
                            <w:sz w:val="16"/>
                            <w:szCs w:val="16"/>
                          </w:rPr>
                        </w:pPr>
                        <w:r w:rsidRPr="00BE2A25">
                          <w:rPr>
                            <w:rFonts w:ascii="Palatino Linotype" w:hAnsi="Palatino Linotype"/>
                            <w:sz w:val="16"/>
                            <w:szCs w:val="16"/>
                          </w:rPr>
                          <w:t>BMI: n=45, WC: n=49, Body fat: n=49</w:t>
                        </w:r>
                      </w:p>
                      <w:p w14:paraId="4A8052C4" w14:textId="77777777" w:rsidR="00B8198E" w:rsidRPr="00BE2A25" w:rsidRDefault="00B8198E" w:rsidP="00AE2282">
                        <w:pPr>
                          <w:numPr>
                            <w:ilvl w:val="0"/>
                            <w:numId w:val="8"/>
                          </w:numPr>
                          <w:spacing w:line="240" w:lineRule="auto"/>
                          <w:ind w:left="426" w:hanging="284"/>
                          <w:jc w:val="left"/>
                          <w:rPr>
                            <w:rFonts w:ascii="Palatino Linotype" w:hAnsi="Palatino Linotype"/>
                            <w:sz w:val="16"/>
                            <w:szCs w:val="16"/>
                          </w:rPr>
                        </w:pPr>
                        <w:r w:rsidRPr="00BE2A25">
                          <w:rPr>
                            <w:rFonts w:ascii="Palatino Linotype" w:hAnsi="Palatino Linotype"/>
                            <w:i/>
                            <w:iCs/>
                            <w:sz w:val="16"/>
                            <w:szCs w:val="16"/>
                          </w:rPr>
                          <w:t>Circulating biomarkers</w:t>
                        </w:r>
                      </w:p>
                      <w:p w14:paraId="37F41926" w14:textId="77777777" w:rsidR="00B8198E" w:rsidRPr="00BE2A25" w:rsidRDefault="00B8198E" w:rsidP="00AE2282">
                        <w:pPr>
                          <w:numPr>
                            <w:ilvl w:val="0"/>
                            <w:numId w:val="13"/>
                          </w:numPr>
                          <w:spacing w:line="240" w:lineRule="auto"/>
                          <w:ind w:left="709" w:hanging="283"/>
                          <w:rPr>
                            <w:rFonts w:ascii="Palatino Linotype" w:hAnsi="Palatino Linotype"/>
                            <w:sz w:val="16"/>
                            <w:szCs w:val="16"/>
                          </w:rPr>
                        </w:pPr>
                        <w:r w:rsidRPr="00BE2A25">
                          <w:rPr>
                            <w:rFonts w:ascii="Palatino Linotype" w:hAnsi="Palatino Linotype"/>
                            <w:sz w:val="16"/>
                            <w:szCs w:val="16"/>
                          </w:rPr>
                          <w:t>HOMA-IR and glucose: n=48</w:t>
                        </w:r>
                      </w:p>
                      <w:p w14:paraId="2A758885" w14:textId="77777777" w:rsidR="00B8198E" w:rsidRPr="00BE2A25" w:rsidRDefault="00B8198E" w:rsidP="00AE2282">
                        <w:pPr>
                          <w:numPr>
                            <w:ilvl w:val="0"/>
                            <w:numId w:val="13"/>
                          </w:numPr>
                          <w:spacing w:line="240" w:lineRule="auto"/>
                          <w:ind w:left="709" w:hanging="283"/>
                          <w:rPr>
                            <w:rFonts w:ascii="Palatino Linotype" w:hAnsi="Palatino Linotype"/>
                            <w:sz w:val="16"/>
                            <w:szCs w:val="16"/>
                          </w:rPr>
                        </w:pPr>
                        <w:r w:rsidRPr="00BE2A25">
                          <w:rPr>
                            <w:rFonts w:ascii="Palatino Linotype" w:hAnsi="Palatino Linotype"/>
                            <w:sz w:val="16"/>
                            <w:szCs w:val="16"/>
                          </w:rPr>
                          <w:t>Blood lipids: n=49</w:t>
                        </w:r>
                      </w:p>
                    </w:txbxContent>
                  </v:textbox>
                </v:rect>
                <v:rect id="Rectangle 560" o:spid="_x0000_s1052" style="position:absolute;left:33342;top:2499;width:28429;height:3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">
                  <o:lock v:ext="edit" aspectratio="t" verticies="t" text="t" shapetype="t"/>
                  <v:textbox inset=",7.2pt,,7.2pt">
                    <w:txbxContent>
                      <w:p w14:paraId="7A031541" w14:textId="77777777" w:rsidR="00B8198E" w:rsidRPr="008C6F11" w:rsidRDefault="00B8198E" w:rsidP="00AE2282">
                        <w:pPr>
                          <w:rPr>
                            <w:rFonts w:ascii="Palatino Linotype" w:hAnsi="Palatino Linotype"/>
                            <w:sz w:val="20"/>
                            <w:lang w:val="en-CA"/>
                          </w:rPr>
                        </w:pPr>
                        <w:r w:rsidRPr="008C6F11">
                          <w:rPr>
                            <w:rFonts w:ascii="Palatino Linotype" w:hAnsi="Palatino Linotype"/>
                            <w:sz w:val="20"/>
                            <w:lang w:val="en-CA"/>
                          </w:rPr>
                          <w:t>Analyzed  (n</w:t>
                        </w:r>
                        <w:r w:rsidRPr="008C6F11">
                          <w:rPr>
                            <w:rFonts w:ascii="Palatino Linotype" w:hAnsi="Palatino Linotype"/>
                            <w:sz w:val="20"/>
                            <w:vertAlign w:val="subscript"/>
                            <w:lang w:val="en-CA"/>
                          </w:rPr>
                          <w:t>max</w:t>
                        </w:r>
                        <w:r w:rsidRPr="008C6F11">
                          <w:rPr>
                            <w:rFonts w:ascii="Palatino Linotype" w:hAnsi="Palatino Linotype"/>
                            <w:sz w:val="20"/>
                            <w:lang w:val="en-CA"/>
                          </w:rPr>
                          <w:t>=54)</w:t>
                        </w:r>
                      </w:p>
                      <w:p w14:paraId="63534EA1" w14:textId="77777777" w:rsidR="00B8198E" w:rsidRPr="00BE2A25" w:rsidRDefault="00B8198E" w:rsidP="00AE2282">
                        <w:pPr>
                          <w:spacing w:line="240" w:lineRule="auto"/>
                          <w:rPr>
                            <w:rFonts w:ascii="Palatino Linotype" w:hAnsi="Palatino Linotype"/>
                            <w:sz w:val="18"/>
                            <w:szCs w:val="18"/>
                            <w:lang w:val="en-CA"/>
                          </w:rPr>
                        </w:pPr>
                        <w:r w:rsidRPr="00BE2A25">
                          <w:rPr>
                            <w:rFonts w:ascii="Palatino Linotype" w:hAnsi="Palatino Linotype"/>
                            <w:sz w:val="18"/>
                            <w:szCs w:val="18"/>
                            <w:lang w:val="en-CA"/>
                          </w:rPr>
                          <w:t>Included during analysis:</w:t>
                        </w:r>
                      </w:p>
                      <w:p w14:paraId="0DFC659C" w14:textId="77777777" w:rsidR="00B8198E" w:rsidRPr="00BE2A25" w:rsidRDefault="00B8198E" w:rsidP="00AE2282">
                        <w:pPr>
                          <w:numPr>
                            <w:ilvl w:val="0"/>
                            <w:numId w:val="8"/>
                          </w:numPr>
                          <w:spacing w:line="240" w:lineRule="auto"/>
                          <w:ind w:left="426" w:hanging="284"/>
                          <w:jc w:val="left"/>
                          <w:rPr>
                            <w:rFonts w:ascii="Palatino Linotype" w:hAnsi="Palatino Linotype"/>
                            <w:sz w:val="16"/>
                            <w:szCs w:val="16"/>
                            <w:lang w:val="en-CA"/>
                          </w:rPr>
                        </w:pPr>
                        <w:r w:rsidRPr="00BE2A25">
                          <w:rPr>
                            <w:rFonts w:ascii="Palatino Linotype" w:hAnsi="Palatino Linotype"/>
                            <w:sz w:val="16"/>
                            <w:szCs w:val="16"/>
                            <w:lang w:val="en-CA"/>
                          </w:rPr>
                          <w:t>Nutrient intakes: n=40</w:t>
                        </w:r>
                      </w:p>
                      <w:p w14:paraId="26D2D376" w14:textId="77777777" w:rsidR="00B8198E" w:rsidRPr="00BE2A25" w:rsidRDefault="00B8198E" w:rsidP="00AE2282">
                        <w:pPr>
                          <w:spacing w:line="240" w:lineRule="auto"/>
                          <w:ind w:left="426"/>
                          <w:rPr>
                            <w:rFonts w:ascii="Palatino Linotype" w:hAnsi="Palatino Linotype"/>
                            <w:sz w:val="16"/>
                            <w:szCs w:val="16"/>
                          </w:rPr>
                        </w:pPr>
                        <w:r w:rsidRPr="00BE2A25">
                          <w:rPr>
                            <w:rFonts w:ascii="Palatino Linotype" w:hAnsi="Palatino Linotype"/>
                            <w:sz w:val="16"/>
                            <w:szCs w:val="16"/>
                            <w:lang w:val="en-CA"/>
                          </w:rPr>
                          <w:t>(</w:t>
                        </w:r>
                        <w:r w:rsidRPr="00BE2A25">
                          <w:rPr>
                            <w:rFonts w:ascii="Palatino Linotype" w:hAnsi="Palatino Linotype"/>
                            <w:sz w:val="16"/>
                            <w:szCs w:val="16"/>
                          </w:rPr>
                          <w:t>missing data are due to poor quality diet diaries or failure to complete by participants)</w:t>
                        </w:r>
                      </w:p>
                      <w:p w14:paraId="01071BC8" w14:textId="77777777" w:rsidR="00B8198E" w:rsidRPr="00BE2A25" w:rsidRDefault="00B8198E" w:rsidP="00AE2282">
                        <w:pPr>
                          <w:numPr>
                            <w:ilvl w:val="0"/>
                            <w:numId w:val="8"/>
                          </w:numPr>
                          <w:spacing w:line="240" w:lineRule="auto"/>
                          <w:ind w:left="426" w:hanging="284"/>
                          <w:jc w:val="left"/>
                          <w:rPr>
                            <w:rFonts w:ascii="Palatino Linotype" w:hAnsi="Palatino Linotype"/>
                            <w:sz w:val="16"/>
                            <w:szCs w:val="16"/>
                            <w:lang w:val="en-CA"/>
                          </w:rPr>
                        </w:pPr>
                        <w:r w:rsidRPr="00BE2A25">
                          <w:rPr>
                            <w:rFonts w:ascii="Palatino Linotype" w:hAnsi="Palatino Linotype"/>
                            <w:i/>
                            <w:iCs/>
                            <w:sz w:val="16"/>
                            <w:szCs w:val="16"/>
                          </w:rPr>
                          <w:t>Blood pressure and heart rate variability</w:t>
                        </w:r>
                      </w:p>
                      <w:p w14:paraId="08C166D5" w14:textId="77777777" w:rsidR="00B8198E" w:rsidRPr="00BE2A25" w:rsidRDefault="00B8198E" w:rsidP="00AE2282">
                        <w:pPr>
                          <w:spacing w:line="240" w:lineRule="auto"/>
                          <w:ind w:left="426"/>
                          <w:rPr>
                            <w:rFonts w:ascii="Palatino Linotype" w:hAnsi="Palatino Linotype"/>
                            <w:sz w:val="16"/>
                            <w:szCs w:val="16"/>
                            <w:lang w:val="en-CA"/>
                          </w:rPr>
                        </w:pPr>
                        <w:r w:rsidRPr="00BE2A25">
                          <w:rPr>
                            <w:rFonts w:ascii="Palatino Linotype" w:hAnsi="Palatino Linotype"/>
                            <w:sz w:val="16"/>
                            <w:szCs w:val="16"/>
                          </w:rPr>
                          <w:t>(missing data are due to poor quality read-outs and technological issue)</w:t>
                        </w:r>
                      </w:p>
                      <w:p w14:paraId="7E929C12" w14:textId="77777777" w:rsidR="00B8198E" w:rsidRPr="00BE2A25" w:rsidRDefault="00B8198E" w:rsidP="00AE2282">
                        <w:pPr>
                          <w:numPr>
                            <w:ilvl w:val="0"/>
                            <w:numId w:val="10"/>
                          </w:numPr>
                          <w:spacing w:line="240" w:lineRule="auto"/>
                          <w:ind w:left="709" w:hanging="283"/>
                          <w:rPr>
                            <w:rFonts w:ascii="Palatino Linotype" w:hAnsi="Palatino Linotype"/>
                            <w:sz w:val="16"/>
                            <w:szCs w:val="16"/>
                          </w:rPr>
                        </w:pPr>
                        <w:r w:rsidRPr="00BE2A25">
                          <w:rPr>
                            <w:rFonts w:ascii="Palatino Linotype" w:hAnsi="Palatino Linotype"/>
                            <w:sz w:val="16"/>
                            <w:szCs w:val="16"/>
                          </w:rPr>
                          <w:t>Clinical blood pressure: n=54</w:t>
                        </w:r>
                      </w:p>
                      <w:p w14:paraId="597A47B3" w14:textId="77777777" w:rsidR="00B8198E" w:rsidRPr="00BE2A25" w:rsidRDefault="00B8198E" w:rsidP="00AE2282">
                        <w:pPr>
                          <w:numPr>
                            <w:ilvl w:val="0"/>
                            <w:numId w:val="10"/>
                          </w:numPr>
                          <w:spacing w:line="240" w:lineRule="auto"/>
                          <w:rPr>
                            <w:rFonts w:ascii="Palatino Linotype" w:hAnsi="Palatino Linotype"/>
                            <w:sz w:val="16"/>
                            <w:szCs w:val="16"/>
                          </w:rPr>
                        </w:pPr>
                        <w:r w:rsidRPr="00BE2A25">
                          <w:rPr>
                            <w:rFonts w:ascii="Palatino Linotype" w:hAnsi="Palatino Linotype"/>
                            <w:sz w:val="16"/>
                            <w:szCs w:val="16"/>
                          </w:rPr>
                          <w:t>Resting NN, HR, SDNN, rMSSD and SD1/SD2: n=43</w:t>
                        </w:r>
                      </w:p>
                      <w:p w14:paraId="431D8880" w14:textId="77777777" w:rsidR="00B8198E" w:rsidRPr="00BE2A25" w:rsidRDefault="00B8198E" w:rsidP="00AE2282">
                        <w:pPr>
                          <w:numPr>
                            <w:ilvl w:val="0"/>
                            <w:numId w:val="10"/>
                          </w:numPr>
                          <w:spacing w:line="240" w:lineRule="auto"/>
                          <w:rPr>
                            <w:rFonts w:ascii="Palatino Linotype" w:hAnsi="Palatino Linotype"/>
                            <w:sz w:val="16"/>
                            <w:szCs w:val="16"/>
                          </w:rPr>
                        </w:pPr>
                        <w:r w:rsidRPr="00BE2A25">
                          <w:rPr>
                            <w:rFonts w:ascii="Palatino Linotype" w:hAnsi="Palatino Linotype"/>
                            <w:sz w:val="16"/>
                            <w:szCs w:val="16"/>
                          </w:rPr>
                          <w:t>Resting HF, HFnu, and LF:HF: n=40</w:t>
                        </w:r>
                      </w:p>
                      <w:p w14:paraId="5F0A749C" w14:textId="77777777" w:rsidR="00B8198E" w:rsidRPr="00BE2A25" w:rsidRDefault="00B8198E" w:rsidP="00AE2282">
                        <w:pPr>
                          <w:numPr>
                            <w:ilvl w:val="0"/>
                            <w:numId w:val="10"/>
                          </w:numPr>
                          <w:spacing w:line="240" w:lineRule="auto"/>
                          <w:rPr>
                            <w:rFonts w:ascii="Palatino Linotype" w:hAnsi="Palatino Linotype"/>
                            <w:sz w:val="16"/>
                            <w:szCs w:val="16"/>
                          </w:rPr>
                        </w:pPr>
                        <w:r w:rsidRPr="00BE2A25">
                          <w:rPr>
                            <w:rFonts w:ascii="Palatino Linotype" w:hAnsi="Palatino Linotype"/>
                            <w:sz w:val="16"/>
                            <w:szCs w:val="16"/>
                          </w:rPr>
                          <w:t>Stroop test NN and HR: n=44</w:t>
                        </w:r>
                      </w:p>
                      <w:p w14:paraId="2F2863E8" w14:textId="77777777" w:rsidR="00B8198E" w:rsidRPr="00BE2A25" w:rsidRDefault="00B8198E" w:rsidP="00AE2282">
                        <w:pPr>
                          <w:numPr>
                            <w:ilvl w:val="0"/>
                            <w:numId w:val="10"/>
                          </w:numPr>
                          <w:spacing w:line="240" w:lineRule="auto"/>
                          <w:rPr>
                            <w:rFonts w:ascii="Palatino Linotype" w:hAnsi="Palatino Linotype"/>
                            <w:sz w:val="16"/>
                            <w:szCs w:val="16"/>
                          </w:rPr>
                        </w:pPr>
                        <w:r w:rsidRPr="00BE2A25">
                          <w:rPr>
                            <w:rFonts w:ascii="Palatino Linotype" w:hAnsi="Palatino Linotype"/>
                            <w:sz w:val="16"/>
                            <w:szCs w:val="16"/>
                          </w:rPr>
                          <w:t>Stroop test SDNN, rMSSD and SD1/SD2: n=40</w:t>
                        </w:r>
                      </w:p>
                      <w:p w14:paraId="3B8D8FF3" w14:textId="77777777" w:rsidR="00B8198E" w:rsidRPr="00BE2A25" w:rsidRDefault="00B8198E" w:rsidP="00AE2282">
                        <w:pPr>
                          <w:numPr>
                            <w:ilvl w:val="0"/>
                            <w:numId w:val="10"/>
                          </w:numPr>
                          <w:spacing w:line="240" w:lineRule="auto"/>
                          <w:rPr>
                            <w:rFonts w:ascii="Palatino Linotype" w:hAnsi="Palatino Linotype"/>
                            <w:sz w:val="16"/>
                            <w:szCs w:val="16"/>
                          </w:rPr>
                        </w:pPr>
                        <w:r w:rsidRPr="00BE2A25">
                          <w:rPr>
                            <w:rFonts w:ascii="Palatino Linotype" w:hAnsi="Palatino Linotype"/>
                            <w:sz w:val="16"/>
                            <w:szCs w:val="16"/>
                          </w:rPr>
                          <w:t>Stroop test HF, HFnu and LF:HF: n=35</w:t>
                        </w:r>
                      </w:p>
                      <w:p w14:paraId="40D840DB" w14:textId="77777777" w:rsidR="00B8198E" w:rsidRPr="00BE2A25" w:rsidRDefault="00B8198E" w:rsidP="00AE2282">
                        <w:pPr>
                          <w:numPr>
                            <w:ilvl w:val="0"/>
                            <w:numId w:val="8"/>
                          </w:numPr>
                          <w:spacing w:line="240" w:lineRule="auto"/>
                          <w:ind w:left="426" w:hanging="284"/>
                          <w:jc w:val="left"/>
                          <w:rPr>
                            <w:rFonts w:ascii="Palatino Linotype" w:hAnsi="Palatino Linotype"/>
                            <w:sz w:val="16"/>
                            <w:szCs w:val="16"/>
                            <w:lang w:val="en-CA"/>
                          </w:rPr>
                        </w:pPr>
                        <w:r w:rsidRPr="00BE2A25">
                          <w:rPr>
                            <w:rFonts w:ascii="Palatino Linotype" w:hAnsi="Palatino Linotype"/>
                            <w:i/>
                            <w:iCs/>
                            <w:sz w:val="16"/>
                            <w:szCs w:val="16"/>
                          </w:rPr>
                          <w:t xml:space="preserve">Body composition </w:t>
                        </w:r>
                      </w:p>
                      <w:p w14:paraId="433CFAC2" w14:textId="77777777" w:rsidR="00B8198E" w:rsidRPr="00BE2A25" w:rsidRDefault="00B8198E" w:rsidP="00AE2282">
                        <w:pPr>
                          <w:numPr>
                            <w:ilvl w:val="0"/>
                            <w:numId w:val="12"/>
                          </w:numPr>
                          <w:spacing w:line="240" w:lineRule="auto"/>
                          <w:ind w:left="709" w:hanging="283"/>
                          <w:rPr>
                            <w:rFonts w:ascii="Palatino Linotype" w:hAnsi="Palatino Linotype"/>
                            <w:sz w:val="16"/>
                            <w:szCs w:val="16"/>
                          </w:rPr>
                        </w:pPr>
                        <w:r w:rsidRPr="00BE2A25">
                          <w:rPr>
                            <w:rFonts w:ascii="Palatino Linotype" w:hAnsi="Palatino Linotype"/>
                            <w:sz w:val="16"/>
                            <w:szCs w:val="16"/>
                          </w:rPr>
                          <w:t>BMI: n=50, WC: n=51, Body fat: n=52</w:t>
                        </w:r>
                      </w:p>
                      <w:p w14:paraId="156CBF38" w14:textId="77777777" w:rsidR="00B8198E" w:rsidRPr="00BE2A25" w:rsidRDefault="00B8198E" w:rsidP="00AE2282">
                        <w:pPr>
                          <w:numPr>
                            <w:ilvl w:val="0"/>
                            <w:numId w:val="8"/>
                          </w:numPr>
                          <w:spacing w:line="240" w:lineRule="auto"/>
                          <w:ind w:left="426" w:hanging="284"/>
                          <w:jc w:val="left"/>
                          <w:rPr>
                            <w:rFonts w:ascii="Palatino Linotype" w:hAnsi="Palatino Linotype"/>
                            <w:sz w:val="16"/>
                            <w:szCs w:val="16"/>
                            <w:lang w:val="en-CA"/>
                          </w:rPr>
                        </w:pPr>
                        <w:r w:rsidRPr="00BE2A25">
                          <w:rPr>
                            <w:rFonts w:ascii="Palatino Linotype" w:hAnsi="Palatino Linotype"/>
                            <w:i/>
                            <w:iCs/>
                            <w:sz w:val="16"/>
                            <w:szCs w:val="16"/>
                          </w:rPr>
                          <w:t>Circulating biomarkers</w:t>
                        </w:r>
                      </w:p>
                      <w:p w14:paraId="07F0798D" w14:textId="77777777" w:rsidR="00B8198E" w:rsidRPr="00BE2A25" w:rsidRDefault="00B8198E" w:rsidP="00AE2282">
                        <w:pPr>
                          <w:numPr>
                            <w:ilvl w:val="0"/>
                            <w:numId w:val="12"/>
                          </w:numPr>
                          <w:spacing w:line="240" w:lineRule="auto"/>
                          <w:ind w:left="709" w:hanging="283"/>
                          <w:rPr>
                            <w:rFonts w:ascii="Palatino Linotype" w:hAnsi="Palatino Linotype"/>
                            <w:sz w:val="16"/>
                            <w:szCs w:val="16"/>
                          </w:rPr>
                        </w:pPr>
                        <w:r w:rsidRPr="00BE2A25">
                          <w:rPr>
                            <w:rFonts w:ascii="Palatino Linotype" w:hAnsi="Palatino Linotype"/>
                            <w:sz w:val="16"/>
                            <w:szCs w:val="16"/>
                          </w:rPr>
                          <w:t>HOMA-IR and glucose: n=53</w:t>
                        </w:r>
                      </w:p>
                      <w:p w14:paraId="2F73BE29" w14:textId="77777777" w:rsidR="00B8198E" w:rsidRPr="00BE2A25" w:rsidRDefault="00B8198E" w:rsidP="00AE2282">
                        <w:pPr>
                          <w:numPr>
                            <w:ilvl w:val="0"/>
                            <w:numId w:val="12"/>
                          </w:numPr>
                          <w:spacing w:line="240" w:lineRule="auto"/>
                          <w:ind w:left="709" w:hanging="283"/>
                          <w:rPr>
                            <w:rFonts w:ascii="Palatino Linotype" w:hAnsi="Palatino Linotype"/>
                            <w:sz w:val="20"/>
                          </w:rPr>
                        </w:pPr>
                        <w:r w:rsidRPr="00BE2A25">
                          <w:rPr>
                            <w:rFonts w:ascii="Palatino Linotype" w:hAnsi="Palatino Linotype"/>
                            <w:sz w:val="16"/>
                            <w:szCs w:val="16"/>
                          </w:rPr>
                          <w:t>Blood lipids: n=53</w:t>
                        </w:r>
                      </w:p>
                    </w:txbxContent>
                  </v:textbox>
                </v:rect>
                <v:roundrect id="Rectangle: Rounded Corners 17" o:spid="_x0000_s1053" style="position:absolute;left:23285;width:14262;height:370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" fillcolor="#a9c7fd">
                  <o:lock v:ext="edit" aspectratio="t" verticies="t" text="t" shapetype="t"/>
                  <v:textbox inset="3.6pt,,3.6pt">
                    <w:txbxContent>
                      <w:p w14:paraId="0652FD9F" w14:textId="77777777" w:rsidR="00B8198E" w:rsidRPr="008C6F11" w:rsidRDefault="00B8198E" w:rsidP="00AE2282">
                        <w:pPr>
                          <w:jc w:val="center"/>
                          <w:rPr>
                            <w:rFonts w:ascii="Palatino Linotype" w:hAnsi="Palatino Linotype"/>
                            <w:sz w:val="22"/>
                            <w:szCs w:val="22"/>
                          </w:rPr>
                        </w:pPr>
                        <w:r w:rsidRPr="008C6F11">
                          <w:rPr>
                            <w:rFonts w:ascii="Palatino Linotype" w:hAnsi="Palatino Linotype"/>
                            <w:sz w:val="22"/>
                            <w:szCs w:val="22"/>
                          </w:rPr>
                          <w:t>Analysis</w:t>
                        </w:r>
                      </w:p>
                    </w:txbxContent>
                  </v:textbox>
                </v:roundrect>
              </v:group>
            </w:pict>
          </mc:Fallback>
        </mc:AlternateContent>
      </w:r>
    </w:p>
    <w:p w14:paraId="2F1D77E2" w14:textId="77777777" w:rsidR="00AE2282" w:rsidRPr="00AE2282" w:rsidRDefault="00AE2282" w:rsidP="00AE2282">
      <w:pPr>
        <w:tabs>
          <w:tab w:val="left" w:pos="4213"/>
        </w:tabs>
        <w:spacing w:line="240" w:lineRule="auto"/>
        <w:jc w:val="left"/>
        <w:rPr>
          <w:color w:val="auto"/>
          <w:sz w:val="28"/>
          <w:szCs w:val="28"/>
          <w:lang w:val="en-GB" w:eastAsia="en-GB"/>
        </w:rPr>
      </w:pPr>
    </w:p>
    <w:p w14:paraId="188CD92B" w14:textId="77777777" w:rsidR="00AE2282" w:rsidRPr="00AE2282" w:rsidRDefault="00AE2282" w:rsidP="00AE2282">
      <w:pPr>
        <w:tabs>
          <w:tab w:val="left" w:pos="4213"/>
        </w:tabs>
        <w:spacing w:line="240" w:lineRule="auto"/>
        <w:jc w:val="left"/>
        <w:rPr>
          <w:color w:val="auto"/>
          <w:sz w:val="28"/>
          <w:szCs w:val="28"/>
          <w:lang w:val="en-GB" w:eastAsia="en-GB"/>
        </w:rPr>
      </w:pPr>
    </w:p>
    <w:p w14:paraId="6E7405B5" w14:textId="77777777" w:rsidR="00AE2282" w:rsidRPr="00AE2282" w:rsidRDefault="00AE2282" w:rsidP="00AE2282">
      <w:pPr>
        <w:tabs>
          <w:tab w:val="left" w:pos="4213"/>
        </w:tabs>
        <w:spacing w:line="240" w:lineRule="auto"/>
        <w:jc w:val="left"/>
        <w:rPr>
          <w:color w:val="auto"/>
          <w:sz w:val="28"/>
          <w:szCs w:val="28"/>
          <w:lang w:val="en-GB" w:eastAsia="en-GB"/>
        </w:rPr>
      </w:pPr>
    </w:p>
    <w:p w14:paraId="740BEEB5" w14:textId="77777777" w:rsidR="00AE2282" w:rsidRPr="00AE2282" w:rsidRDefault="00AE2282" w:rsidP="00AE2282">
      <w:pPr>
        <w:tabs>
          <w:tab w:val="left" w:pos="4213"/>
        </w:tabs>
        <w:spacing w:line="240" w:lineRule="auto"/>
        <w:jc w:val="left"/>
        <w:rPr>
          <w:color w:val="auto"/>
          <w:sz w:val="28"/>
          <w:szCs w:val="28"/>
          <w:lang w:val="en-GB" w:eastAsia="en-GB"/>
        </w:rPr>
      </w:pPr>
    </w:p>
    <w:p w14:paraId="08D17CA2" w14:textId="77777777" w:rsidR="00AE2282" w:rsidRPr="00AE2282" w:rsidRDefault="00AE2282" w:rsidP="00AE2282">
      <w:pPr>
        <w:tabs>
          <w:tab w:val="left" w:pos="4213"/>
        </w:tabs>
        <w:spacing w:line="240" w:lineRule="auto"/>
        <w:jc w:val="left"/>
        <w:rPr>
          <w:color w:val="auto"/>
          <w:sz w:val="28"/>
          <w:szCs w:val="28"/>
          <w:lang w:val="en-GB" w:eastAsia="en-GB"/>
        </w:rPr>
      </w:pPr>
    </w:p>
    <w:p w14:paraId="67A71576" w14:textId="77777777" w:rsidR="00AE2282" w:rsidRPr="00AE2282" w:rsidRDefault="00AE2282" w:rsidP="00AE2282">
      <w:pPr>
        <w:tabs>
          <w:tab w:val="left" w:pos="4213"/>
        </w:tabs>
        <w:spacing w:line="240" w:lineRule="auto"/>
        <w:jc w:val="left"/>
        <w:rPr>
          <w:color w:val="auto"/>
          <w:sz w:val="28"/>
          <w:szCs w:val="28"/>
          <w:lang w:val="en-GB" w:eastAsia="en-GB"/>
        </w:rPr>
      </w:pPr>
    </w:p>
    <w:p w14:paraId="0FEF3C11" w14:textId="77777777" w:rsidR="00AE2282" w:rsidRPr="00AE2282" w:rsidRDefault="00AE2282" w:rsidP="00AE2282">
      <w:pPr>
        <w:tabs>
          <w:tab w:val="left" w:pos="4213"/>
        </w:tabs>
        <w:spacing w:line="240" w:lineRule="auto"/>
        <w:jc w:val="left"/>
        <w:rPr>
          <w:color w:val="auto"/>
          <w:sz w:val="28"/>
          <w:szCs w:val="28"/>
          <w:lang w:val="en-GB" w:eastAsia="en-GB"/>
        </w:rPr>
      </w:pPr>
    </w:p>
    <w:p w14:paraId="67E016BD" w14:textId="77777777" w:rsidR="00AE2282" w:rsidRPr="00AE2282" w:rsidRDefault="00AE2282" w:rsidP="00AE2282">
      <w:pPr>
        <w:tabs>
          <w:tab w:val="left" w:pos="4213"/>
        </w:tabs>
        <w:spacing w:line="240" w:lineRule="auto"/>
        <w:jc w:val="left"/>
        <w:rPr>
          <w:color w:val="auto"/>
          <w:sz w:val="28"/>
          <w:szCs w:val="28"/>
          <w:lang w:val="en-GB" w:eastAsia="en-GB"/>
        </w:rPr>
      </w:pPr>
    </w:p>
    <w:p w14:paraId="1AD54434" w14:textId="77777777" w:rsidR="00AE2282" w:rsidRPr="00AE2282" w:rsidRDefault="00AE2282" w:rsidP="00AE2282">
      <w:pPr>
        <w:tabs>
          <w:tab w:val="left" w:pos="4213"/>
        </w:tabs>
        <w:spacing w:line="240" w:lineRule="auto"/>
        <w:jc w:val="left"/>
        <w:rPr>
          <w:color w:val="auto"/>
          <w:sz w:val="28"/>
          <w:szCs w:val="28"/>
          <w:lang w:val="en-GB" w:eastAsia="en-GB"/>
        </w:rPr>
      </w:pPr>
    </w:p>
    <w:p w14:paraId="02A635D1" w14:textId="77777777" w:rsidR="00AE2282" w:rsidRPr="00AE2282" w:rsidRDefault="00AE2282" w:rsidP="00AE2282">
      <w:pPr>
        <w:tabs>
          <w:tab w:val="left" w:pos="4213"/>
        </w:tabs>
        <w:spacing w:line="240" w:lineRule="auto"/>
        <w:jc w:val="left"/>
        <w:rPr>
          <w:color w:val="auto"/>
          <w:sz w:val="28"/>
          <w:szCs w:val="28"/>
          <w:lang w:val="en-GB" w:eastAsia="en-GB"/>
        </w:rPr>
      </w:pPr>
    </w:p>
    <w:p w14:paraId="3D6B4BDF" w14:textId="77777777" w:rsidR="00AE2282" w:rsidRPr="00AE2282" w:rsidRDefault="00AE2282" w:rsidP="00AE2282">
      <w:pPr>
        <w:tabs>
          <w:tab w:val="left" w:pos="4213"/>
        </w:tabs>
        <w:spacing w:line="240" w:lineRule="auto"/>
        <w:jc w:val="left"/>
        <w:rPr>
          <w:color w:val="auto"/>
          <w:sz w:val="28"/>
          <w:szCs w:val="28"/>
          <w:lang w:val="en-GB" w:eastAsia="en-GB"/>
        </w:rPr>
      </w:pPr>
    </w:p>
    <w:p w14:paraId="584A85A6" w14:textId="77777777" w:rsidR="00AE2282" w:rsidRPr="00AE2282" w:rsidRDefault="00AE2282" w:rsidP="00AE2282">
      <w:pPr>
        <w:spacing w:line="240" w:lineRule="auto"/>
        <w:jc w:val="left"/>
        <w:rPr>
          <w:color w:val="auto"/>
          <w:szCs w:val="24"/>
          <w:lang w:val="en-GB" w:eastAsia="en-GB"/>
        </w:rPr>
      </w:pPr>
    </w:p>
    <w:p w14:paraId="3DF627C4" w14:textId="77777777" w:rsidR="00AE2282" w:rsidRPr="00AE2282" w:rsidRDefault="00AE2282" w:rsidP="00AE2282">
      <w:pPr>
        <w:suppressLineNumbers/>
        <w:spacing w:line="480" w:lineRule="auto"/>
        <w:rPr>
          <w:color w:val="auto"/>
          <w:szCs w:val="24"/>
          <w:lang w:val="en-GB" w:eastAsia="en-GB"/>
        </w:rPr>
        <w:sectPr w:rsidR="00AE2282" w:rsidRPr="00AE2282" w:rsidSect="00D50040">
          <w:pgSz w:w="11900" w:h="16840"/>
          <w:pgMar w:top="1440" w:right="1440" w:bottom="1440" w:left="1440" w:header="709" w:footer="709" w:gutter="0"/>
          <w:cols w:space="708"/>
          <w:docGrid w:linePitch="360"/>
        </w:sectPr>
      </w:pPr>
    </w:p>
    <w:p w14:paraId="27606AB6" w14:textId="77777777" w:rsidR="00AE2282" w:rsidRPr="00AE2282" w:rsidRDefault="00AE2282" w:rsidP="00AE2282">
      <w:pPr>
        <w:spacing w:line="260" w:lineRule="atLeast"/>
        <w:jc w:val="left"/>
        <w:rPr>
          <w:rFonts w:ascii="Palatino Linotype" w:eastAsia="Calibri" w:hAnsi="Palatino Linotype"/>
          <w:b/>
          <w:bCs/>
          <w:color w:val="auto"/>
          <w:sz w:val="20"/>
          <w:lang w:eastAsia="en-US"/>
        </w:rPr>
      </w:pPr>
      <w:r w:rsidRPr="00AE2282">
        <w:rPr>
          <w:rFonts w:ascii="Palatino Linotype" w:eastAsiaTheme="minorHAnsi" w:hAnsi="Palatino Linotype"/>
          <w:b/>
          <w:bCs/>
          <w:color w:val="auto"/>
          <w:sz w:val="20"/>
          <w:lang w:eastAsia="en-US"/>
        </w:rPr>
        <w:lastRenderedPageBreak/>
        <w:t>Supplemental Table S2</w:t>
      </w:r>
      <w:r w:rsidRPr="00AE2282">
        <w:rPr>
          <w:rFonts w:ascii="Palatino Linotype" w:eastAsia="Calibri" w:hAnsi="Palatino Linotype"/>
          <w:b/>
          <w:bCs/>
          <w:color w:val="auto"/>
          <w:sz w:val="20"/>
          <w:lang w:eastAsia="en-US"/>
        </w:rPr>
        <w:t xml:space="preserve">. </w:t>
      </w:r>
      <w:bookmarkStart w:id="6" w:name="_Hlk40800630"/>
      <w:r w:rsidRPr="00AE2282">
        <w:rPr>
          <w:rFonts w:ascii="Palatino Linotype" w:eastAsia="Calibri" w:hAnsi="Palatino Linotype"/>
          <w:b/>
          <w:bCs/>
          <w:color w:val="auto"/>
          <w:sz w:val="20"/>
          <w:lang w:eastAsia="en-US"/>
        </w:rPr>
        <w:t>Body composition, clinical blood pressure and circulating biomarkers of cardiometabolic risk following randomization to almond and control snacks</w:t>
      </w:r>
      <w:bookmarkEnd w:id="6"/>
      <w:r w:rsidRPr="00AE2282">
        <w:rPr>
          <w:rFonts w:ascii="Palatino Linotype" w:eastAsia="Calibri" w:hAnsi="Palatino Linotype"/>
          <w:b/>
          <w:bCs/>
          <w:color w:val="auto"/>
          <w:sz w:val="20"/>
          <w:lang w:eastAsia="en-US"/>
        </w:rPr>
        <w:t>.</w:t>
      </w:r>
      <w:r w:rsidRPr="00AE2282" w:rsidDel="00A03537">
        <w:rPr>
          <w:rFonts w:ascii="Palatino Linotype" w:eastAsia="Calibri" w:hAnsi="Palatino Linotype"/>
          <w:b/>
          <w:bCs/>
          <w:color w:val="auto"/>
          <w:sz w:val="20"/>
          <w:lang w:eastAsia="en-US"/>
        </w:rPr>
        <w:t xml:space="preserve"> </w:t>
      </w:r>
    </w:p>
    <w:tbl>
      <w:tblPr>
        <w:tblStyle w:val="TableGridLight1"/>
        <w:tblW w:w="13287" w:type="dxa"/>
        <w:tblLayout w:type="fixed"/>
        <w:tblLook w:val="04A0" w:firstRow="1" w:lastRow="0" w:firstColumn="1" w:lastColumn="0" w:noHBand="0" w:noVBand="1"/>
      </w:tblPr>
      <w:tblGrid>
        <w:gridCol w:w="2127"/>
        <w:gridCol w:w="1984"/>
        <w:gridCol w:w="2552"/>
        <w:gridCol w:w="1842"/>
        <w:gridCol w:w="2311"/>
        <w:gridCol w:w="2471"/>
      </w:tblGrid>
      <w:tr w:rsidR="00AE2282" w:rsidRPr="00AE2282" w14:paraId="1117E9DD" w14:textId="77777777" w:rsidTr="00D50040">
        <w:tc>
          <w:tcPr>
            <w:tcW w:w="2127" w:type="dxa"/>
            <w:vMerge w:val="restart"/>
            <w:tcBorders>
              <w:top w:val="single" w:sz="4" w:space="0" w:color="auto"/>
              <w:left w:val="nil"/>
              <w:bottom w:val="single" w:sz="4" w:space="0" w:color="auto"/>
              <w:right w:val="nil"/>
            </w:tcBorders>
          </w:tcPr>
          <w:p w14:paraId="38EAA029" w14:textId="77777777" w:rsidR="00AE2282" w:rsidRPr="00AE2282" w:rsidRDefault="00AE2282" w:rsidP="00AE2282">
            <w:pPr>
              <w:spacing w:line="260" w:lineRule="atLeast"/>
              <w:rPr>
                <w:rFonts w:ascii="Palatino Linotype" w:eastAsia="Calibri" w:hAnsi="Palatino Linotype"/>
                <w:color w:val="auto"/>
                <w:sz w:val="18"/>
                <w:szCs w:val="18"/>
                <w:lang w:eastAsia="en-GB"/>
              </w:rPr>
            </w:pPr>
          </w:p>
        </w:tc>
        <w:tc>
          <w:tcPr>
            <w:tcW w:w="4536" w:type="dxa"/>
            <w:gridSpan w:val="2"/>
            <w:tcBorders>
              <w:top w:val="single" w:sz="4" w:space="0" w:color="auto"/>
              <w:left w:val="nil"/>
              <w:bottom w:val="single" w:sz="4" w:space="0" w:color="auto"/>
              <w:right w:val="nil"/>
            </w:tcBorders>
          </w:tcPr>
          <w:p w14:paraId="1C0F08C8" w14:textId="77777777" w:rsidR="00AE2282" w:rsidRPr="00AE2282" w:rsidRDefault="00AE2282" w:rsidP="00AE2282">
            <w:pPr>
              <w:spacing w:line="260" w:lineRule="atLeast"/>
              <w:jc w:val="center"/>
              <w:rPr>
                <w:rFonts w:ascii="Palatino Linotype" w:eastAsia="Calibri" w:hAnsi="Palatino Linotype"/>
                <w:color w:val="auto"/>
                <w:sz w:val="18"/>
                <w:szCs w:val="18"/>
                <w:vertAlign w:val="superscript"/>
                <w:lang w:eastAsia="en-GB"/>
              </w:rPr>
            </w:pPr>
            <w:r w:rsidRPr="00AE2282">
              <w:rPr>
                <w:rFonts w:ascii="Palatino Linotype" w:eastAsia="Calibri" w:hAnsi="Palatino Linotype"/>
                <w:color w:val="auto"/>
                <w:sz w:val="18"/>
                <w:szCs w:val="18"/>
                <w:lang w:eastAsia="en-GB"/>
              </w:rPr>
              <w:t xml:space="preserve">Control, </w:t>
            </w:r>
            <w:proofErr w:type="spellStart"/>
            <w:r w:rsidRPr="00AE2282">
              <w:rPr>
                <w:rFonts w:ascii="Palatino Linotype" w:eastAsia="Calibri" w:hAnsi="Palatino Linotype"/>
                <w:color w:val="auto"/>
                <w:sz w:val="18"/>
                <w:szCs w:val="18"/>
                <w:lang w:eastAsia="en-GB"/>
              </w:rPr>
              <w:t>n</w:t>
            </w:r>
            <w:r w:rsidRPr="00AE2282">
              <w:rPr>
                <w:rFonts w:ascii="Palatino Linotype" w:eastAsia="Calibri" w:hAnsi="Palatino Linotype"/>
                <w:color w:val="auto"/>
                <w:sz w:val="18"/>
                <w:szCs w:val="18"/>
                <w:vertAlign w:val="subscript"/>
                <w:lang w:eastAsia="en-GB"/>
              </w:rPr>
              <w:t>max</w:t>
            </w:r>
            <w:proofErr w:type="spellEnd"/>
            <w:r w:rsidRPr="00AE2282">
              <w:rPr>
                <w:rFonts w:ascii="Palatino Linotype" w:eastAsia="Calibri" w:hAnsi="Palatino Linotype"/>
                <w:color w:val="auto"/>
                <w:sz w:val="18"/>
                <w:szCs w:val="18"/>
                <w:lang w:eastAsia="en-GB"/>
              </w:rPr>
              <w:t xml:space="preserve"> = 51</w:t>
            </w:r>
            <w:r w:rsidRPr="00AE2282">
              <w:rPr>
                <w:rFonts w:ascii="Palatino Linotype" w:eastAsia="Calibri" w:hAnsi="Palatino Linotype"/>
                <w:color w:val="auto"/>
                <w:sz w:val="18"/>
                <w:szCs w:val="18"/>
                <w:vertAlign w:val="superscript"/>
                <w:lang w:eastAsia="en-GB"/>
              </w:rPr>
              <w:t>1</w:t>
            </w:r>
          </w:p>
        </w:tc>
        <w:tc>
          <w:tcPr>
            <w:tcW w:w="4153" w:type="dxa"/>
            <w:gridSpan w:val="2"/>
            <w:tcBorders>
              <w:top w:val="single" w:sz="4" w:space="0" w:color="auto"/>
              <w:left w:val="nil"/>
              <w:bottom w:val="single" w:sz="4" w:space="0" w:color="auto"/>
              <w:right w:val="nil"/>
            </w:tcBorders>
          </w:tcPr>
          <w:p w14:paraId="07D0A9DD" w14:textId="77777777" w:rsidR="00AE2282" w:rsidRPr="00AE2282" w:rsidRDefault="00AE2282" w:rsidP="00AE2282">
            <w:pPr>
              <w:spacing w:line="260" w:lineRule="atLeast"/>
              <w:jc w:val="center"/>
              <w:rPr>
                <w:rFonts w:ascii="Palatino Linotype" w:eastAsia="Calibri" w:hAnsi="Palatino Linotype"/>
                <w:color w:val="auto"/>
                <w:sz w:val="18"/>
                <w:szCs w:val="18"/>
                <w:vertAlign w:val="superscript"/>
                <w:lang w:eastAsia="en-GB"/>
              </w:rPr>
            </w:pPr>
            <w:r w:rsidRPr="00AE2282">
              <w:rPr>
                <w:rFonts w:ascii="Palatino Linotype" w:eastAsia="Calibri" w:hAnsi="Palatino Linotype"/>
                <w:color w:val="auto"/>
                <w:sz w:val="18"/>
                <w:szCs w:val="18"/>
                <w:lang w:eastAsia="en-GB"/>
              </w:rPr>
              <w:t xml:space="preserve">Almonds, </w:t>
            </w:r>
            <w:proofErr w:type="spellStart"/>
            <w:r w:rsidRPr="00AE2282">
              <w:rPr>
                <w:rFonts w:ascii="Palatino Linotype" w:eastAsia="Calibri" w:hAnsi="Palatino Linotype"/>
                <w:color w:val="auto"/>
                <w:sz w:val="18"/>
                <w:szCs w:val="18"/>
                <w:lang w:eastAsia="en-GB"/>
              </w:rPr>
              <w:t>n</w:t>
            </w:r>
            <w:r w:rsidRPr="00AE2282">
              <w:rPr>
                <w:rFonts w:ascii="Palatino Linotype" w:eastAsia="Calibri" w:hAnsi="Palatino Linotype"/>
                <w:color w:val="auto"/>
                <w:sz w:val="18"/>
                <w:szCs w:val="18"/>
                <w:vertAlign w:val="subscript"/>
                <w:lang w:eastAsia="en-GB"/>
              </w:rPr>
              <w:t>max</w:t>
            </w:r>
            <w:proofErr w:type="spellEnd"/>
            <w:r w:rsidRPr="00AE2282">
              <w:rPr>
                <w:rFonts w:ascii="Palatino Linotype" w:eastAsia="Calibri" w:hAnsi="Palatino Linotype"/>
                <w:color w:val="auto"/>
                <w:sz w:val="18"/>
                <w:szCs w:val="18"/>
                <w:lang w:eastAsia="en-GB"/>
              </w:rPr>
              <w:t xml:space="preserve"> = 54</w:t>
            </w:r>
            <w:r w:rsidRPr="00AE2282">
              <w:rPr>
                <w:rFonts w:ascii="Palatino Linotype" w:eastAsia="Calibri" w:hAnsi="Palatino Linotype"/>
                <w:color w:val="auto"/>
                <w:sz w:val="18"/>
                <w:szCs w:val="18"/>
                <w:vertAlign w:val="superscript"/>
                <w:lang w:eastAsia="en-GB"/>
              </w:rPr>
              <w:t>1</w:t>
            </w:r>
          </w:p>
        </w:tc>
        <w:tc>
          <w:tcPr>
            <w:tcW w:w="2471" w:type="dxa"/>
            <w:vMerge w:val="restart"/>
            <w:tcBorders>
              <w:top w:val="single" w:sz="4" w:space="0" w:color="auto"/>
              <w:left w:val="nil"/>
              <w:right w:val="nil"/>
            </w:tcBorders>
          </w:tcPr>
          <w:p w14:paraId="6B114884" w14:textId="77777777" w:rsidR="00AE2282" w:rsidRPr="00AE2282" w:rsidRDefault="00AE2282" w:rsidP="00AE2282">
            <w:pPr>
              <w:spacing w:line="260" w:lineRule="atLeast"/>
              <w:jc w:val="center"/>
              <w:rPr>
                <w:rFonts w:ascii="Palatino Linotype" w:eastAsia="Calibri" w:hAnsi="Palatino Linotype"/>
                <w:color w:val="auto"/>
                <w:sz w:val="18"/>
                <w:szCs w:val="18"/>
                <w:lang w:eastAsia="en-GB"/>
              </w:rPr>
            </w:pPr>
            <w:r w:rsidRPr="00AE2282">
              <w:rPr>
                <w:rFonts w:ascii="Palatino Linotype" w:eastAsia="Calibri" w:hAnsi="Palatino Linotype"/>
                <w:color w:val="auto"/>
                <w:sz w:val="18"/>
                <w:szCs w:val="18"/>
                <w:lang w:eastAsia="en-GB"/>
              </w:rPr>
              <w:t>Main comparison between groups</w:t>
            </w:r>
            <w:r w:rsidRPr="00AE2282">
              <w:rPr>
                <w:rFonts w:ascii="Palatino Linotype" w:eastAsia="Calibri" w:hAnsi="Palatino Linotype"/>
                <w:color w:val="auto"/>
                <w:sz w:val="18"/>
                <w:szCs w:val="18"/>
                <w:vertAlign w:val="superscript"/>
                <w:lang w:eastAsia="en-GB"/>
              </w:rPr>
              <w:t>3</w:t>
            </w:r>
          </w:p>
        </w:tc>
      </w:tr>
      <w:tr w:rsidR="00AE2282" w:rsidRPr="00AE2282" w14:paraId="79F33B73" w14:textId="77777777" w:rsidTr="00D50040">
        <w:tc>
          <w:tcPr>
            <w:tcW w:w="2127" w:type="dxa"/>
            <w:vMerge/>
          </w:tcPr>
          <w:p w14:paraId="5D738B24" w14:textId="77777777" w:rsidR="00AE2282" w:rsidRPr="00AE2282" w:rsidRDefault="00AE2282" w:rsidP="00AE2282">
            <w:pPr>
              <w:spacing w:line="260" w:lineRule="atLeast"/>
              <w:rPr>
                <w:rFonts w:ascii="Palatino Linotype" w:eastAsia="Calibri" w:hAnsi="Palatino Linotype"/>
                <w:color w:val="auto"/>
                <w:sz w:val="18"/>
                <w:szCs w:val="18"/>
                <w:lang w:eastAsia="en-GB"/>
              </w:rPr>
            </w:pPr>
          </w:p>
        </w:tc>
        <w:tc>
          <w:tcPr>
            <w:tcW w:w="1984" w:type="dxa"/>
            <w:tcBorders>
              <w:top w:val="single" w:sz="4" w:space="0" w:color="auto"/>
              <w:left w:val="nil"/>
              <w:bottom w:val="single" w:sz="4" w:space="0" w:color="auto"/>
              <w:right w:val="nil"/>
            </w:tcBorders>
          </w:tcPr>
          <w:p w14:paraId="34ADC556" w14:textId="77777777" w:rsidR="00AE2282" w:rsidRPr="00AE2282" w:rsidRDefault="00AE2282" w:rsidP="00AE2282">
            <w:pPr>
              <w:spacing w:line="260" w:lineRule="atLeast"/>
              <w:jc w:val="center"/>
              <w:rPr>
                <w:rFonts w:ascii="Palatino Linotype" w:eastAsia="Calibri" w:hAnsi="Palatino Linotype"/>
                <w:color w:val="auto"/>
                <w:sz w:val="18"/>
                <w:szCs w:val="18"/>
                <w:lang w:eastAsia="en-GB"/>
              </w:rPr>
            </w:pPr>
            <w:r w:rsidRPr="00AE2282">
              <w:rPr>
                <w:rFonts w:ascii="Palatino Linotype" w:eastAsia="Calibri" w:hAnsi="Palatino Linotype"/>
                <w:color w:val="auto"/>
                <w:sz w:val="18"/>
                <w:szCs w:val="18"/>
                <w:lang w:eastAsia="en-GB"/>
              </w:rPr>
              <w:t>Baseline</w:t>
            </w:r>
            <w:r w:rsidRPr="00AE2282">
              <w:rPr>
                <w:rFonts w:ascii="Palatino Linotype" w:eastAsia="Calibri" w:hAnsi="Palatino Linotype"/>
                <w:color w:val="auto"/>
                <w:sz w:val="18"/>
                <w:szCs w:val="18"/>
                <w:vertAlign w:val="superscript"/>
                <w:lang w:eastAsia="en-GB"/>
              </w:rPr>
              <w:t>2</w:t>
            </w:r>
          </w:p>
        </w:tc>
        <w:tc>
          <w:tcPr>
            <w:tcW w:w="2552" w:type="dxa"/>
            <w:tcBorders>
              <w:top w:val="single" w:sz="4" w:space="0" w:color="auto"/>
              <w:left w:val="nil"/>
              <w:bottom w:val="single" w:sz="4" w:space="0" w:color="auto"/>
              <w:right w:val="nil"/>
            </w:tcBorders>
          </w:tcPr>
          <w:p w14:paraId="0978453E" w14:textId="77777777" w:rsidR="00AE2282" w:rsidRPr="00AE2282" w:rsidRDefault="00AE2282" w:rsidP="00AE2282">
            <w:pPr>
              <w:spacing w:line="260" w:lineRule="atLeast"/>
              <w:jc w:val="center"/>
              <w:rPr>
                <w:rFonts w:ascii="Palatino Linotype" w:eastAsia="Calibri" w:hAnsi="Palatino Linotype"/>
                <w:color w:val="auto"/>
                <w:sz w:val="18"/>
                <w:szCs w:val="18"/>
                <w:lang w:eastAsia="en-GB"/>
              </w:rPr>
            </w:pPr>
            <w:r w:rsidRPr="00AE2282">
              <w:rPr>
                <w:rFonts w:ascii="Palatino Linotype" w:eastAsia="Calibri" w:hAnsi="Palatino Linotype"/>
                <w:color w:val="auto"/>
                <w:sz w:val="18"/>
                <w:szCs w:val="18"/>
                <w:lang w:eastAsia="en-GB"/>
              </w:rPr>
              <w:t>Change</w:t>
            </w:r>
          </w:p>
        </w:tc>
        <w:tc>
          <w:tcPr>
            <w:tcW w:w="1842" w:type="dxa"/>
            <w:tcBorders>
              <w:top w:val="single" w:sz="4" w:space="0" w:color="auto"/>
              <w:left w:val="nil"/>
              <w:bottom w:val="single" w:sz="4" w:space="0" w:color="auto"/>
              <w:right w:val="nil"/>
            </w:tcBorders>
          </w:tcPr>
          <w:p w14:paraId="66051C8F" w14:textId="77777777" w:rsidR="00AE2282" w:rsidRPr="00AE2282" w:rsidRDefault="00AE2282" w:rsidP="00AE2282">
            <w:pPr>
              <w:spacing w:line="260" w:lineRule="atLeast"/>
              <w:jc w:val="center"/>
              <w:rPr>
                <w:rFonts w:ascii="Palatino Linotype" w:eastAsia="Calibri" w:hAnsi="Palatino Linotype"/>
                <w:color w:val="auto"/>
                <w:sz w:val="18"/>
                <w:szCs w:val="18"/>
                <w:lang w:eastAsia="en-GB"/>
              </w:rPr>
            </w:pPr>
            <w:r w:rsidRPr="00AE2282">
              <w:rPr>
                <w:rFonts w:ascii="Palatino Linotype" w:eastAsia="Calibri" w:hAnsi="Palatino Linotype"/>
                <w:color w:val="auto"/>
                <w:sz w:val="18"/>
                <w:szCs w:val="18"/>
                <w:lang w:eastAsia="en-GB"/>
              </w:rPr>
              <w:t>Baseline</w:t>
            </w:r>
            <w:r w:rsidRPr="00AE2282">
              <w:rPr>
                <w:rFonts w:ascii="Palatino Linotype" w:eastAsia="Calibri" w:hAnsi="Palatino Linotype"/>
                <w:color w:val="auto"/>
                <w:sz w:val="18"/>
                <w:szCs w:val="18"/>
                <w:vertAlign w:val="superscript"/>
                <w:lang w:eastAsia="en-GB"/>
              </w:rPr>
              <w:t>2</w:t>
            </w:r>
          </w:p>
        </w:tc>
        <w:tc>
          <w:tcPr>
            <w:tcW w:w="2311" w:type="dxa"/>
            <w:tcBorders>
              <w:top w:val="single" w:sz="4" w:space="0" w:color="auto"/>
              <w:left w:val="nil"/>
              <w:bottom w:val="single" w:sz="4" w:space="0" w:color="auto"/>
              <w:right w:val="nil"/>
            </w:tcBorders>
          </w:tcPr>
          <w:p w14:paraId="6D258D43" w14:textId="77777777" w:rsidR="00AE2282" w:rsidRPr="00AE2282" w:rsidRDefault="00AE2282" w:rsidP="00AE2282">
            <w:pPr>
              <w:spacing w:line="260" w:lineRule="atLeast"/>
              <w:jc w:val="center"/>
              <w:rPr>
                <w:rFonts w:ascii="Palatino Linotype" w:eastAsia="Calibri" w:hAnsi="Palatino Linotype"/>
                <w:color w:val="auto"/>
                <w:sz w:val="18"/>
                <w:szCs w:val="18"/>
                <w:lang w:eastAsia="en-GB"/>
              </w:rPr>
            </w:pPr>
            <w:r w:rsidRPr="00AE2282">
              <w:rPr>
                <w:rFonts w:ascii="Palatino Linotype" w:eastAsia="Calibri" w:hAnsi="Palatino Linotype"/>
                <w:color w:val="auto"/>
                <w:sz w:val="18"/>
                <w:szCs w:val="18"/>
                <w:lang w:eastAsia="en-GB"/>
              </w:rPr>
              <w:t>Change</w:t>
            </w:r>
          </w:p>
        </w:tc>
        <w:tc>
          <w:tcPr>
            <w:tcW w:w="2471" w:type="dxa"/>
            <w:vMerge/>
            <w:tcBorders>
              <w:left w:val="nil"/>
              <w:bottom w:val="single" w:sz="4" w:space="0" w:color="auto"/>
              <w:right w:val="nil"/>
            </w:tcBorders>
          </w:tcPr>
          <w:p w14:paraId="54A93215" w14:textId="77777777" w:rsidR="00AE2282" w:rsidRPr="00AE2282" w:rsidRDefault="00AE2282" w:rsidP="00AE2282">
            <w:pPr>
              <w:spacing w:line="260" w:lineRule="atLeast"/>
              <w:jc w:val="center"/>
              <w:rPr>
                <w:rFonts w:ascii="Palatino Linotype" w:eastAsia="Calibri" w:hAnsi="Palatino Linotype"/>
                <w:color w:val="auto"/>
                <w:sz w:val="18"/>
                <w:szCs w:val="18"/>
                <w:lang w:eastAsia="en-GB"/>
              </w:rPr>
            </w:pPr>
          </w:p>
        </w:tc>
      </w:tr>
      <w:tr w:rsidR="00AE2282" w:rsidRPr="00AE2282" w14:paraId="3CB16DDB" w14:textId="77777777" w:rsidTr="00D50040">
        <w:tc>
          <w:tcPr>
            <w:tcW w:w="2127" w:type="dxa"/>
            <w:tcBorders>
              <w:top w:val="single" w:sz="4" w:space="0" w:color="auto"/>
              <w:left w:val="nil"/>
              <w:bottom w:val="nil"/>
              <w:right w:val="nil"/>
            </w:tcBorders>
          </w:tcPr>
          <w:p w14:paraId="033C933B" w14:textId="77777777" w:rsidR="00AE2282" w:rsidRPr="00AE2282" w:rsidRDefault="00AE2282" w:rsidP="00AE2282">
            <w:pPr>
              <w:spacing w:line="260" w:lineRule="atLeast"/>
              <w:rPr>
                <w:rFonts w:ascii="Palatino Linotype" w:eastAsia="Calibri" w:hAnsi="Palatino Linotype"/>
                <w:color w:val="auto"/>
                <w:sz w:val="18"/>
                <w:szCs w:val="18"/>
                <w:lang w:eastAsia="en-GB"/>
              </w:rPr>
            </w:pPr>
            <w:r w:rsidRPr="00AE2282">
              <w:rPr>
                <w:rFonts w:ascii="Palatino Linotype" w:eastAsia="Calibri" w:hAnsi="Palatino Linotype"/>
                <w:color w:val="auto"/>
                <w:sz w:val="18"/>
                <w:szCs w:val="18"/>
                <w:lang w:eastAsia="en-GB"/>
              </w:rPr>
              <w:t>BMI, kg/m</w:t>
            </w:r>
            <w:r w:rsidRPr="00AE2282">
              <w:rPr>
                <w:rFonts w:ascii="Palatino Linotype" w:eastAsia="Calibri" w:hAnsi="Palatino Linotype"/>
                <w:color w:val="auto"/>
                <w:sz w:val="18"/>
                <w:szCs w:val="18"/>
                <w:vertAlign w:val="superscript"/>
                <w:lang w:eastAsia="en-GB"/>
              </w:rPr>
              <w:t>2</w:t>
            </w:r>
          </w:p>
        </w:tc>
        <w:tc>
          <w:tcPr>
            <w:tcW w:w="1984" w:type="dxa"/>
            <w:tcBorders>
              <w:top w:val="single" w:sz="4" w:space="0" w:color="auto"/>
              <w:left w:val="nil"/>
              <w:bottom w:val="nil"/>
              <w:right w:val="nil"/>
            </w:tcBorders>
          </w:tcPr>
          <w:p w14:paraId="45E8FA00" w14:textId="77777777" w:rsidR="00AE2282" w:rsidRPr="00AE2282" w:rsidRDefault="00AE2282" w:rsidP="00AE2282">
            <w:pPr>
              <w:spacing w:line="260" w:lineRule="atLeast"/>
              <w:jc w:val="center"/>
              <w:rPr>
                <w:rFonts w:ascii="Palatino Linotype" w:eastAsia="Calibri" w:hAnsi="Palatino Linotype"/>
                <w:color w:val="auto"/>
                <w:sz w:val="18"/>
                <w:szCs w:val="18"/>
                <w:lang w:eastAsia="en-GB"/>
              </w:rPr>
            </w:pPr>
            <w:r w:rsidRPr="00AE2282">
              <w:rPr>
                <w:rFonts w:ascii="Palatino Linotype" w:eastAsia="Calibri" w:hAnsi="Palatino Linotype"/>
                <w:color w:val="auto"/>
                <w:sz w:val="18"/>
                <w:szCs w:val="18"/>
                <w:lang w:eastAsia="en-GB"/>
              </w:rPr>
              <w:t xml:space="preserve">27.1 </w:t>
            </w:r>
            <w:r w:rsidRPr="00AE2282">
              <w:rPr>
                <w:rFonts w:ascii="Palatino Linotype" w:eastAsia="Symbol" w:hAnsi="Palatino Linotype" w:cs="Symbol"/>
                <w:color w:val="auto"/>
                <w:sz w:val="18"/>
                <w:szCs w:val="18"/>
                <w:lang w:eastAsia="en-GB"/>
              </w:rPr>
              <w:t>±</w:t>
            </w:r>
            <w:r w:rsidRPr="00AE2282">
              <w:rPr>
                <w:rFonts w:ascii="Palatino Linotype" w:eastAsia="Calibri" w:hAnsi="Palatino Linotype"/>
                <w:color w:val="auto"/>
                <w:sz w:val="18"/>
                <w:szCs w:val="18"/>
                <w:lang w:eastAsia="en-GB"/>
              </w:rPr>
              <w:t xml:space="preserve"> 4.4</w:t>
            </w:r>
          </w:p>
        </w:tc>
        <w:tc>
          <w:tcPr>
            <w:tcW w:w="2552" w:type="dxa"/>
            <w:tcBorders>
              <w:top w:val="single" w:sz="4" w:space="0" w:color="auto"/>
              <w:left w:val="nil"/>
              <w:bottom w:val="nil"/>
              <w:right w:val="nil"/>
            </w:tcBorders>
          </w:tcPr>
          <w:p w14:paraId="15CBBB5B" w14:textId="77777777" w:rsidR="00AE2282" w:rsidRPr="00AE2282" w:rsidRDefault="00AE2282" w:rsidP="00AE2282">
            <w:pPr>
              <w:spacing w:line="260" w:lineRule="atLeast"/>
              <w:jc w:val="center"/>
              <w:rPr>
                <w:rFonts w:ascii="Palatino Linotype" w:eastAsia="Calibri" w:hAnsi="Palatino Linotype"/>
                <w:color w:val="auto"/>
                <w:sz w:val="18"/>
                <w:szCs w:val="18"/>
                <w:lang w:eastAsia="en-GB"/>
              </w:rPr>
            </w:pPr>
            <w:r w:rsidRPr="00AE2282">
              <w:rPr>
                <w:rFonts w:ascii="Palatino Linotype" w:eastAsia="Calibri" w:hAnsi="Palatino Linotype"/>
                <w:color w:val="auto"/>
                <w:sz w:val="18"/>
                <w:szCs w:val="18"/>
                <w:lang w:eastAsia="en-GB"/>
              </w:rPr>
              <w:t>-0.2 (-0.4, 0.0)</w:t>
            </w:r>
          </w:p>
        </w:tc>
        <w:tc>
          <w:tcPr>
            <w:tcW w:w="1842" w:type="dxa"/>
            <w:tcBorders>
              <w:top w:val="single" w:sz="4" w:space="0" w:color="auto"/>
              <w:left w:val="nil"/>
              <w:bottom w:val="nil"/>
              <w:right w:val="nil"/>
            </w:tcBorders>
          </w:tcPr>
          <w:p w14:paraId="43DF4503" w14:textId="77777777" w:rsidR="00AE2282" w:rsidRPr="00AE2282" w:rsidRDefault="00AE2282" w:rsidP="00AE2282">
            <w:pPr>
              <w:spacing w:line="260" w:lineRule="atLeast"/>
              <w:jc w:val="center"/>
              <w:rPr>
                <w:rFonts w:ascii="Palatino Linotype" w:eastAsia="Calibri" w:hAnsi="Palatino Linotype"/>
                <w:color w:val="auto"/>
                <w:sz w:val="18"/>
                <w:szCs w:val="18"/>
                <w:lang w:eastAsia="en-GB"/>
              </w:rPr>
            </w:pPr>
            <w:r w:rsidRPr="00AE2282">
              <w:rPr>
                <w:rFonts w:ascii="Palatino Linotype" w:eastAsia="Calibri" w:hAnsi="Palatino Linotype"/>
                <w:color w:val="auto"/>
                <w:sz w:val="18"/>
                <w:szCs w:val="18"/>
                <w:lang w:eastAsia="en-GB"/>
              </w:rPr>
              <w:t xml:space="preserve">27.2 </w:t>
            </w:r>
            <w:r w:rsidRPr="00AE2282">
              <w:rPr>
                <w:rFonts w:ascii="Palatino Linotype" w:eastAsia="Symbol" w:hAnsi="Palatino Linotype" w:cs="Symbol"/>
                <w:color w:val="auto"/>
                <w:sz w:val="18"/>
                <w:szCs w:val="18"/>
                <w:lang w:eastAsia="en-GB"/>
              </w:rPr>
              <w:t>±</w:t>
            </w:r>
            <w:r w:rsidRPr="00AE2282">
              <w:rPr>
                <w:rFonts w:ascii="Palatino Linotype" w:eastAsia="Calibri" w:hAnsi="Palatino Linotype"/>
                <w:color w:val="auto"/>
                <w:sz w:val="18"/>
                <w:szCs w:val="18"/>
                <w:lang w:eastAsia="en-GB"/>
              </w:rPr>
              <w:t xml:space="preserve"> 4.5</w:t>
            </w:r>
          </w:p>
        </w:tc>
        <w:tc>
          <w:tcPr>
            <w:tcW w:w="2311" w:type="dxa"/>
            <w:tcBorders>
              <w:top w:val="single" w:sz="4" w:space="0" w:color="auto"/>
              <w:left w:val="nil"/>
              <w:bottom w:val="nil"/>
              <w:right w:val="nil"/>
            </w:tcBorders>
          </w:tcPr>
          <w:p w14:paraId="67674B58" w14:textId="77777777" w:rsidR="00AE2282" w:rsidRPr="00AE2282" w:rsidRDefault="00AE2282" w:rsidP="00AE2282">
            <w:pPr>
              <w:spacing w:line="260" w:lineRule="atLeast"/>
              <w:jc w:val="center"/>
              <w:rPr>
                <w:rFonts w:ascii="Palatino Linotype" w:eastAsia="Calibri" w:hAnsi="Palatino Linotype"/>
                <w:color w:val="auto"/>
                <w:sz w:val="18"/>
                <w:szCs w:val="18"/>
                <w:lang w:eastAsia="en-GB"/>
              </w:rPr>
            </w:pPr>
            <w:r w:rsidRPr="00AE2282">
              <w:rPr>
                <w:rFonts w:ascii="Palatino Linotype" w:eastAsia="Calibri" w:hAnsi="Palatino Linotype"/>
                <w:color w:val="auto"/>
                <w:sz w:val="18"/>
                <w:szCs w:val="18"/>
                <w:lang w:eastAsia="en-GB"/>
              </w:rPr>
              <w:t>0.1 (-0.1, 0.3)</w:t>
            </w:r>
          </w:p>
        </w:tc>
        <w:tc>
          <w:tcPr>
            <w:tcW w:w="2471" w:type="dxa"/>
            <w:tcBorders>
              <w:top w:val="single" w:sz="4" w:space="0" w:color="auto"/>
              <w:left w:val="nil"/>
              <w:bottom w:val="nil"/>
              <w:right w:val="nil"/>
            </w:tcBorders>
          </w:tcPr>
          <w:p w14:paraId="00C26536" w14:textId="77777777" w:rsidR="00AE2282" w:rsidRPr="00AE2282" w:rsidRDefault="00AE2282" w:rsidP="00AE2282">
            <w:pPr>
              <w:spacing w:line="260" w:lineRule="atLeast"/>
              <w:jc w:val="center"/>
              <w:rPr>
                <w:rFonts w:ascii="Palatino Linotype" w:eastAsia="Calibri" w:hAnsi="Palatino Linotype"/>
                <w:color w:val="auto"/>
                <w:sz w:val="18"/>
                <w:szCs w:val="18"/>
                <w:lang w:eastAsia="en-GB"/>
              </w:rPr>
            </w:pPr>
            <w:r w:rsidRPr="00AE2282">
              <w:rPr>
                <w:rFonts w:ascii="Palatino Linotype" w:eastAsia="Calibri" w:hAnsi="Palatino Linotype"/>
                <w:color w:val="auto"/>
                <w:sz w:val="18"/>
                <w:szCs w:val="18"/>
                <w:lang w:eastAsia="en-GB"/>
              </w:rPr>
              <w:t>0.2 (-0.1, 0.5)</w:t>
            </w:r>
          </w:p>
        </w:tc>
      </w:tr>
      <w:tr w:rsidR="00AE2282" w:rsidRPr="00AE2282" w14:paraId="0D4668AC" w14:textId="77777777" w:rsidTr="00D50040">
        <w:tc>
          <w:tcPr>
            <w:tcW w:w="2127" w:type="dxa"/>
            <w:tcBorders>
              <w:top w:val="nil"/>
              <w:left w:val="nil"/>
              <w:bottom w:val="nil"/>
              <w:right w:val="nil"/>
            </w:tcBorders>
          </w:tcPr>
          <w:p w14:paraId="7DD04EF6" w14:textId="77777777" w:rsidR="00AE2282" w:rsidRPr="00AE2282" w:rsidRDefault="00AE2282" w:rsidP="00AE2282">
            <w:pPr>
              <w:spacing w:line="260" w:lineRule="atLeast"/>
              <w:rPr>
                <w:rFonts w:ascii="Palatino Linotype" w:eastAsia="Calibri" w:hAnsi="Palatino Linotype"/>
                <w:color w:val="auto"/>
                <w:sz w:val="18"/>
                <w:szCs w:val="18"/>
                <w:lang w:eastAsia="en-GB"/>
              </w:rPr>
            </w:pPr>
            <w:r w:rsidRPr="00AE2282">
              <w:rPr>
                <w:rFonts w:ascii="Palatino Linotype" w:eastAsia="Calibri" w:hAnsi="Palatino Linotype"/>
                <w:color w:val="auto"/>
                <w:sz w:val="18"/>
                <w:szCs w:val="18"/>
                <w:lang w:eastAsia="en-GB"/>
              </w:rPr>
              <w:t>WC, cm</w:t>
            </w:r>
          </w:p>
        </w:tc>
        <w:tc>
          <w:tcPr>
            <w:tcW w:w="1984" w:type="dxa"/>
            <w:tcBorders>
              <w:top w:val="nil"/>
              <w:left w:val="nil"/>
              <w:bottom w:val="nil"/>
              <w:right w:val="nil"/>
            </w:tcBorders>
          </w:tcPr>
          <w:p w14:paraId="3B7227F5" w14:textId="77777777" w:rsidR="00AE2282" w:rsidRPr="00AE2282" w:rsidRDefault="00AE2282" w:rsidP="00AE2282">
            <w:pPr>
              <w:spacing w:line="260" w:lineRule="atLeast"/>
              <w:jc w:val="center"/>
              <w:rPr>
                <w:rFonts w:ascii="Palatino Linotype" w:eastAsia="Calibri" w:hAnsi="Palatino Linotype"/>
                <w:color w:val="auto"/>
                <w:sz w:val="18"/>
                <w:szCs w:val="18"/>
                <w:lang w:eastAsia="en-GB"/>
              </w:rPr>
            </w:pPr>
            <w:r w:rsidRPr="00AE2282">
              <w:rPr>
                <w:rFonts w:ascii="Palatino Linotype" w:eastAsia="Calibri" w:hAnsi="Palatino Linotype"/>
                <w:color w:val="auto"/>
                <w:sz w:val="18"/>
                <w:szCs w:val="18"/>
                <w:lang w:eastAsia="en-GB"/>
              </w:rPr>
              <w:t xml:space="preserve">93.3 </w:t>
            </w:r>
            <w:r w:rsidRPr="00AE2282">
              <w:rPr>
                <w:rFonts w:ascii="Palatino Linotype" w:eastAsia="Symbol" w:hAnsi="Palatino Linotype" w:cs="Symbol"/>
                <w:color w:val="auto"/>
                <w:sz w:val="18"/>
                <w:szCs w:val="18"/>
                <w:lang w:eastAsia="en-GB"/>
              </w:rPr>
              <w:t>±</w:t>
            </w:r>
            <w:r w:rsidRPr="00AE2282">
              <w:rPr>
                <w:rFonts w:ascii="Palatino Linotype" w:eastAsia="Calibri" w:hAnsi="Palatino Linotype"/>
                <w:color w:val="auto"/>
                <w:sz w:val="18"/>
                <w:szCs w:val="18"/>
                <w:lang w:eastAsia="en-GB"/>
              </w:rPr>
              <w:t xml:space="preserve"> 11.7</w:t>
            </w:r>
          </w:p>
        </w:tc>
        <w:tc>
          <w:tcPr>
            <w:tcW w:w="2552" w:type="dxa"/>
            <w:tcBorders>
              <w:top w:val="nil"/>
              <w:left w:val="nil"/>
              <w:bottom w:val="nil"/>
              <w:right w:val="nil"/>
            </w:tcBorders>
          </w:tcPr>
          <w:p w14:paraId="2573ADC2" w14:textId="77777777" w:rsidR="00AE2282" w:rsidRPr="00AE2282" w:rsidRDefault="00AE2282" w:rsidP="00AE2282">
            <w:pPr>
              <w:spacing w:line="260" w:lineRule="atLeast"/>
              <w:jc w:val="center"/>
              <w:rPr>
                <w:rFonts w:ascii="Palatino Linotype" w:eastAsia="Calibri" w:hAnsi="Palatino Linotype"/>
                <w:color w:val="auto"/>
                <w:sz w:val="18"/>
                <w:szCs w:val="18"/>
                <w:lang w:eastAsia="en-GB"/>
              </w:rPr>
            </w:pPr>
            <w:r w:rsidRPr="00AE2282">
              <w:rPr>
                <w:rFonts w:ascii="Palatino Linotype" w:eastAsia="Calibri" w:hAnsi="Palatino Linotype"/>
                <w:color w:val="auto"/>
                <w:sz w:val="18"/>
                <w:szCs w:val="18"/>
                <w:lang w:eastAsia="en-GB"/>
              </w:rPr>
              <w:t>0.1 (-0.9, 1.2)</w:t>
            </w:r>
          </w:p>
        </w:tc>
        <w:tc>
          <w:tcPr>
            <w:tcW w:w="1842" w:type="dxa"/>
            <w:tcBorders>
              <w:top w:val="nil"/>
              <w:left w:val="nil"/>
              <w:bottom w:val="nil"/>
              <w:right w:val="nil"/>
            </w:tcBorders>
          </w:tcPr>
          <w:p w14:paraId="61DDB774" w14:textId="77777777" w:rsidR="00AE2282" w:rsidRPr="00AE2282" w:rsidRDefault="00AE2282" w:rsidP="00AE2282">
            <w:pPr>
              <w:spacing w:line="260" w:lineRule="atLeast"/>
              <w:jc w:val="center"/>
              <w:rPr>
                <w:rFonts w:ascii="Palatino Linotype" w:eastAsia="Calibri" w:hAnsi="Palatino Linotype"/>
                <w:color w:val="auto"/>
                <w:sz w:val="18"/>
                <w:szCs w:val="18"/>
                <w:lang w:eastAsia="en-GB"/>
              </w:rPr>
            </w:pPr>
            <w:r w:rsidRPr="00AE2282">
              <w:rPr>
                <w:rFonts w:ascii="Palatino Linotype" w:eastAsia="Calibri" w:hAnsi="Palatino Linotype"/>
                <w:color w:val="auto"/>
                <w:sz w:val="18"/>
                <w:szCs w:val="18"/>
                <w:lang w:eastAsia="en-GB"/>
              </w:rPr>
              <w:t xml:space="preserve">94.1 </w:t>
            </w:r>
            <w:r w:rsidRPr="00AE2282">
              <w:rPr>
                <w:rFonts w:ascii="Palatino Linotype" w:eastAsia="Symbol" w:hAnsi="Palatino Linotype" w:cs="Symbol"/>
                <w:color w:val="auto"/>
                <w:sz w:val="18"/>
                <w:szCs w:val="18"/>
                <w:lang w:eastAsia="en-GB"/>
              </w:rPr>
              <w:t>±</w:t>
            </w:r>
            <w:r w:rsidRPr="00AE2282">
              <w:rPr>
                <w:rFonts w:ascii="Palatino Linotype" w:eastAsia="Calibri" w:hAnsi="Palatino Linotype"/>
                <w:color w:val="auto"/>
                <w:sz w:val="18"/>
                <w:szCs w:val="18"/>
                <w:lang w:eastAsia="en-GB"/>
              </w:rPr>
              <w:t xml:space="preserve"> 12.2</w:t>
            </w:r>
          </w:p>
        </w:tc>
        <w:tc>
          <w:tcPr>
            <w:tcW w:w="2311" w:type="dxa"/>
            <w:tcBorders>
              <w:top w:val="nil"/>
              <w:left w:val="nil"/>
              <w:bottom w:val="nil"/>
              <w:right w:val="nil"/>
            </w:tcBorders>
          </w:tcPr>
          <w:p w14:paraId="11D3BE07" w14:textId="77777777" w:rsidR="00AE2282" w:rsidRPr="00AE2282" w:rsidRDefault="00AE2282" w:rsidP="00AE2282">
            <w:pPr>
              <w:spacing w:line="260" w:lineRule="atLeast"/>
              <w:jc w:val="center"/>
              <w:rPr>
                <w:rFonts w:ascii="Palatino Linotype" w:eastAsia="Calibri" w:hAnsi="Palatino Linotype"/>
                <w:color w:val="auto"/>
                <w:sz w:val="18"/>
                <w:szCs w:val="18"/>
                <w:lang w:eastAsia="en-GB"/>
              </w:rPr>
            </w:pPr>
            <w:r w:rsidRPr="00AE2282">
              <w:rPr>
                <w:rFonts w:ascii="Palatino Linotype" w:eastAsia="Calibri" w:hAnsi="Palatino Linotype"/>
                <w:color w:val="auto"/>
                <w:sz w:val="18"/>
                <w:szCs w:val="18"/>
                <w:lang w:eastAsia="en-GB"/>
              </w:rPr>
              <w:t>-0.6 (-1.6, 0.5)</w:t>
            </w:r>
          </w:p>
        </w:tc>
        <w:tc>
          <w:tcPr>
            <w:tcW w:w="2471" w:type="dxa"/>
            <w:tcBorders>
              <w:top w:val="nil"/>
              <w:left w:val="nil"/>
              <w:bottom w:val="nil"/>
              <w:right w:val="nil"/>
            </w:tcBorders>
          </w:tcPr>
          <w:p w14:paraId="032DC0B4" w14:textId="77777777" w:rsidR="00AE2282" w:rsidRPr="00AE2282" w:rsidRDefault="00AE2282" w:rsidP="00AE2282">
            <w:pPr>
              <w:spacing w:line="260" w:lineRule="atLeast"/>
              <w:jc w:val="center"/>
              <w:rPr>
                <w:rFonts w:ascii="Palatino Linotype" w:eastAsia="Calibri" w:hAnsi="Palatino Linotype"/>
                <w:color w:val="auto"/>
                <w:sz w:val="18"/>
                <w:szCs w:val="18"/>
                <w:lang w:eastAsia="en-GB"/>
              </w:rPr>
            </w:pPr>
            <w:r w:rsidRPr="00AE2282">
              <w:rPr>
                <w:rFonts w:ascii="Palatino Linotype" w:eastAsia="Calibri" w:hAnsi="Palatino Linotype"/>
                <w:color w:val="auto"/>
                <w:sz w:val="18"/>
                <w:szCs w:val="18"/>
                <w:lang w:eastAsia="en-GB"/>
              </w:rPr>
              <w:t>-0.7 (-2.2, 0.8)</w:t>
            </w:r>
          </w:p>
        </w:tc>
      </w:tr>
      <w:tr w:rsidR="00AE2282" w:rsidRPr="00AE2282" w14:paraId="44FAED13" w14:textId="77777777" w:rsidTr="00D50040">
        <w:tc>
          <w:tcPr>
            <w:tcW w:w="2127" w:type="dxa"/>
            <w:tcBorders>
              <w:top w:val="nil"/>
              <w:left w:val="nil"/>
              <w:bottom w:val="nil"/>
              <w:right w:val="nil"/>
            </w:tcBorders>
          </w:tcPr>
          <w:p w14:paraId="612A5990" w14:textId="77777777" w:rsidR="00AE2282" w:rsidRPr="00AE2282" w:rsidRDefault="00AE2282" w:rsidP="00AE2282">
            <w:pPr>
              <w:spacing w:line="260" w:lineRule="atLeast"/>
              <w:rPr>
                <w:rFonts w:ascii="Palatino Linotype" w:eastAsia="Calibri" w:hAnsi="Palatino Linotype"/>
                <w:color w:val="auto"/>
                <w:sz w:val="18"/>
                <w:szCs w:val="18"/>
                <w:lang w:eastAsia="en-GB"/>
              </w:rPr>
            </w:pPr>
            <w:r w:rsidRPr="00AE2282">
              <w:rPr>
                <w:rFonts w:ascii="Palatino Linotype" w:eastAsia="Calibri" w:hAnsi="Palatino Linotype"/>
                <w:color w:val="auto"/>
                <w:sz w:val="18"/>
                <w:szCs w:val="18"/>
                <w:lang w:eastAsia="en-GB"/>
              </w:rPr>
              <w:t>Body fat, %</w:t>
            </w:r>
          </w:p>
        </w:tc>
        <w:tc>
          <w:tcPr>
            <w:tcW w:w="1984" w:type="dxa"/>
            <w:tcBorders>
              <w:top w:val="nil"/>
              <w:left w:val="nil"/>
              <w:bottom w:val="nil"/>
              <w:right w:val="nil"/>
            </w:tcBorders>
          </w:tcPr>
          <w:p w14:paraId="30BADA4C" w14:textId="77777777" w:rsidR="00AE2282" w:rsidRPr="00AE2282" w:rsidRDefault="00AE2282" w:rsidP="00AE2282">
            <w:pPr>
              <w:spacing w:line="260" w:lineRule="atLeast"/>
              <w:jc w:val="center"/>
              <w:rPr>
                <w:rFonts w:ascii="Palatino Linotype" w:eastAsia="Calibri" w:hAnsi="Palatino Linotype"/>
                <w:color w:val="auto"/>
                <w:sz w:val="18"/>
                <w:szCs w:val="18"/>
                <w:lang w:eastAsia="en-GB"/>
              </w:rPr>
            </w:pPr>
            <w:r w:rsidRPr="00AE2282">
              <w:rPr>
                <w:rFonts w:ascii="Palatino Linotype" w:eastAsia="Calibri" w:hAnsi="Palatino Linotype"/>
                <w:color w:val="auto"/>
                <w:sz w:val="18"/>
                <w:szCs w:val="18"/>
                <w:lang w:eastAsia="en-GB"/>
              </w:rPr>
              <w:t xml:space="preserve">31.1 </w:t>
            </w:r>
            <w:r w:rsidRPr="00AE2282">
              <w:rPr>
                <w:rFonts w:ascii="Palatino Linotype" w:eastAsia="Symbol" w:hAnsi="Palatino Linotype" w:cs="Symbol"/>
                <w:color w:val="auto"/>
                <w:sz w:val="18"/>
                <w:szCs w:val="18"/>
                <w:lang w:eastAsia="en-GB"/>
              </w:rPr>
              <w:t>±</w:t>
            </w:r>
            <w:r w:rsidRPr="00AE2282">
              <w:rPr>
                <w:rFonts w:ascii="Palatino Linotype" w:eastAsia="Calibri" w:hAnsi="Palatino Linotype"/>
                <w:color w:val="auto"/>
                <w:sz w:val="18"/>
                <w:szCs w:val="18"/>
                <w:lang w:eastAsia="en-GB"/>
              </w:rPr>
              <w:t xml:space="preserve"> 7.7</w:t>
            </w:r>
          </w:p>
        </w:tc>
        <w:tc>
          <w:tcPr>
            <w:tcW w:w="2552" w:type="dxa"/>
            <w:tcBorders>
              <w:top w:val="nil"/>
              <w:left w:val="nil"/>
              <w:bottom w:val="nil"/>
              <w:right w:val="nil"/>
            </w:tcBorders>
          </w:tcPr>
          <w:p w14:paraId="0B555CDF" w14:textId="77777777" w:rsidR="00AE2282" w:rsidRPr="00AE2282" w:rsidRDefault="00AE2282" w:rsidP="00AE2282">
            <w:pPr>
              <w:spacing w:line="260" w:lineRule="atLeast"/>
              <w:jc w:val="center"/>
              <w:rPr>
                <w:rFonts w:ascii="Palatino Linotype" w:eastAsia="Calibri" w:hAnsi="Palatino Linotype"/>
                <w:color w:val="auto"/>
                <w:sz w:val="18"/>
                <w:szCs w:val="18"/>
                <w:lang w:eastAsia="en-GB"/>
              </w:rPr>
            </w:pPr>
            <w:r w:rsidRPr="00AE2282">
              <w:rPr>
                <w:rFonts w:ascii="Palatino Linotype" w:eastAsia="Calibri" w:hAnsi="Palatino Linotype"/>
                <w:color w:val="auto"/>
                <w:sz w:val="18"/>
                <w:szCs w:val="18"/>
                <w:lang w:eastAsia="en-GB"/>
              </w:rPr>
              <w:t>-0.5 (-1.1, 0.0)</w:t>
            </w:r>
          </w:p>
        </w:tc>
        <w:tc>
          <w:tcPr>
            <w:tcW w:w="1842" w:type="dxa"/>
            <w:tcBorders>
              <w:top w:val="nil"/>
              <w:left w:val="nil"/>
              <w:bottom w:val="nil"/>
              <w:right w:val="nil"/>
            </w:tcBorders>
          </w:tcPr>
          <w:p w14:paraId="64D88085" w14:textId="77777777" w:rsidR="00AE2282" w:rsidRPr="00AE2282" w:rsidRDefault="00AE2282" w:rsidP="00AE2282">
            <w:pPr>
              <w:spacing w:line="260" w:lineRule="atLeast"/>
              <w:jc w:val="center"/>
              <w:rPr>
                <w:rFonts w:ascii="Palatino Linotype" w:eastAsia="Calibri" w:hAnsi="Palatino Linotype"/>
                <w:color w:val="auto"/>
                <w:sz w:val="18"/>
                <w:szCs w:val="18"/>
                <w:lang w:eastAsia="en-GB"/>
              </w:rPr>
            </w:pPr>
            <w:r w:rsidRPr="00AE2282">
              <w:rPr>
                <w:rFonts w:ascii="Palatino Linotype" w:eastAsia="Calibri" w:hAnsi="Palatino Linotype"/>
                <w:color w:val="auto"/>
                <w:sz w:val="18"/>
                <w:szCs w:val="18"/>
                <w:lang w:eastAsia="en-GB"/>
              </w:rPr>
              <w:t xml:space="preserve">32.2 </w:t>
            </w:r>
            <w:r w:rsidRPr="00AE2282">
              <w:rPr>
                <w:rFonts w:ascii="Palatino Linotype" w:eastAsia="Symbol" w:hAnsi="Palatino Linotype" w:cs="Symbol"/>
                <w:color w:val="auto"/>
                <w:sz w:val="18"/>
                <w:szCs w:val="18"/>
                <w:lang w:eastAsia="en-GB"/>
              </w:rPr>
              <w:t>±</w:t>
            </w:r>
            <w:r w:rsidRPr="00AE2282">
              <w:rPr>
                <w:rFonts w:ascii="Palatino Linotype" w:eastAsia="Calibri" w:hAnsi="Palatino Linotype"/>
                <w:color w:val="auto"/>
                <w:sz w:val="18"/>
                <w:szCs w:val="18"/>
                <w:lang w:eastAsia="en-GB"/>
              </w:rPr>
              <w:t xml:space="preserve"> 7.7</w:t>
            </w:r>
          </w:p>
        </w:tc>
        <w:tc>
          <w:tcPr>
            <w:tcW w:w="2311" w:type="dxa"/>
            <w:tcBorders>
              <w:top w:val="nil"/>
              <w:left w:val="nil"/>
              <w:bottom w:val="nil"/>
              <w:right w:val="nil"/>
            </w:tcBorders>
          </w:tcPr>
          <w:p w14:paraId="60C76048" w14:textId="77777777" w:rsidR="00AE2282" w:rsidRPr="00AE2282" w:rsidRDefault="00AE2282" w:rsidP="00AE2282">
            <w:pPr>
              <w:spacing w:line="260" w:lineRule="atLeast"/>
              <w:jc w:val="center"/>
              <w:rPr>
                <w:rFonts w:ascii="Palatino Linotype" w:eastAsia="Calibri" w:hAnsi="Palatino Linotype"/>
                <w:color w:val="auto"/>
                <w:sz w:val="18"/>
                <w:szCs w:val="18"/>
                <w:lang w:eastAsia="en-GB"/>
              </w:rPr>
            </w:pPr>
            <w:r w:rsidRPr="00AE2282">
              <w:rPr>
                <w:rFonts w:ascii="Palatino Linotype" w:eastAsia="Calibri" w:hAnsi="Palatino Linotype"/>
                <w:color w:val="auto"/>
                <w:sz w:val="18"/>
                <w:szCs w:val="18"/>
                <w:lang w:eastAsia="en-GB"/>
              </w:rPr>
              <w:t>0.3 (-0.3, 0.8)</w:t>
            </w:r>
          </w:p>
        </w:tc>
        <w:tc>
          <w:tcPr>
            <w:tcW w:w="2471" w:type="dxa"/>
            <w:tcBorders>
              <w:top w:val="nil"/>
              <w:left w:val="nil"/>
              <w:bottom w:val="nil"/>
              <w:right w:val="nil"/>
            </w:tcBorders>
          </w:tcPr>
          <w:p w14:paraId="5BC58E8F" w14:textId="77777777" w:rsidR="00AE2282" w:rsidRPr="00AE2282" w:rsidRDefault="00AE2282" w:rsidP="00AE2282">
            <w:pPr>
              <w:spacing w:line="260" w:lineRule="atLeast"/>
              <w:jc w:val="center"/>
              <w:rPr>
                <w:rFonts w:ascii="Palatino Linotype" w:eastAsia="Calibri" w:hAnsi="Palatino Linotype"/>
                <w:color w:val="auto"/>
                <w:sz w:val="18"/>
                <w:szCs w:val="18"/>
                <w:lang w:eastAsia="en-GB"/>
              </w:rPr>
            </w:pPr>
            <w:r w:rsidRPr="00AE2282">
              <w:rPr>
                <w:rFonts w:ascii="Palatino Linotype" w:eastAsia="Calibri" w:hAnsi="Palatino Linotype"/>
                <w:color w:val="auto"/>
                <w:sz w:val="18"/>
                <w:szCs w:val="18"/>
                <w:lang w:eastAsia="en-GB"/>
              </w:rPr>
              <w:t>0.8 (-0.0, 1.6)</w:t>
            </w:r>
          </w:p>
        </w:tc>
      </w:tr>
      <w:tr w:rsidR="00AE2282" w:rsidRPr="00AE2282" w14:paraId="15B209CB" w14:textId="77777777" w:rsidTr="00D50040">
        <w:tc>
          <w:tcPr>
            <w:tcW w:w="2127" w:type="dxa"/>
            <w:tcBorders>
              <w:top w:val="nil"/>
              <w:left w:val="nil"/>
              <w:bottom w:val="nil"/>
              <w:right w:val="nil"/>
            </w:tcBorders>
          </w:tcPr>
          <w:p w14:paraId="6965C5AC" w14:textId="77777777" w:rsidR="00AE2282" w:rsidRPr="00AE2282" w:rsidRDefault="00AE2282" w:rsidP="00AE2282">
            <w:pPr>
              <w:spacing w:line="260" w:lineRule="atLeast"/>
              <w:rPr>
                <w:rFonts w:ascii="Palatino Linotype" w:eastAsia="Calibri" w:hAnsi="Palatino Linotype"/>
                <w:color w:val="auto"/>
                <w:sz w:val="18"/>
                <w:szCs w:val="18"/>
                <w:lang w:eastAsia="en-GB"/>
              </w:rPr>
            </w:pPr>
            <w:proofErr w:type="spellStart"/>
            <w:r w:rsidRPr="00AE2282">
              <w:rPr>
                <w:rFonts w:ascii="Palatino Linotype" w:eastAsia="Calibri" w:hAnsi="Palatino Linotype"/>
                <w:color w:val="auto"/>
                <w:sz w:val="18"/>
                <w:szCs w:val="18"/>
                <w:lang w:eastAsia="en-GB"/>
              </w:rPr>
              <w:t>cSBP</w:t>
            </w:r>
            <w:proofErr w:type="spellEnd"/>
            <w:r w:rsidRPr="00AE2282">
              <w:rPr>
                <w:rFonts w:ascii="Palatino Linotype" w:eastAsia="Calibri" w:hAnsi="Palatino Linotype"/>
                <w:color w:val="auto"/>
                <w:sz w:val="18"/>
                <w:szCs w:val="18"/>
                <w:lang w:eastAsia="en-GB"/>
              </w:rPr>
              <w:t>, mmHg</w:t>
            </w:r>
          </w:p>
        </w:tc>
        <w:tc>
          <w:tcPr>
            <w:tcW w:w="1984" w:type="dxa"/>
            <w:tcBorders>
              <w:top w:val="nil"/>
              <w:left w:val="nil"/>
              <w:bottom w:val="nil"/>
              <w:right w:val="nil"/>
            </w:tcBorders>
          </w:tcPr>
          <w:p w14:paraId="005D342D" w14:textId="77777777" w:rsidR="00AE2282" w:rsidRPr="00AE2282" w:rsidRDefault="00AE2282" w:rsidP="00AE2282">
            <w:pPr>
              <w:spacing w:line="260" w:lineRule="atLeast"/>
              <w:jc w:val="center"/>
              <w:rPr>
                <w:rFonts w:ascii="Palatino Linotype" w:eastAsia="Calibri" w:hAnsi="Palatino Linotype"/>
                <w:color w:val="auto"/>
                <w:sz w:val="18"/>
                <w:szCs w:val="18"/>
                <w:lang w:eastAsia="en-GB"/>
              </w:rPr>
            </w:pPr>
            <w:r w:rsidRPr="00AE2282">
              <w:rPr>
                <w:rFonts w:ascii="Palatino Linotype" w:hAnsi="Palatino Linotype"/>
                <w:color w:val="auto"/>
                <w:sz w:val="18"/>
                <w:szCs w:val="18"/>
                <w:lang w:eastAsia="en-GB"/>
              </w:rPr>
              <w:t>127.8 ± 12.9</w:t>
            </w:r>
          </w:p>
        </w:tc>
        <w:tc>
          <w:tcPr>
            <w:tcW w:w="2552" w:type="dxa"/>
            <w:tcBorders>
              <w:top w:val="nil"/>
              <w:left w:val="nil"/>
              <w:bottom w:val="nil"/>
              <w:right w:val="nil"/>
            </w:tcBorders>
          </w:tcPr>
          <w:p w14:paraId="12A749EA" w14:textId="77777777" w:rsidR="00AE2282" w:rsidRPr="00AE2282" w:rsidRDefault="00AE2282" w:rsidP="00AE2282">
            <w:pPr>
              <w:spacing w:line="260" w:lineRule="atLeast"/>
              <w:jc w:val="center"/>
              <w:rPr>
                <w:rFonts w:ascii="Palatino Linotype" w:eastAsia="Calibri" w:hAnsi="Palatino Linotype"/>
                <w:color w:val="auto"/>
                <w:sz w:val="18"/>
                <w:szCs w:val="18"/>
                <w:lang w:eastAsia="en-GB"/>
              </w:rPr>
            </w:pPr>
            <w:r w:rsidRPr="00AE2282">
              <w:rPr>
                <w:rFonts w:ascii="Palatino Linotype" w:hAnsi="Palatino Linotype"/>
                <w:color w:val="auto"/>
                <w:sz w:val="18"/>
                <w:szCs w:val="18"/>
                <w:lang w:eastAsia="en-GB"/>
              </w:rPr>
              <w:t>-5.2 (-7.9, -2.6)</w:t>
            </w:r>
          </w:p>
        </w:tc>
        <w:tc>
          <w:tcPr>
            <w:tcW w:w="1842" w:type="dxa"/>
            <w:tcBorders>
              <w:top w:val="nil"/>
              <w:left w:val="nil"/>
              <w:bottom w:val="nil"/>
              <w:right w:val="nil"/>
            </w:tcBorders>
          </w:tcPr>
          <w:p w14:paraId="36CB45E4" w14:textId="77777777" w:rsidR="00AE2282" w:rsidRPr="00AE2282" w:rsidRDefault="00AE2282" w:rsidP="00AE2282">
            <w:pPr>
              <w:spacing w:line="260" w:lineRule="atLeast"/>
              <w:jc w:val="center"/>
              <w:rPr>
                <w:rFonts w:ascii="Palatino Linotype" w:eastAsia="Calibri" w:hAnsi="Palatino Linotype"/>
                <w:color w:val="auto"/>
                <w:sz w:val="18"/>
                <w:szCs w:val="18"/>
                <w:lang w:eastAsia="en-GB"/>
              </w:rPr>
            </w:pPr>
            <w:r w:rsidRPr="00AE2282">
              <w:rPr>
                <w:rFonts w:ascii="Palatino Linotype" w:hAnsi="Palatino Linotype"/>
                <w:color w:val="auto"/>
                <w:sz w:val="18"/>
                <w:szCs w:val="18"/>
                <w:lang w:eastAsia="en-GB"/>
              </w:rPr>
              <w:t>127.3 ± 19.3</w:t>
            </w:r>
          </w:p>
        </w:tc>
        <w:tc>
          <w:tcPr>
            <w:tcW w:w="2311" w:type="dxa"/>
            <w:tcBorders>
              <w:top w:val="nil"/>
              <w:left w:val="nil"/>
              <w:bottom w:val="nil"/>
              <w:right w:val="nil"/>
            </w:tcBorders>
          </w:tcPr>
          <w:p w14:paraId="2F45004C" w14:textId="77777777" w:rsidR="00AE2282" w:rsidRPr="00AE2282" w:rsidRDefault="00AE2282" w:rsidP="00AE2282">
            <w:pPr>
              <w:spacing w:line="260" w:lineRule="atLeast"/>
              <w:jc w:val="center"/>
              <w:rPr>
                <w:rFonts w:ascii="Palatino Linotype" w:eastAsia="Calibri" w:hAnsi="Palatino Linotype"/>
                <w:color w:val="auto"/>
                <w:sz w:val="18"/>
                <w:szCs w:val="18"/>
                <w:lang w:eastAsia="en-GB"/>
              </w:rPr>
            </w:pPr>
            <w:r w:rsidRPr="00AE2282">
              <w:rPr>
                <w:rFonts w:ascii="Palatino Linotype" w:eastAsia="Calibri" w:hAnsi="Palatino Linotype"/>
                <w:color w:val="auto"/>
                <w:sz w:val="18"/>
                <w:szCs w:val="18"/>
                <w:lang w:eastAsia="en-GB"/>
              </w:rPr>
              <w:t>-6.3 (-8.9, -3.7)</w:t>
            </w:r>
          </w:p>
        </w:tc>
        <w:tc>
          <w:tcPr>
            <w:tcW w:w="2471" w:type="dxa"/>
            <w:tcBorders>
              <w:top w:val="nil"/>
              <w:left w:val="nil"/>
              <w:bottom w:val="nil"/>
              <w:right w:val="nil"/>
            </w:tcBorders>
          </w:tcPr>
          <w:p w14:paraId="05291FB5" w14:textId="77777777" w:rsidR="00AE2282" w:rsidRPr="00AE2282" w:rsidRDefault="00AE2282" w:rsidP="00AE2282">
            <w:pPr>
              <w:spacing w:line="260" w:lineRule="atLeast"/>
              <w:jc w:val="center"/>
              <w:rPr>
                <w:rFonts w:ascii="Palatino Linotype" w:eastAsia="Calibri" w:hAnsi="Palatino Linotype"/>
                <w:color w:val="auto"/>
                <w:sz w:val="18"/>
                <w:szCs w:val="18"/>
                <w:lang w:eastAsia="en-GB"/>
              </w:rPr>
            </w:pPr>
            <w:r w:rsidRPr="00AE2282">
              <w:rPr>
                <w:rFonts w:ascii="Palatino Linotype" w:eastAsia="Calibri" w:hAnsi="Palatino Linotype"/>
                <w:color w:val="auto"/>
                <w:sz w:val="18"/>
                <w:szCs w:val="18"/>
                <w:lang w:eastAsia="en-GB"/>
              </w:rPr>
              <w:t>-1.0 (-4.7, 2.6)</w:t>
            </w:r>
          </w:p>
        </w:tc>
      </w:tr>
      <w:tr w:rsidR="00AE2282" w:rsidRPr="00AE2282" w14:paraId="7ABE1402" w14:textId="77777777" w:rsidTr="00D50040">
        <w:tc>
          <w:tcPr>
            <w:tcW w:w="2127" w:type="dxa"/>
            <w:tcBorders>
              <w:top w:val="nil"/>
              <w:left w:val="nil"/>
              <w:bottom w:val="nil"/>
              <w:right w:val="nil"/>
            </w:tcBorders>
          </w:tcPr>
          <w:p w14:paraId="6A2E7C92" w14:textId="77777777" w:rsidR="00AE2282" w:rsidRPr="00AE2282" w:rsidRDefault="00AE2282" w:rsidP="00AE2282">
            <w:pPr>
              <w:spacing w:line="260" w:lineRule="atLeast"/>
              <w:rPr>
                <w:rFonts w:ascii="Palatino Linotype" w:eastAsia="Calibri" w:hAnsi="Palatino Linotype"/>
                <w:color w:val="auto"/>
                <w:sz w:val="18"/>
                <w:szCs w:val="18"/>
                <w:lang w:eastAsia="en-GB"/>
              </w:rPr>
            </w:pPr>
            <w:proofErr w:type="spellStart"/>
            <w:r w:rsidRPr="00AE2282">
              <w:rPr>
                <w:rFonts w:ascii="Palatino Linotype" w:eastAsia="Calibri" w:hAnsi="Palatino Linotype"/>
                <w:color w:val="auto"/>
                <w:sz w:val="18"/>
                <w:szCs w:val="18"/>
                <w:lang w:eastAsia="en-GB"/>
              </w:rPr>
              <w:t>cDBP</w:t>
            </w:r>
            <w:proofErr w:type="spellEnd"/>
            <w:r w:rsidRPr="00AE2282">
              <w:rPr>
                <w:rFonts w:ascii="Palatino Linotype" w:eastAsia="Calibri" w:hAnsi="Palatino Linotype"/>
                <w:color w:val="auto"/>
                <w:sz w:val="18"/>
                <w:szCs w:val="18"/>
                <w:lang w:eastAsia="en-GB"/>
              </w:rPr>
              <w:t>, mmHg</w:t>
            </w:r>
          </w:p>
        </w:tc>
        <w:tc>
          <w:tcPr>
            <w:tcW w:w="1984" w:type="dxa"/>
            <w:tcBorders>
              <w:top w:val="nil"/>
              <w:left w:val="nil"/>
              <w:bottom w:val="nil"/>
              <w:right w:val="nil"/>
            </w:tcBorders>
          </w:tcPr>
          <w:p w14:paraId="146DE65A" w14:textId="77777777" w:rsidR="00AE2282" w:rsidRPr="00AE2282" w:rsidRDefault="00AE2282" w:rsidP="00AE2282">
            <w:pPr>
              <w:spacing w:line="260" w:lineRule="atLeast"/>
              <w:jc w:val="center"/>
              <w:rPr>
                <w:rFonts w:ascii="Palatino Linotype" w:eastAsia="Calibri" w:hAnsi="Palatino Linotype"/>
                <w:color w:val="auto"/>
                <w:sz w:val="18"/>
                <w:szCs w:val="18"/>
                <w:lang w:eastAsia="en-GB"/>
              </w:rPr>
            </w:pPr>
            <w:r w:rsidRPr="00AE2282">
              <w:rPr>
                <w:rFonts w:ascii="Palatino Linotype" w:hAnsi="Palatino Linotype"/>
                <w:color w:val="auto"/>
                <w:sz w:val="18"/>
                <w:szCs w:val="18"/>
                <w:lang w:eastAsia="en-GB"/>
              </w:rPr>
              <w:t>84.6 ± 7.9</w:t>
            </w:r>
          </w:p>
        </w:tc>
        <w:tc>
          <w:tcPr>
            <w:tcW w:w="2552" w:type="dxa"/>
            <w:tcBorders>
              <w:top w:val="nil"/>
              <w:left w:val="nil"/>
              <w:bottom w:val="nil"/>
              <w:right w:val="nil"/>
            </w:tcBorders>
          </w:tcPr>
          <w:p w14:paraId="572AC118" w14:textId="77777777" w:rsidR="00AE2282" w:rsidRPr="00AE2282" w:rsidRDefault="00AE2282" w:rsidP="00AE2282">
            <w:pPr>
              <w:spacing w:line="260" w:lineRule="atLeast"/>
              <w:jc w:val="center"/>
              <w:rPr>
                <w:rFonts w:ascii="Palatino Linotype" w:eastAsia="Calibri" w:hAnsi="Palatino Linotype"/>
                <w:color w:val="auto"/>
                <w:sz w:val="18"/>
                <w:szCs w:val="18"/>
                <w:lang w:eastAsia="en-GB"/>
              </w:rPr>
            </w:pPr>
            <w:r w:rsidRPr="00AE2282">
              <w:rPr>
                <w:rFonts w:ascii="Palatino Linotype" w:hAnsi="Palatino Linotype"/>
                <w:color w:val="auto"/>
                <w:sz w:val="18"/>
                <w:szCs w:val="18"/>
                <w:lang w:eastAsia="en-GB"/>
              </w:rPr>
              <w:t>-3.2 (-5.1, -1.3)</w:t>
            </w:r>
          </w:p>
        </w:tc>
        <w:tc>
          <w:tcPr>
            <w:tcW w:w="1842" w:type="dxa"/>
            <w:tcBorders>
              <w:top w:val="nil"/>
              <w:left w:val="nil"/>
              <w:bottom w:val="nil"/>
              <w:right w:val="nil"/>
            </w:tcBorders>
          </w:tcPr>
          <w:p w14:paraId="1E3E8A9D" w14:textId="77777777" w:rsidR="00AE2282" w:rsidRPr="00AE2282" w:rsidRDefault="00AE2282" w:rsidP="00AE2282">
            <w:pPr>
              <w:spacing w:line="260" w:lineRule="atLeast"/>
              <w:jc w:val="center"/>
              <w:rPr>
                <w:rFonts w:ascii="Palatino Linotype" w:eastAsia="Calibri" w:hAnsi="Palatino Linotype"/>
                <w:color w:val="auto"/>
                <w:sz w:val="18"/>
                <w:szCs w:val="18"/>
                <w:lang w:eastAsia="en-GB"/>
              </w:rPr>
            </w:pPr>
            <w:r w:rsidRPr="00AE2282">
              <w:rPr>
                <w:rFonts w:ascii="Palatino Linotype" w:hAnsi="Palatino Linotype"/>
                <w:color w:val="auto"/>
                <w:sz w:val="18"/>
                <w:szCs w:val="18"/>
                <w:lang w:eastAsia="en-GB"/>
              </w:rPr>
              <w:t>85.5 ± 10.6</w:t>
            </w:r>
          </w:p>
        </w:tc>
        <w:tc>
          <w:tcPr>
            <w:tcW w:w="2311" w:type="dxa"/>
            <w:tcBorders>
              <w:top w:val="nil"/>
              <w:left w:val="nil"/>
              <w:bottom w:val="nil"/>
              <w:right w:val="nil"/>
            </w:tcBorders>
          </w:tcPr>
          <w:p w14:paraId="60587B28" w14:textId="77777777" w:rsidR="00AE2282" w:rsidRPr="00AE2282" w:rsidRDefault="00AE2282" w:rsidP="00AE2282">
            <w:pPr>
              <w:spacing w:line="260" w:lineRule="atLeast"/>
              <w:jc w:val="center"/>
              <w:rPr>
                <w:rFonts w:ascii="Palatino Linotype" w:eastAsia="Calibri" w:hAnsi="Palatino Linotype"/>
                <w:color w:val="auto"/>
                <w:sz w:val="18"/>
                <w:szCs w:val="18"/>
                <w:lang w:eastAsia="en-GB"/>
              </w:rPr>
            </w:pPr>
            <w:r w:rsidRPr="00AE2282">
              <w:rPr>
                <w:rFonts w:ascii="Palatino Linotype" w:hAnsi="Palatino Linotype"/>
                <w:color w:val="auto"/>
                <w:sz w:val="18"/>
                <w:szCs w:val="18"/>
                <w:lang w:eastAsia="en-GB"/>
              </w:rPr>
              <w:t>-3.5 (-5.3, -1.6)</w:t>
            </w:r>
          </w:p>
        </w:tc>
        <w:tc>
          <w:tcPr>
            <w:tcW w:w="2471" w:type="dxa"/>
            <w:tcBorders>
              <w:top w:val="nil"/>
              <w:left w:val="nil"/>
              <w:bottom w:val="nil"/>
              <w:right w:val="nil"/>
            </w:tcBorders>
          </w:tcPr>
          <w:p w14:paraId="3D798A5E" w14:textId="77777777" w:rsidR="00AE2282" w:rsidRPr="00AE2282" w:rsidRDefault="00AE2282" w:rsidP="00AE2282">
            <w:pPr>
              <w:spacing w:line="260" w:lineRule="atLeast"/>
              <w:jc w:val="center"/>
              <w:rPr>
                <w:rFonts w:ascii="Palatino Linotype" w:eastAsia="Calibri" w:hAnsi="Palatino Linotype"/>
                <w:color w:val="auto"/>
                <w:sz w:val="18"/>
                <w:szCs w:val="18"/>
                <w:lang w:eastAsia="en-GB"/>
              </w:rPr>
            </w:pPr>
            <w:r w:rsidRPr="00AE2282">
              <w:rPr>
                <w:rFonts w:ascii="Palatino Linotype" w:eastAsia="Calibri" w:hAnsi="Palatino Linotype"/>
                <w:color w:val="auto"/>
                <w:sz w:val="18"/>
                <w:szCs w:val="18"/>
                <w:lang w:eastAsia="en-GB"/>
              </w:rPr>
              <w:t>0.2 (-2.9, 2.4)</w:t>
            </w:r>
          </w:p>
        </w:tc>
      </w:tr>
      <w:tr w:rsidR="00AE2282" w:rsidRPr="00AE2282" w14:paraId="49A239FD" w14:textId="77777777" w:rsidTr="00D50040">
        <w:tc>
          <w:tcPr>
            <w:tcW w:w="2127" w:type="dxa"/>
            <w:tcBorders>
              <w:top w:val="nil"/>
              <w:left w:val="nil"/>
              <w:bottom w:val="nil"/>
              <w:right w:val="nil"/>
            </w:tcBorders>
          </w:tcPr>
          <w:p w14:paraId="69128517" w14:textId="77777777" w:rsidR="00AE2282" w:rsidRPr="00AE2282" w:rsidRDefault="00AE2282" w:rsidP="00AE2282">
            <w:pPr>
              <w:spacing w:line="260" w:lineRule="atLeast"/>
              <w:rPr>
                <w:rFonts w:ascii="Palatino Linotype" w:eastAsia="Calibri" w:hAnsi="Palatino Linotype"/>
                <w:color w:val="auto"/>
                <w:sz w:val="18"/>
                <w:szCs w:val="18"/>
                <w:lang w:eastAsia="en-GB"/>
              </w:rPr>
            </w:pPr>
            <w:r w:rsidRPr="00AE2282">
              <w:rPr>
                <w:rFonts w:ascii="Palatino Linotype" w:eastAsia="Calibri" w:hAnsi="Palatino Linotype"/>
                <w:color w:val="auto"/>
                <w:sz w:val="18"/>
                <w:szCs w:val="18"/>
                <w:lang w:eastAsia="en-GB"/>
              </w:rPr>
              <w:t>TC, mmol/L</w:t>
            </w:r>
          </w:p>
        </w:tc>
        <w:tc>
          <w:tcPr>
            <w:tcW w:w="1984" w:type="dxa"/>
            <w:tcBorders>
              <w:top w:val="nil"/>
              <w:left w:val="nil"/>
              <w:bottom w:val="nil"/>
              <w:right w:val="nil"/>
            </w:tcBorders>
          </w:tcPr>
          <w:p w14:paraId="0688A0A5" w14:textId="77777777" w:rsidR="00AE2282" w:rsidRPr="00AE2282" w:rsidRDefault="00AE2282" w:rsidP="00AE2282">
            <w:pPr>
              <w:spacing w:line="260" w:lineRule="atLeast"/>
              <w:jc w:val="center"/>
              <w:rPr>
                <w:rFonts w:ascii="Palatino Linotype" w:eastAsia="Calibri" w:hAnsi="Palatino Linotype"/>
                <w:color w:val="auto"/>
                <w:sz w:val="18"/>
                <w:szCs w:val="18"/>
                <w:lang w:eastAsia="en-GB"/>
              </w:rPr>
            </w:pPr>
            <w:r w:rsidRPr="00AE2282">
              <w:rPr>
                <w:rFonts w:ascii="Palatino Linotype" w:eastAsia="Calibri" w:hAnsi="Palatino Linotype"/>
                <w:color w:val="auto"/>
                <w:sz w:val="18"/>
                <w:szCs w:val="18"/>
                <w:lang w:eastAsia="en-GB"/>
              </w:rPr>
              <w:t xml:space="preserve">5.26 </w:t>
            </w:r>
            <w:r w:rsidRPr="00AE2282">
              <w:rPr>
                <w:rFonts w:ascii="Palatino Linotype" w:eastAsia="Symbol" w:hAnsi="Palatino Linotype" w:cs="Symbol"/>
                <w:color w:val="auto"/>
                <w:sz w:val="18"/>
                <w:szCs w:val="18"/>
                <w:lang w:eastAsia="en-GB"/>
              </w:rPr>
              <w:t>±</w:t>
            </w:r>
            <w:r w:rsidRPr="00AE2282">
              <w:rPr>
                <w:rFonts w:ascii="Palatino Linotype" w:eastAsia="Calibri" w:hAnsi="Palatino Linotype"/>
                <w:color w:val="auto"/>
                <w:sz w:val="18"/>
                <w:szCs w:val="18"/>
                <w:lang w:eastAsia="en-GB"/>
              </w:rPr>
              <w:t xml:space="preserve"> 1.13</w:t>
            </w:r>
          </w:p>
        </w:tc>
        <w:tc>
          <w:tcPr>
            <w:tcW w:w="2552" w:type="dxa"/>
            <w:tcBorders>
              <w:top w:val="nil"/>
              <w:left w:val="nil"/>
              <w:bottom w:val="nil"/>
              <w:right w:val="nil"/>
            </w:tcBorders>
          </w:tcPr>
          <w:p w14:paraId="428792E3" w14:textId="77777777" w:rsidR="00AE2282" w:rsidRPr="00AE2282" w:rsidRDefault="00AE2282" w:rsidP="00AE2282">
            <w:pPr>
              <w:spacing w:line="260" w:lineRule="atLeast"/>
              <w:jc w:val="center"/>
              <w:rPr>
                <w:rFonts w:ascii="Palatino Linotype" w:eastAsia="Calibri" w:hAnsi="Palatino Linotype"/>
                <w:color w:val="auto"/>
                <w:sz w:val="18"/>
                <w:szCs w:val="18"/>
                <w:lang w:eastAsia="en-GB"/>
              </w:rPr>
            </w:pPr>
            <w:r w:rsidRPr="00AE2282">
              <w:rPr>
                <w:rFonts w:ascii="Palatino Linotype" w:eastAsia="Calibri" w:hAnsi="Palatino Linotype"/>
                <w:color w:val="auto"/>
                <w:sz w:val="18"/>
                <w:szCs w:val="18"/>
                <w:lang w:eastAsia="en-GB"/>
              </w:rPr>
              <w:t>0.03 (-0.15, 0.20)</w:t>
            </w:r>
          </w:p>
        </w:tc>
        <w:tc>
          <w:tcPr>
            <w:tcW w:w="1842" w:type="dxa"/>
            <w:tcBorders>
              <w:top w:val="nil"/>
              <w:left w:val="nil"/>
              <w:bottom w:val="nil"/>
              <w:right w:val="nil"/>
            </w:tcBorders>
          </w:tcPr>
          <w:p w14:paraId="661AEA1A" w14:textId="77777777" w:rsidR="00AE2282" w:rsidRPr="00AE2282" w:rsidRDefault="00AE2282" w:rsidP="00AE2282">
            <w:pPr>
              <w:spacing w:line="260" w:lineRule="atLeast"/>
              <w:jc w:val="center"/>
              <w:rPr>
                <w:rFonts w:ascii="Palatino Linotype" w:eastAsia="Calibri" w:hAnsi="Palatino Linotype"/>
                <w:color w:val="auto"/>
                <w:sz w:val="18"/>
                <w:szCs w:val="18"/>
                <w:lang w:eastAsia="en-GB"/>
              </w:rPr>
            </w:pPr>
            <w:r w:rsidRPr="00AE2282">
              <w:rPr>
                <w:rFonts w:ascii="Palatino Linotype" w:eastAsia="Calibri" w:hAnsi="Palatino Linotype"/>
                <w:color w:val="auto"/>
                <w:sz w:val="18"/>
                <w:szCs w:val="18"/>
                <w:lang w:eastAsia="en-GB"/>
              </w:rPr>
              <w:t xml:space="preserve">5.40 </w:t>
            </w:r>
            <w:r w:rsidRPr="00AE2282">
              <w:rPr>
                <w:rFonts w:ascii="Palatino Linotype" w:eastAsia="Symbol" w:hAnsi="Palatino Linotype" w:cs="Symbol"/>
                <w:color w:val="auto"/>
                <w:sz w:val="18"/>
                <w:szCs w:val="18"/>
                <w:lang w:eastAsia="en-GB"/>
              </w:rPr>
              <w:t>±</w:t>
            </w:r>
            <w:r w:rsidRPr="00AE2282">
              <w:rPr>
                <w:rFonts w:ascii="Palatino Linotype" w:eastAsia="Calibri" w:hAnsi="Palatino Linotype"/>
                <w:color w:val="auto"/>
                <w:sz w:val="18"/>
                <w:szCs w:val="18"/>
                <w:lang w:eastAsia="en-GB"/>
              </w:rPr>
              <w:t xml:space="preserve"> 0.93</w:t>
            </w:r>
          </w:p>
        </w:tc>
        <w:tc>
          <w:tcPr>
            <w:tcW w:w="2311" w:type="dxa"/>
            <w:tcBorders>
              <w:top w:val="nil"/>
              <w:left w:val="nil"/>
              <w:bottom w:val="nil"/>
              <w:right w:val="nil"/>
            </w:tcBorders>
          </w:tcPr>
          <w:p w14:paraId="3193C6E8" w14:textId="77777777" w:rsidR="00AE2282" w:rsidRPr="00AE2282" w:rsidRDefault="00AE2282" w:rsidP="00AE2282">
            <w:pPr>
              <w:spacing w:line="260" w:lineRule="atLeast"/>
              <w:jc w:val="center"/>
              <w:rPr>
                <w:rFonts w:ascii="Palatino Linotype" w:eastAsia="Calibri" w:hAnsi="Palatino Linotype"/>
                <w:color w:val="auto"/>
                <w:sz w:val="18"/>
                <w:szCs w:val="18"/>
                <w:lang w:eastAsia="en-GB"/>
              </w:rPr>
            </w:pPr>
            <w:r w:rsidRPr="00AE2282">
              <w:rPr>
                <w:rFonts w:ascii="Palatino Linotype" w:eastAsia="Calibri" w:hAnsi="Palatino Linotype"/>
                <w:color w:val="auto"/>
                <w:sz w:val="18"/>
                <w:szCs w:val="18"/>
                <w:lang w:eastAsia="en-GB"/>
              </w:rPr>
              <w:t>-0.18 (-0.35, -0.02)</w:t>
            </w:r>
          </w:p>
        </w:tc>
        <w:tc>
          <w:tcPr>
            <w:tcW w:w="2471" w:type="dxa"/>
            <w:tcBorders>
              <w:top w:val="nil"/>
              <w:left w:val="nil"/>
              <w:bottom w:val="nil"/>
              <w:right w:val="nil"/>
            </w:tcBorders>
          </w:tcPr>
          <w:p w14:paraId="0D42757F" w14:textId="77777777" w:rsidR="00AE2282" w:rsidRPr="00AE2282" w:rsidRDefault="00AE2282" w:rsidP="00AE2282">
            <w:pPr>
              <w:spacing w:line="260" w:lineRule="atLeast"/>
              <w:jc w:val="center"/>
              <w:rPr>
                <w:rFonts w:ascii="Palatino Linotype" w:eastAsia="Calibri" w:hAnsi="Palatino Linotype"/>
                <w:color w:val="auto"/>
                <w:sz w:val="18"/>
                <w:szCs w:val="18"/>
                <w:lang w:eastAsia="en-GB"/>
              </w:rPr>
            </w:pPr>
            <w:r w:rsidRPr="00AE2282">
              <w:rPr>
                <w:rFonts w:ascii="Palatino Linotype" w:eastAsia="Calibri" w:hAnsi="Palatino Linotype"/>
                <w:color w:val="auto"/>
                <w:sz w:val="18"/>
                <w:szCs w:val="18"/>
                <w:lang w:eastAsia="en-GB"/>
              </w:rPr>
              <w:t>-0.21 (-0.45, 0.03)</w:t>
            </w:r>
          </w:p>
        </w:tc>
      </w:tr>
      <w:tr w:rsidR="00AE2282" w:rsidRPr="00AE2282" w14:paraId="3290A3B7" w14:textId="77777777" w:rsidTr="00D50040">
        <w:tc>
          <w:tcPr>
            <w:tcW w:w="2127" w:type="dxa"/>
            <w:tcBorders>
              <w:top w:val="nil"/>
              <w:left w:val="nil"/>
              <w:bottom w:val="nil"/>
              <w:right w:val="nil"/>
            </w:tcBorders>
          </w:tcPr>
          <w:p w14:paraId="6F97893B" w14:textId="77777777" w:rsidR="00AE2282" w:rsidRPr="00AE2282" w:rsidRDefault="00AE2282" w:rsidP="00AE2282">
            <w:pPr>
              <w:spacing w:line="260" w:lineRule="atLeast"/>
              <w:rPr>
                <w:rFonts w:ascii="Palatino Linotype" w:eastAsia="Calibri" w:hAnsi="Palatino Linotype"/>
                <w:color w:val="auto"/>
                <w:sz w:val="18"/>
                <w:szCs w:val="18"/>
                <w:lang w:eastAsia="en-GB"/>
              </w:rPr>
            </w:pPr>
            <w:r w:rsidRPr="00AE2282">
              <w:rPr>
                <w:rFonts w:ascii="Palatino Linotype" w:eastAsia="Calibri" w:hAnsi="Palatino Linotype"/>
                <w:color w:val="auto"/>
                <w:sz w:val="18"/>
                <w:szCs w:val="18"/>
                <w:lang w:eastAsia="en-GB"/>
              </w:rPr>
              <w:t>TAG, mmol/L</w:t>
            </w:r>
          </w:p>
        </w:tc>
        <w:tc>
          <w:tcPr>
            <w:tcW w:w="1984" w:type="dxa"/>
            <w:tcBorders>
              <w:top w:val="nil"/>
              <w:left w:val="nil"/>
              <w:bottom w:val="nil"/>
              <w:right w:val="nil"/>
            </w:tcBorders>
          </w:tcPr>
          <w:p w14:paraId="237892F9" w14:textId="77777777" w:rsidR="00AE2282" w:rsidRPr="00AE2282" w:rsidRDefault="00AE2282" w:rsidP="00AE2282">
            <w:pPr>
              <w:spacing w:line="260" w:lineRule="atLeast"/>
              <w:jc w:val="center"/>
              <w:rPr>
                <w:rFonts w:ascii="Palatino Linotype" w:eastAsia="Calibri" w:hAnsi="Palatino Linotype"/>
                <w:color w:val="auto"/>
                <w:sz w:val="18"/>
                <w:szCs w:val="18"/>
                <w:lang w:eastAsia="en-GB"/>
              </w:rPr>
            </w:pPr>
            <w:r w:rsidRPr="00AE2282">
              <w:rPr>
                <w:rFonts w:ascii="Palatino Linotype" w:eastAsia="Calibri" w:hAnsi="Palatino Linotype"/>
                <w:color w:val="auto"/>
                <w:sz w:val="18"/>
                <w:szCs w:val="18"/>
                <w:lang w:eastAsia="en-GB"/>
              </w:rPr>
              <w:t>1.17 (0.69)</w:t>
            </w:r>
          </w:p>
        </w:tc>
        <w:tc>
          <w:tcPr>
            <w:tcW w:w="2552" w:type="dxa"/>
            <w:tcBorders>
              <w:top w:val="nil"/>
              <w:left w:val="nil"/>
              <w:bottom w:val="nil"/>
              <w:right w:val="nil"/>
            </w:tcBorders>
          </w:tcPr>
          <w:p w14:paraId="63AB1BB8" w14:textId="77777777" w:rsidR="00AE2282" w:rsidRPr="00AE2282" w:rsidRDefault="00AE2282" w:rsidP="00AE2282">
            <w:pPr>
              <w:spacing w:line="260" w:lineRule="atLeast"/>
              <w:jc w:val="center"/>
              <w:rPr>
                <w:rFonts w:ascii="Palatino Linotype" w:eastAsia="Calibri" w:hAnsi="Palatino Linotype"/>
                <w:color w:val="auto"/>
                <w:sz w:val="18"/>
                <w:szCs w:val="18"/>
                <w:lang w:eastAsia="en-GB"/>
              </w:rPr>
            </w:pPr>
            <w:r w:rsidRPr="00AE2282">
              <w:rPr>
                <w:rFonts w:ascii="Palatino Linotype" w:eastAsia="Calibri" w:hAnsi="Palatino Linotype"/>
                <w:color w:val="auto"/>
                <w:sz w:val="18"/>
                <w:szCs w:val="18"/>
                <w:lang w:eastAsia="en-GB"/>
              </w:rPr>
              <w:t>-0.11 (-0.20, 0.01)</w:t>
            </w:r>
          </w:p>
        </w:tc>
        <w:tc>
          <w:tcPr>
            <w:tcW w:w="1842" w:type="dxa"/>
            <w:tcBorders>
              <w:top w:val="nil"/>
              <w:left w:val="nil"/>
              <w:bottom w:val="nil"/>
              <w:right w:val="nil"/>
            </w:tcBorders>
          </w:tcPr>
          <w:p w14:paraId="365343B3" w14:textId="77777777" w:rsidR="00AE2282" w:rsidRPr="00AE2282" w:rsidRDefault="00AE2282" w:rsidP="00AE2282">
            <w:pPr>
              <w:spacing w:line="260" w:lineRule="atLeast"/>
              <w:jc w:val="center"/>
              <w:rPr>
                <w:rFonts w:ascii="Palatino Linotype" w:eastAsia="Calibri" w:hAnsi="Palatino Linotype"/>
                <w:color w:val="auto"/>
                <w:sz w:val="18"/>
                <w:szCs w:val="18"/>
                <w:lang w:eastAsia="en-GB"/>
              </w:rPr>
            </w:pPr>
            <w:r w:rsidRPr="00AE2282">
              <w:rPr>
                <w:rFonts w:ascii="Palatino Linotype" w:eastAsia="Calibri" w:hAnsi="Palatino Linotype"/>
                <w:color w:val="auto"/>
                <w:sz w:val="18"/>
                <w:szCs w:val="18"/>
                <w:lang w:eastAsia="en-GB"/>
              </w:rPr>
              <w:t>1.07 (0.73)</w:t>
            </w:r>
          </w:p>
        </w:tc>
        <w:tc>
          <w:tcPr>
            <w:tcW w:w="2311" w:type="dxa"/>
            <w:tcBorders>
              <w:top w:val="nil"/>
              <w:left w:val="nil"/>
              <w:bottom w:val="nil"/>
              <w:right w:val="nil"/>
            </w:tcBorders>
          </w:tcPr>
          <w:p w14:paraId="33590C69" w14:textId="77777777" w:rsidR="00AE2282" w:rsidRPr="00AE2282" w:rsidRDefault="00AE2282" w:rsidP="00AE2282">
            <w:pPr>
              <w:spacing w:line="260" w:lineRule="atLeast"/>
              <w:jc w:val="center"/>
              <w:rPr>
                <w:rFonts w:ascii="Palatino Linotype" w:eastAsia="Calibri" w:hAnsi="Palatino Linotype"/>
                <w:color w:val="auto"/>
                <w:sz w:val="18"/>
                <w:szCs w:val="18"/>
                <w:lang w:eastAsia="en-GB"/>
              </w:rPr>
            </w:pPr>
            <w:r w:rsidRPr="00AE2282">
              <w:rPr>
                <w:rFonts w:ascii="Palatino Linotype" w:eastAsia="Calibri" w:hAnsi="Palatino Linotype"/>
                <w:color w:val="auto"/>
                <w:sz w:val="18"/>
                <w:szCs w:val="18"/>
                <w:lang w:eastAsia="en-GB"/>
              </w:rPr>
              <w:t>-0.08 (-0.17, 0.02)</w:t>
            </w:r>
          </w:p>
        </w:tc>
        <w:tc>
          <w:tcPr>
            <w:tcW w:w="2471" w:type="dxa"/>
            <w:tcBorders>
              <w:top w:val="nil"/>
              <w:left w:val="nil"/>
              <w:bottom w:val="nil"/>
              <w:right w:val="nil"/>
            </w:tcBorders>
          </w:tcPr>
          <w:p w14:paraId="7A3DDE93" w14:textId="77777777" w:rsidR="00AE2282" w:rsidRPr="00AE2282" w:rsidRDefault="00AE2282" w:rsidP="00AE2282">
            <w:pPr>
              <w:spacing w:line="260" w:lineRule="atLeast"/>
              <w:jc w:val="center"/>
              <w:rPr>
                <w:rFonts w:ascii="Palatino Linotype" w:eastAsia="Calibri" w:hAnsi="Palatino Linotype"/>
                <w:color w:val="auto"/>
                <w:sz w:val="18"/>
                <w:szCs w:val="18"/>
                <w:lang w:eastAsia="en-GB"/>
              </w:rPr>
            </w:pPr>
            <w:r w:rsidRPr="00AE2282">
              <w:rPr>
                <w:rFonts w:ascii="Palatino Linotype" w:eastAsia="Calibri" w:hAnsi="Palatino Linotype"/>
                <w:color w:val="auto"/>
                <w:sz w:val="18"/>
                <w:szCs w:val="18"/>
                <w:lang w:eastAsia="en-GB"/>
              </w:rPr>
              <w:t>0.03 (-0.11, 0.16)</w:t>
            </w:r>
          </w:p>
        </w:tc>
      </w:tr>
      <w:tr w:rsidR="00AE2282" w:rsidRPr="00AE2282" w14:paraId="76AF58F1" w14:textId="77777777" w:rsidTr="00D50040">
        <w:tc>
          <w:tcPr>
            <w:tcW w:w="2127" w:type="dxa"/>
            <w:tcBorders>
              <w:top w:val="nil"/>
              <w:left w:val="nil"/>
              <w:bottom w:val="nil"/>
              <w:right w:val="nil"/>
            </w:tcBorders>
          </w:tcPr>
          <w:p w14:paraId="71E57620" w14:textId="77777777" w:rsidR="00AE2282" w:rsidRPr="00AE2282" w:rsidRDefault="00AE2282" w:rsidP="00AE2282">
            <w:pPr>
              <w:spacing w:line="260" w:lineRule="atLeast"/>
              <w:rPr>
                <w:rFonts w:ascii="Palatino Linotype" w:eastAsia="Calibri" w:hAnsi="Palatino Linotype"/>
                <w:color w:val="auto"/>
                <w:sz w:val="18"/>
                <w:szCs w:val="18"/>
                <w:lang w:eastAsia="en-GB"/>
              </w:rPr>
            </w:pPr>
            <w:r w:rsidRPr="00AE2282">
              <w:rPr>
                <w:rFonts w:ascii="Palatino Linotype" w:eastAsia="Calibri" w:hAnsi="Palatino Linotype"/>
                <w:color w:val="auto"/>
                <w:sz w:val="18"/>
                <w:szCs w:val="18"/>
                <w:lang w:eastAsia="en-GB"/>
              </w:rPr>
              <w:t>Non-HDL, mmol/L</w:t>
            </w:r>
          </w:p>
        </w:tc>
        <w:tc>
          <w:tcPr>
            <w:tcW w:w="1984" w:type="dxa"/>
            <w:tcBorders>
              <w:top w:val="nil"/>
              <w:left w:val="nil"/>
              <w:bottom w:val="nil"/>
              <w:right w:val="nil"/>
            </w:tcBorders>
          </w:tcPr>
          <w:p w14:paraId="0AF190E1" w14:textId="77777777" w:rsidR="00AE2282" w:rsidRPr="00AE2282" w:rsidRDefault="00AE2282" w:rsidP="00AE2282">
            <w:pPr>
              <w:spacing w:line="260" w:lineRule="atLeast"/>
              <w:jc w:val="center"/>
              <w:rPr>
                <w:rFonts w:ascii="Palatino Linotype" w:eastAsia="Calibri" w:hAnsi="Palatino Linotype"/>
                <w:color w:val="auto"/>
                <w:sz w:val="18"/>
                <w:szCs w:val="18"/>
                <w:lang w:eastAsia="en-GB"/>
              </w:rPr>
            </w:pPr>
            <w:r w:rsidRPr="00AE2282">
              <w:rPr>
                <w:rFonts w:ascii="Palatino Linotype" w:eastAsia="Calibri" w:hAnsi="Palatino Linotype"/>
                <w:color w:val="auto"/>
                <w:sz w:val="18"/>
                <w:szCs w:val="18"/>
                <w:lang w:eastAsia="en-GB"/>
              </w:rPr>
              <w:t>3.92</w:t>
            </w:r>
            <w:r w:rsidRPr="00AE2282">
              <w:rPr>
                <w:rFonts w:ascii="Palatino Linotype" w:eastAsia="Symbol" w:hAnsi="Palatino Linotype"/>
                <w:color w:val="auto"/>
                <w:sz w:val="18"/>
                <w:szCs w:val="18"/>
                <w:lang w:eastAsia="en-GB"/>
              </w:rPr>
              <w:t xml:space="preserve"> </w:t>
            </w:r>
            <w:r w:rsidRPr="00AE2282">
              <w:rPr>
                <w:rFonts w:ascii="Palatino Linotype" w:eastAsia="Symbol" w:hAnsi="Palatino Linotype" w:cs="Symbol"/>
                <w:color w:val="auto"/>
                <w:sz w:val="18"/>
                <w:szCs w:val="18"/>
                <w:lang w:eastAsia="en-GB"/>
              </w:rPr>
              <w:t>±</w:t>
            </w:r>
            <w:r w:rsidRPr="00AE2282">
              <w:rPr>
                <w:rFonts w:ascii="Palatino Linotype" w:eastAsia="Symbol" w:hAnsi="Palatino Linotype"/>
                <w:color w:val="auto"/>
                <w:sz w:val="18"/>
                <w:szCs w:val="18"/>
                <w:lang w:eastAsia="en-GB"/>
              </w:rPr>
              <w:t xml:space="preserve"> 1.16</w:t>
            </w:r>
          </w:p>
        </w:tc>
        <w:tc>
          <w:tcPr>
            <w:tcW w:w="2552" w:type="dxa"/>
            <w:tcBorders>
              <w:top w:val="nil"/>
              <w:left w:val="nil"/>
              <w:bottom w:val="nil"/>
              <w:right w:val="nil"/>
            </w:tcBorders>
          </w:tcPr>
          <w:p w14:paraId="704FC6E6" w14:textId="77777777" w:rsidR="00AE2282" w:rsidRPr="00AE2282" w:rsidRDefault="00AE2282" w:rsidP="00AE2282">
            <w:pPr>
              <w:spacing w:line="260" w:lineRule="atLeast"/>
              <w:jc w:val="center"/>
              <w:rPr>
                <w:rFonts w:ascii="Palatino Linotype" w:eastAsia="Calibri" w:hAnsi="Palatino Linotype"/>
                <w:color w:val="auto"/>
                <w:sz w:val="18"/>
                <w:szCs w:val="18"/>
                <w:lang w:eastAsia="en-GB"/>
              </w:rPr>
            </w:pPr>
            <w:r w:rsidRPr="00AE2282">
              <w:rPr>
                <w:rFonts w:ascii="Palatino Linotype" w:eastAsia="Calibri" w:hAnsi="Palatino Linotype"/>
                <w:color w:val="auto"/>
                <w:sz w:val="18"/>
                <w:szCs w:val="18"/>
                <w:lang w:eastAsia="en-GB"/>
              </w:rPr>
              <w:t>0.11 (-0.04, 0.26)</w:t>
            </w:r>
          </w:p>
        </w:tc>
        <w:tc>
          <w:tcPr>
            <w:tcW w:w="1842" w:type="dxa"/>
            <w:tcBorders>
              <w:top w:val="nil"/>
              <w:left w:val="nil"/>
              <w:bottom w:val="nil"/>
              <w:right w:val="nil"/>
            </w:tcBorders>
          </w:tcPr>
          <w:p w14:paraId="3F8E6A7A" w14:textId="77777777" w:rsidR="00AE2282" w:rsidRPr="00AE2282" w:rsidRDefault="00AE2282" w:rsidP="00AE2282">
            <w:pPr>
              <w:spacing w:line="260" w:lineRule="atLeast"/>
              <w:jc w:val="center"/>
              <w:rPr>
                <w:rFonts w:ascii="Palatino Linotype" w:eastAsia="Calibri" w:hAnsi="Palatino Linotype"/>
                <w:color w:val="auto"/>
                <w:sz w:val="18"/>
                <w:szCs w:val="18"/>
                <w:lang w:eastAsia="en-GB"/>
              </w:rPr>
            </w:pPr>
            <w:r w:rsidRPr="00AE2282">
              <w:rPr>
                <w:rFonts w:ascii="Palatino Linotype" w:eastAsia="Calibri" w:hAnsi="Palatino Linotype"/>
                <w:color w:val="auto"/>
                <w:sz w:val="18"/>
                <w:szCs w:val="18"/>
                <w:lang w:eastAsia="en-GB"/>
              </w:rPr>
              <w:t xml:space="preserve">4.00 </w:t>
            </w:r>
            <w:r w:rsidRPr="00AE2282">
              <w:rPr>
                <w:rFonts w:ascii="Palatino Linotype" w:eastAsia="Symbol" w:hAnsi="Palatino Linotype" w:cs="Symbol"/>
                <w:color w:val="auto"/>
                <w:sz w:val="18"/>
                <w:szCs w:val="18"/>
                <w:lang w:eastAsia="en-GB"/>
              </w:rPr>
              <w:t>±</w:t>
            </w:r>
            <w:r w:rsidRPr="00AE2282">
              <w:rPr>
                <w:rFonts w:ascii="Palatino Linotype" w:eastAsia="Symbol" w:hAnsi="Palatino Linotype"/>
                <w:color w:val="auto"/>
                <w:sz w:val="18"/>
                <w:szCs w:val="18"/>
                <w:lang w:eastAsia="en-GB"/>
              </w:rPr>
              <w:t xml:space="preserve"> 0.98</w:t>
            </w:r>
          </w:p>
        </w:tc>
        <w:tc>
          <w:tcPr>
            <w:tcW w:w="2311" w:type="dxa"/>
            <w:tcBorders>
              <w:top w:val="nil"/>
              <w:left w:val="nil"/>
              <w:bottom w:val="nil"/>
              <w:right w:val="nil"/>
            </w:tcBorders>
          </w:tcPr>
          <w:p w14:paraId="5597AD26" w14:textId="77777777" w:rsidR="00AE2282" w:rsidRPr="00AE2282" w:rsidRDefault="00AE2282" w:rsidP="00AE2282">
            <w:pPr>
              <w:spacing w:line="260" w:lineRule="atLeast"/>
              <w:jc w:val="center"/>
              <w:rPr>
                <w:rFonts w:ascii="Palatino Linotype" w:hAnsi="Palatino Linotype"/>
                <w:color w:val="auto"/>
                <w:sz w:val="18"/>
                <w:szCs w:val="18"/>
                <w:lang w:eastAsia="en-GB"/>
              </w:rPr>
            </w:pPr>
            <w:r w:rsidRPr="00AE2282">
              <w:rPr>
                <w:rFonts w:ascii="Palatino Linotype" w:hAnsi="Palatino Linotype"/>
                <w:color w:val="auto"/>
                <w:sz w:val="18"/>
                <w:szCs w:val="18"/>
                <w:lang w:eastAsia="en-GB"/>
              </w:rPr>
              <w:t>-0.11 (-0.25, 0.03</w:t>
            </w:r>
          </w:p>
        </w:tc>
        <w:tc>
          <w:tcPr>
            <w:tcW w:w="2471" w:type="dxa"/>
            <w:tcBorders>
              <w:top w:val="nil"/>
              <w:left w:val="nil"/>
              <w:bottom w:val="nil"/>
              <w:right w:val="nil"/>
            </w:tcBorders>
          </w:tcPr>
          <w:p w14:paraId="36DA7B0C" w14:textId="77777777" w:rsidR="00AE2282" w:rsidRPr="00AE2282" w:rsidRDefault="00AE2282" w:rsidP="00AE2282">
            <w:pPr>
              <w:spacing w:line="260" w:lineRule="atLeast"/>
              <w:jc w:val="center"/>
              <w:rPr>
                <w:rFonts w:ascii="Palatino Linotype" w:eastAsia="Calibri" w:hAnsi="Palatino Linotype"/>
                <w:color w:val="auto"/>
                <w:sz w:val="18"/>
                <w:szCs w:val="18"/>
                <w:vertAlign w:val="superscript"/>
                <w:lang w:eastAsia="en-GB"/>
              </w:rPr>
            </w:pPr>
            <w:r w:rsidRPr="00AE2282">
              <w:rPr>
                <w:rFonts w:ascii="Palatino Linotype" w:eastAsia="Calibri" w:hAnsi="Palatino Linotype"/>
                <w:color w:val="auto"/>
                <w:sz w:val="18"/>
                <w:szCs w:val="18"/>
                <w:lang w:eastAsia="en-GB"/>
              </w:rPr>
              <w:t>-0.22 (-0.42, -0.01)</w:t>
            </w:r>
            <w:r w:rsidRPr="00AE2282">
              <w:rPr>
                <w:rFonts w:ascii="Palatino Linotype" w:eastAsia="Calibri" w:hAnsi="Palatino Linotype"/>
                <w:color w:val="auto"/>
                <w:sz w:val="18"/>
                <w:szCs w:val="18"/>
                <w:vertAlign w:val="superscript"/>
                <w:lang w:eastAsia="en-GB"/>
              </w:rPr>
              <w:t>4</w:t>
            </w:r>
          </w:p>
        </w:tc>
      </w:tr>
      <w:tr w:rsidR="00AE2282" w:rsidRPr="00AE2282" w14:paraId="1F2CADD2" w14:textId="77777777" w:rsidTr="00D50040">
        <w:tc>
          <w:tcPr>
            <w:tcW w:w="2127" w:type="dxa"/>
            <w:tcBorders>
              <w:top w:val="nil"/>
              <w:left w:val="nil"/>
              <w:bottom w:val="nil"/>
              <w:right w:val="nil"/>
            </w:tcBorders>
          </w:tcPr>
          <w:p w14:paraId="3FF410BC" w14:textId="77777777" w:rsidR="00AE2282" w:rsidRPr="00AE2282" w:rsidRDefault="00AE2282" w:rsidP="00AE2282">
            <w:pPr>
              <w:spacing w:line="260" w:lineRule="atLeast"/>
              <w:rPr>
                <w:rFonts w:ascii="Palatino Linotype" w:hAnsi="Palatino Linotype"/>
                <w:color w:val="auto"/>
                <w:sz w:val="18"/>
                <w:szCs w:val="18"/>
                <w:lang w:eastAsia="en-GB"/>
              </w:rPr>
            </w:pPr>
            <w:r w:rsidRPr="00AE2282">
              <w:rPr>
                <w:rFonts w:ascii="Palatino Linotype" w:hAnsi="Palatino Linotype"/>
                <w:color w:val="auto"/>
                <w:sz w:val="18"/>
                <w:szCs w:val="18"/>
                <w:lang w:eastAsia="en-GB"/>
              </w:rPr>
              <w:t>LDL, mmol/L</w:t>
            </w:r>
          </w:p>
        </w:tc>
        <w:tc>
          <w:tcPr>
            <w:tcW w:w="1984" w:type="dxa"/>
            <w:tcBorders>
              <w:top w:val="nil"/>
              <w:left w:val="nil"/>
              <w:bottom w:val="nil"/>
              <w:right w:val="nil"/>
            </w:tcBorders>
          </w:tcPr>
          <w:p w14:paraId="1132C774" w14:textId="77777777" w:rsidR="00AE2282" w:rsidRPr="00AE2282" w:rsidRDefault="00AE2282" w:rsidP="00AE2282">
            <w:pPr>
              <w:spacing w:line="260" w:lineRule="atLeast"/>
              <w:jc w:val="center"/>
              <w:rPr>
                <w:rFonts w:ascii="Palatino Linotype" w:eastAsia="Calibri" w:hAnsi="Palatino Linotype"/>
                <w:color w:val="auto"/>
                <w:sz w:val="18"/>
                <w:szCs w:val="18"/>
                <w:lang w:eastAsia="en-GB"/>
              </w:rPr>
            </w:pPr>
            <w:r w:rsidRPr="00AE2282">
              <w:rPr>
                <w:rFonts w:ascii="Palatino Linotype" w:eastAsia="Calibri" w:hAnsi="Palatino Linotype"/>
                <w:color w:val="auto"/>
                <w:sz w:val="18"/>
                <w:szCs w:val="18"/>
                <w:lang w:eastAsia="en-GB"/>
              </w:rPr>
              <w:t xml:space="preserve">3.63 </w:t>
            </w:r>
            <w:r w:rsidRPr="00AE2282">
              <w:rPr>
                <w:rFonts w:ascii="Palatino Linotype" w:eastAsia="Symbol" w:hAnsi="Palatino Linotype" w:cs="Symbol"/>
                <w:color w:val="auto"/>
                <w:sz w:val="18"/>
                <w:szCs w:val="18"/>
                <w:lang w:eastAsia="en-GB"/>
              </w:rPr>
              <w:t>±</w:t>
            </w:r>
            <w:r w:rsidRPr="00AE2282">
              <w:rPr>
                <w:rFonts w:ascii="Palatino Linotype" w:eastAsia="Calibri" w:hAnsi="Palatino Linotype"/>
                <w:color w:val="auto"/>
                <w:sz w:val="18"/>
                <w:szCs w:val="18"/>
                <w:lang w:eastAsia="en-GB"/>
              </w:rPr>
              <w:t xml:space="preserve"> 1.16</w:t>
            </w:r>
          </w:p>
        </w:tc>
        <w:tc>
          <w:tcPr>
            <w:tcW w:w="2552" w:type="dxa"/>
            <w:tcBorders>
              <w:top w:val="nil"/>
              <w:left w:val="nil"/>
              <w:bottom w:val="nil"/>
              <w:right w:val="nil"/>
            </w:tcBorders>
          </w:tcPr>
          <w:p w14:paraId="641A67BC" w14:textId="77777777" w:rsidR="00AE2282" w:rsidRPr="00AE2282" w:rsidRDefault="00AE2282" w:rsidP="00AE2282">
            <w:pPr>
              <w:spacing w:line="260" w:lineRule="atLeast"/>
              <w:jc w:val="center"/>
              <w:rPr>
                <w:rFonts w:ascii="Palatino Linotype" w:eastAsia="Calibri" w:hAnsi="Palatino Linotype"/>
                <w:color w:val="auto"/>
                <w:sz w:val="18"/>
                <w:szCs w:val="18"/>
                <w:lang w:eastAsia="en-GB"/>
              </w:rPr>
            </w:pPr>
            <w:r w:rsidRPr="00AE2282">
              <w:rPr>
                <w:rFonts w:ascii="Palatino Linotype" w:eastAsia="Calibri" w:hAnsi="Palatino Linotype"/>
                <w:color w:val="auto"/>
                <w:sz w:val="18"/>
                <w:szCs w:val="18"/>
                <w:lang w:eastAsia="en-GB"/>
              </w:rPr>
              <w:t>0.15 (0.01, 0.30)</w:t>
            </w:r>
          </w:p>
        </w:tc>
        <w:tc>
          <w:tcPr>
            <w:tcW w:w="1842" w:type="dxa"/>
            <w:tcBorders>
              <w:top w:val="nil"/>
              <w:left w:val="nil"/>
              <w:bottom w:val="nil"/>
              <w:right w:val="nil"/>
            </w:tcBorders>
          </w:tcPr>
          <w:p w14:paraId="640A72C8" w14:textId="77777777" w:rsidR="00AE2282" w:rsidRPr="00AE2282" w:rsidRDefault="00AE2282" w:rsidP="00AE2282">
            <w:pPr>
              <w:spacing w:line="260" w:lineRule="atLeast"/>
              <w:jc w:val="center"/>
              <w:rPr>
                <w:rFonts w:ascii="Palatino Linotype" w:eastAsia="Calibri" w:hAnsi="Palatino Linotype"/>
                <w:color w:val="auto"/>
                <w:sz w:val="18"/>
                <w:szCs w:val="18"/>
                <w:lang w:eastAsia="en-GB"/>
              </w:rPr>
            </w:pPr>
            <w:r w:rsidRPr="00AE2282">
              <w:rPr>
                <w:rFonts w:ascii="Palatino Linotype" w:eastAsia="Calibri" w:hAnsi="Palatino Linotype"/>
                <w:color w:val="auto"/>
                <w:sz w:val="18"/>
                <w:szCs w:val="18"/>
                <w:lang w:eastAsia="en-GB"/>
              </w:rPr>
              <w:t xml:space="preserve">3.74 </w:t>
            </w:r>
            <w:r w:rsidRPr="00AE2282">
              <w:rPr>
                <w:rFonts w:ascii="Palatino Linotype" w:eastAsia="Symbol" w:hAnsi="Palatino Linotype" w:cs="Symbol"/>
                <w:color w:val="auto"/>
                <w:sz w:val="18"/>
                <w:szCs w:val="18"/>
                <w:lang w:eastAsia="en-GB"/>
              </w:rPr>
              <w:t>±</w:t>
            </w:r>
            <w:r w:rsidRPr="00AE2282">
              <w:rPr>
                <w:rFonts w:ascii="Palatino Linotype" w:eastAsia="Calibri" w:hAnsi="Palatino Linotype"/>
                <w:color w:val="auto"/>
                <w:sz w:val="18"/>
                <w:szCs w:val="18"/>
                <w:lang w:eastAsia="en-GB"/>
              </w:rPr>
              <w:t xml:space="preserve"> 0.91</w:t>
            </w:r>
          </w:p>
        </w:tc>
        <w:tc>
          <w:tcPr>
            <w:tcW w:w="2311" w:type="dxa"/>
            <w:tcBorders>
              <w:top w:val="nil"/>
              <w:left w:val="nil"/>
              <w:bottom w:val="nil"/>
              <w:right w:val="nil"/>
            </w:tcBorders>
          </w:tcPr>
          <w:p w14:paraId="7FE25A8A" w14:textId="77777777" w:rsidR="00AE2282" w:rsidRPr="00AE2282" w:rsidRDefault="00AE2282" w:rsidP="00AE2282">
            <w:pPr>
              <w:spacing w:line="260" w:lineRule="atLeast"/>
              <w:jc w:val="center"/>
              <w:rPr>
                <w:rFonts w:ascii="Palatino Linotype" w:eastAsia="Calibri" w:hAnsi="Palatino Linotype"/>
                <w:color w:val="auto"/>
                <w:sz w:val="18"/>
                <w:szCs w:val="18"/>
                <w:lang w:eastAsia="en-GB"/>
              </w:rPr>
            </w:pPr>
            <w:r w:rsidRPr="00AE2282">
              <w:rPr>
                <w:rFonts w:ascii="Palatino Linotype" w:eastAsia="Calibri" w:hAnsi="Palatino Linotype"/>
                <w:color w:val="auto"/>
                <w:sz w:val="18"/>
                <w:szCs w:val="18"/>
                <w:lang w:eastAsia="en-GB"/>
              </w:rPr>
              <w:t>-0.09 (-0.23, 0.05)</w:t>
            </w:r>
          </w:p>
        </w:tc>
        <w:tc>
          <w:tcPr>
            <w:tcW w:w="2471" w:type="dxa"/>
            <w:tcBorders>
              <w:top w:val="nil"/>
              <w:left w:val="nil"/>
              <w:bottom w:val="nil"/>
              <w:right w:val="nil"/>
            </w:tcBorders>
          </w:tcPr>
          <w:p w14:paraId="29B851F3" w14:textId="77777777" w:rsidR="00AE2282" w:rsidRPr="00AE2282" w:rsidRDefault="00AE2282" w:rsidP="00AE2282">
            <w:pPr>
              <w:spacing w:line="260" w:lineRule="atLeast"/>
              <w:jc w:val="center"/>
              <w:rPr>
                <w:rFonts w:ascii="Palatino Linotype" w:eastAsia="Calibri" w:hAnsi="Palatino Linotype"/>
                <w:color w:val="auto"/>
                <w:sz w:val="18"/>
                <w:szCs w:val="18"/>
                <w:vertAlign w:val="superscript"/>
                <w:lang w:eastAsia="en-GB"/>
              </w:rPr>
            </w:pPr>
            <w:r w:rsidRPr="00AE2282">
              <w:rPr>
                <w:rFonts w:ascii="Palatino Linotype" w:eastAsia="Calibri" w:hAnsi="Palatino Linotype"/>
                <w:color w:val="auto"/>
                <w:sz w:val="18"/>
                <w:szCs w:val="18"/>
                <w:lang w:eastAsia="en-GB"/>
              </w:rPr>
              <w:t>-0.25 (-0.45, -0.04)</w:t>
            </w:r>
            <w:r w:rsidRPr="00AE2282">
              <w:rPr>
                <w:rFonts w:ascii="Palatino Linotype" w:eastAsia="Calibri" w:hAnsi="Palatino Linotype"/>
                <w:color w:val="auto"/>
                <w:sz w:val="18"/>
                <w:szCs w:val="18"/>
                <w:vertAlign w:val="superscript"/>
                <w:lang w:eastAsia="en-GB"/>
              </w:rPr>
              <w:t>4</w:t>
            </w:r>
          </w:p>
        </w:tc>
      </w:tr>
      <w:tr w:rsidR="00AE2282" w:rsidRPr="00AE2282" w14:paraId="2996FDFE" w14:textId="77777777" w:rsidTr="00D50040">
        <w:tc>
          <w:tcPr>
            <w:tcW w:w="2127" w:type="dxa"/>
            <w:tcBorders>
              <w:top w:val="nil"/>
              <w:left w:val="nil"/>
              <w:bottom w:val="nil"/>
              <w:right w:val="nil"/>
            </w:tcBorders>
          </w:tcPr>
          <w:p w14:paraId="10152344" w14:textId="77777777" w:rsidR="00AE2282" w:rsidRPr="00AE2282" w:rsidRDefault="00AE2282" w:rsidP="00AE2282">
            <w:pPr>
              <w:spacing w:line="260" w:lineRule="atLeast"/>
              <w:rPr>
                <w:rFonts w:ascii="Palatino Linotype" w:eastAsia="Calibri" w:hAnsi="Palatino Linotype"/>
                <w:color w:val="auto"/>
                <w:sz w:val="18"/>
                <w:szCs w:val="18"/>
                <w:lang w:eastAsia="en-GB"/>
              </w:rPr>
            </w:pPr>
            <w:r w:rsidRPr="00AE2282">
              <w:rPr>
                <w:rFonts w:ascii="Palatino Linotype" w:eastAsia="Calibri" w:hAnsi="Palatino Linotype"/>
                <w:color w:val="auto"/>
                <w:sz w:val="18"/>
                <w:szCs w:val="18"/>
                <w:lang w:eastAsia="en-GB"/>
              </w:rPr>
              <w:t>HDL, mmol/L</w:t>
            </w:r>
          </w:p>
        </w:tc>
        <w:tc>
          <w:tcPr>
            <w:tcW w:w="1984" w:type="dxa"/>
            <w:tcBorders>
              <w:top w:val="nil"/>
              <w:left w:val="nil"/>
              <w:bottom w:val="nil"/>
              <w:right w:val="nil"/>
            </w:tcBorders>
          </w:tcPr>
          <w:p w14:paraId="15F6903E" w14:textId="77777777" w:rsidR="00AE2282" w:rsidRPr="00AE2282" w:rsidRDefault="00AE2282" w:rsidP="00AE2282">
            <w:pPr>
              <w:spacing w:line="260" w:lineRule="atLeast"/>
              <w:jc w:val="center"/>
              <w:rPr>
                <w:rFonts w:ascii="Palatino Linotype" w:eastAsia="Calibri" w:hAnsi="Palatino Linotype"/>
                <w:color w:val="auto"/>
                <w:sz w:val="18"/>
                <w:szCs w:val="18"/>
                <w:lang w:eastAsia="en-GB"/>
              </w:rPr>
            </w:pPr>
            <w:r w:rsidRPr="00AE2282">
              <w:rPr>
                <w:rFonts w:ascii="Palatino Linotype" w:eastAsia="Calibri" w:hAnsi="Palatino Linotype"/>
                <w:color w:val="auto"/>
                <w:sz w:val="18"/>
                <w:szCs w:val="18"/>
                <w:lang w:eastAsia="en-GB"/>
              </w:rPr>
              <w:t xml:space="preserve">1.61 </w:t>
            </w:r>
            <w:r w:rsidRPr="00AE2282">
              <w:rPr>
                <w:rFonts w:ascii="Palatino Linotype" w:eastAsia="Symbol" w:hAnsi="Palatino Linotype" w:cs="Symbol"/>
                <w:color w:val="auto"/>
                <w:sz w:val="18"/>
                <w:szCs w:val="18"/>
                <w:lang w:eastAsia="en-GB"/>
              </w:rPr>
              <w:t>±</w:t>
            </w:r>
            <w:r w:rsidRPr="00AE2282">
              <w:rPr>
                <w:rFonts w:ascii="Palatino Linotype" w:eastAsia="Calibri" w:hAnsi="Palatino Linotype"/>
                <w:color w:val="auto"/>
                <w:sz w:val="18"/>
                <w:szCs w:val="18"/>
                <w:lang w:eastAsia="en-GB"/>
              </w:rPr>
              <w:t xml:space="preserve"> 0.45</w:t>
            </w:r>
          </w:p>
        </w:tc>
        <w:tc>
          <w:tcPr>
            <w:tcW w:w="2552" w:type="dxa"/>
            <w:tcBorders>
              <w:top w:val="nil"/>
              <w:left w:val="nil"/>
              <w:bottom w:val="nil"/>
              <w:right w:val="nil"/>
            </w:tcBorders>
          </w:tcPr>
          <w:p w14:paraId="2F085844" w14:textId="77777777" w:rsidR="00AE2282" w:rsidRPr="00AE2282" w:rsidRDefault="00AE2282" w:rsidP="00AE2282">
            <w:pPr>
              <w:spacing w:line="260" w:lineRule="atLeast"/>
              <w:jc w:val="center"/>
              <w:rPr>
                <w:rFonts w:ascii="Palatino Linotype" w:eastAsia="Calibri" w:hAnsi="Palatino Linotype"/>
                <w:color w:val="auto"/>
                <w:sz w:val="18"/>
                <w:szCs w:val="18"/>
                <w:lang w:eastAsia="en-GB"/>
              </w:rPr>
            </w:pPr>
            <w:r w:rsidRPr="00AE2282">
              <w:rPr>
                <w:rFonts w:ascii="Palatino Linotype" w:eastAsia="Calibri" w:hAnsi="Palatino Linotype"/>
                <w:color w:val="auto"/>
                <w:sz w:val="18"/>
                <w:szCs w:val="18"/>
                <w:lang w:eastAsia="en-GB"/>
              </w:rPr>
              <w:t>0.04 (-0.04, 0.11)</w:t>
            </w:r>
          </w:p>
        </w:tc>
        <w:tc>
          <w:tcPr>
            <w:tcW w:w="1842" w:type="dxa"/>
            <w:tcBorders>
              <w:top w:val="nil"/>
              <w:left w:val="nil"/>
              <w:bottom w:val="nil"/>
              <w:right w:val="nil"/>
            </w:tcBorders>
          </w:tcPr>
          <w:p w14:paraId="6E2EF5F4" w14:textId="77777777" w:rsidR="00AE2282" w:rsidRPr="00AE2282" w:rsidRDefault="00AE2282" w:rsidP="00AE2282">
            <w:pPr>
              <w:spacing w:line="260" w:lineRule="atLeast"/>
              <w:jc w:val="center"/>
              <w:rPr>
                <w:rFonts w:ascii="Palatino Linotype" w:eastAsia="Calibri" w:hAnsi="Palatino Linotype"/>
                <w:color w:val="auto"/>
                <w:sz w:val="18"/>
                <w:szCs w:val="18"/>
                <w:lang w:eastAsia="en-GB"/>
              </w:rPr>
            </w:pPr>
            <w:r w:rsidRPr="00AE2282">
              <w:rPr>
                <w:rFonts w:ascii="Palatino Linotype" w:eastAsia="Calibri" w:hAnsi="Palatino Linotype"/>
                <w:color w:val="auto"/>
                <w:sz w:val="18"/>
                <w:szCs w:val="18"/>
                <w:lang w:eastAsia="en-GB"/>
              </w:rPr>
              <w:t xml:space="preserve">1.66 </w:t>
            </w:r>
            <w:r w:rsidRPr="00AE2282">
              <w:rPr>
                <w:rFonts w:ascii="Palatino Linotype" w:eastAsia="Symbol" w:hAnsi="Palatino Linotype" w:cs="Symbol"/>
                <w:color w:val="auto"/>
                <w:sz w:val="18"/>
                <w:szCs w:val="18"/>
                <w:lang w:eastAsia="en-GB"/>
              </w:rPr>
              <w:t>±</w:t>
            </w:r>
            <w:r w:rsidRPr="00AE2282">
              <w:rPr>
                <w:rFonts w:ascii="Palatino Linotype" w:eastAsia="Calibri" w:hAnsi="Palatino Linotype"/>
                <w:color w:val="auto"/>
                <w:sz w:val="18"/>
                <w:szCs w:val="18"/>
                <w:lang w:eastAsia="en-GB"/>
              </w:rPr>
              <w:t xml:space="preserve"> 0.51</w:t>
            </w:r>
          </w:p>
        </w:tc>
        <w:tc>
          <w:tcPr>
            <w:tcW w:w="2311" w:type="dxa"/>
            <w:tcBorders>
              <w:top w:val="nil"/>
              <w:left w:val="nil"/>
              <w:bottom w:val="nil"/>
              <w:right w:val="nil"/>
            </w:tcBorders>
          </w:tcPr>
          <w:p w14:paraId="1A9E75E6" w14:textId="77777777" w:rsidR="00AE2282" w:rsidRPr="00AE2282" w:rsidRDefault="00AE2282" w:rsidP="00AE2282">
            <w:pPr>
              <w:spacing w:line="260" w:lineRule="atLeast"/>
              <w:jc w:val="center"/>
              <w:rPr>
                <w:rFonts w:ascii="Palatino Linotype" w:eastAsia="Calibri" w:hAnsi="Palatino Linotype"/>
                <w:color w:val="auto"/>
                <w:sz w:val="18"/>
                <w:szCs w:val="18"/>
                <w:lang w:eastAsia="en-GB"/>
              </w:rPr>
            </w:pPr>
            <w:r w:rsidRPr="00AE2282">
              <w:rPr>
                <w:rFonts w:ascii="Palatino Linotype" w:eastAsia="Calibri" w:hAnsi="Palatino Linotype"/>
                <w:color w:val="auto"/>
                <w:sz w:val="18"/>
                <w:szCs w:val="18"/>
                <w:lang w:eastAsia="en-GB"/>
              </w:rPr>
              <w:t>-0.04 (-0.11, -0.03)</w:t>
            </w:r>
          </w:p>
        </w:tc>
        <w:tc>
          <w:tcPr>
            <w:tcW w:w="2471" w:type="dxa"/>
            <w:tcBorders>
              <w:top w:val="nil"/>
              <w:left w:val="nil"/>
              <w:bottom w:val="nil"/>
              <w:right w:val="nil"/>
            </w:tcBorders>
          </w:tcPr>
          <w:p w14:paraId="4C1DAD87" w14:textId="77777777" w:rsidR="00AE2282" w:rsidRPr="00AE2282" w:rsidRDefault="00AE2282" w:rsidP="00AE2282">
            <w:pPr>
              <w:spacing w:line="260" w:lineRule="atLeast"/>
              <w:jc w:val="center"/>
              <w:rPr>
                <w:rFonts w:ascii="Palatino Linotype" w:eastAsia="Calibri" w:hAnsi="Palatino Linotype"/>
                <w:color w:val="auto"/>
                <w:sz w:val="18"/>
                <w:szCs w:val="18"/>
                <w:lang w:eastAsia="en-GB"/>
              </w:rPr>
            </w:pPr>
            <w:r w:rsidRPr="00AE2282">
              <w:rPr>
                <w:rFonts w:ascii="Palatino Linotype" w:eastAsia="Calibri" w:hAnsi="Palatino Linotype"/>
                <w:color w:val="auto"/>
                <w:sz w:val="18"/>
                <w:szCs w:val="18"/>
                <w:lang w:eastAsia="en-GB"/>
              </w:rPr>
              <w:t>-0.08 (-0.18, 0.03)</w:t>
            </w:r>
          </w:p>
        </w:tc>
      </w:tr>
      <w:tr w:rsidR="00AE2282" w:rsidRPr="00AE2282" w14:paraId="75776381" w14:textId="77777777" w:rsidTr="00D50040">
        <w:tc>
          <w:tcPr>
            <w:tcW w:w="2127" w:type="dxa"/>
            <w:tcBorders>
              <w:top w:val="nil"/>
              <w:left w:val="nil"/>
              <w:bottom w:val="single" w:sz="4" w:space="0" w:color="auto"/>
              <w:right w:val="nil"/>
            </w:tcBorders>
          </w:tcPr>
          <w:p w14:paraId="209ACCF8" w14:textId="77777777" w:rsidR="00AE2282" w:rsidRPr="00AE2282" w:rsidRDefault="00AE2282" w:rsidP="00AE2282">
            <w:pPr>
              <w:spacing w:line="260" w:lineRule="atLeast"/>
              <w:rPr>
                <w:rFonts w:ascii="Palatino Linotype" w:eastAsia="Calibri" w:hAnsi="Palatino Linotype"/>
                <w:color w:val="auto"/>
                <w:sz w:val="18"/>
                <w:szCs w:val="18"/>
                <w:lang w:eastAsia="en-GB"/>
              </w:rPr>
            </w:pPr>
            <w:proofErr w:type="gramStart"/>
            <w:r w:rsidRPr="00AE2282">
              <w:rPr>
                <w:rFonts w:ascii="Palatino Linotype" w:eastAsia="Calibri" w:hAnsi="Palatino Linotype"/>
                <w:color w:val="auto"/>
                <w:sz w:val="18"/>
                <w:szCs w:val="18"/>
                <w:lang w:eastAsia="en-GB"/>
              </w:rPr>
              <w:t>TC:HDL</w:t>
            </w:r>
            <w:proofErr w:type="gramEnd"/>
          </w:p>
        </w:tc>
        <w:tc>
          <w:tcPr>
            <w:tcW w:w="1984" w:type="dxa"/>
            <w:tcBorders>
              <w:top w:val="nil"/>
              <w:left w:val="nil"/>
              <w:bottom w:val="single" w:sz="4" w:space="0" w:color="auto"/>
              <w:right w:val="nil"/>
            </w:tcBorders>
          </w:tcPr>
          <w:p w14:paraId="6DB61BCF" w14:textId="77777777" w:rsidR="00AE2282" w:rsidRPr="00AE2282" w:rsidRDefault="00AE2282" w:rsidP="00AE2282">
            <w:pPr>
              <w:spacing w:line="260" w:lineRule="atLeast"/>
              <w:jc w:val="center"/>
              <w:rPr>
                <w:rFonts w:ascii="Palatino Linotype" w:eastAsia="Calibri" w:hAnsi="Palatino Linotype"/>
                <w:color w:val="auto"/>
                <w:sz w:val="18"/>
                <w:szCs w:val="18"/>
                <w:lang w:eastAsia="en-GB"/>
              </w:rPr>
            </w:pPr>
            <w:r w:rsidRPr="00AE2282">
              <w:rPr>
                <w:rFonts w:ascii="Palatino Linotype" w:eastAsia="Calibri" w:hAnsi="Palatino Linotype"/>
                <w:color w:val="auto"/>
                <w:sz w:val="18"/>
                <w:szCs w:val="18"/>
                <w:lang w:eastAsia="en-GB"/>
              </w:rPr>
              <w:t xml:space="preserve">3.45 </w:t>
            </w:r>
            <w:r w:rsidRPr="00AE2282">
              <w:rPr>
                <w:rFonts w:ascii="Palatino Linotype" w:eastAsia="Symbol" w:hAnsi="Palatino Linotype" w:cs="Symbol"/>
                <w:color w:val="auto"/>
                <w:sz w:val="18"/>
                <w:szCs w:val="18"/>
                <w:lang w:eastAsia="en-GB"/>
              </w:rPr>
              <w:t>±</w:t>
            </w:r>
            <w:r w:rsidRPr="00AE2282">
              <w:rPr>
                <w:rFonts w:ascii="Palatino Linotype" w:eastAsia="Calibri" w:hAnsi="Palatino Linotype"/>
                <w:color w:val="auto"/>
                <w:sz w:val="18"/>
                <w:szCs w:val="18"/>
                <w:lang w:eastAsia="en-GB"/>
              </w:rPr>
              <w:t xml:space="preserve"> 0.91</w:t>
            </w:r>
          </w:p>
        </w:tc>
        <w:tc>
          <w:tcPr>
            <w:tcW w:w="2552" w:type="dxa"/>
            <w:tcBorders>
              <w:top w:val="nil"/>
              <w:left w:val="nil"/>
              <w:bottom w:val="single" w:sz="4" w:space="0" w:color="auto"/>
              <w:right w:val="nil"/>
            </w:tcBorders>
          </w:tcPr>
          <w:p w14:paraId="7E55CC9B" w14:textId="77777777" w:rsidR="00AE2282" w:rsidRPr="00AE2282" w:rsidRDefault="00AE2282" w:rsidP="00AE2282">
            <w:pPr>
              <w:spacing w:line="260" w:lineRule="atLeast"/>
              <w:jc w:val="center"/>
              <w:rPr>
                <w:rFonts w:ascii="Palatino Linotype" w:eastAsia="Calibri" w:hAnsi="Palatino Linotype"/>
                <w:color w:val="auto"/>
                <w:sz w:val="18"/>
                <w:szCs w:val="18"/>
                <w:lang w:eastAsia="en-GB"/>
              </w:rPr>
            </w:pPr>
            <w:r w:rsidRPr="00AE2282">
              <w:rPr>
                <w:rFonts w:ascii="Palatino Linotype" w:eastAsia="Calibri" w:hAnsi="Palatino Linotype"/>
                <w:color w:val="auto"/>
                <w:sz w:val="18"/>
                <w:szCs w:val="18"/>
                <w:lang w:eastAsia="en-GB"/>
              </w:rPr>
              <w:t>-0.04 (-0.15, 0.07)</w:t>
            </w:r>
          </w:p>
        </w:tc>
        <w:tc>
          <w:tcPr>
            <w:tcW w:w="1842" w:type="dxa"/>
            <w:tcBorders>
              <w:top w:val="nil"/>
              <w:left w:val="nil"/>
              <w:bottom w:val="single" w:sz="4" w:space="0" w:color="auto"/>
              <w:right w:val="nil"/>
            </w:tcBorders>
          </w:tcPr>
          <w:p w14:paraId="3C97529D" w14:textId="77777777" w:rsidR="00AE2282" w:rsidRPr="00AE2282" w:rsidRDefault="00AE2282" w:rsidP="00AE2282">
            <w:pPr>
              <w:spacing w:line="260" w:lineRule="atLeast"/>
              <w:jc w:val="center"/>
              <w:rPr>
                <w:rFonts w:ascii="Palatino Linotype" w:eastAsia="Calibri" w:hAnsi="Palatino Linotype"/>
                <w:color w:val="auto"/>
                <w:sz w:val="18"/>
                <w:szCs w:val="18"/>
                <w:lang w:eastAsia="en-GB"/>
              </w:rPr>
            </w:pPr>
            <w:r w:rsidRPr="00AE2282">
              <w:rPr>
                <w:rFonts w:ascii="Palatino Linotype" w:eastAsia="Calibri" w:hAnsi="Palatino Linotype"/>
                <w:color w:val="auto"/>
                <w:sz w:val="18"/>
                <w:szCs w:val="18"/>
                <w:lang w:eastAsia="en-GB"/>
              </w:rPr>
              <w:t xml:space="preserve">3.47 </w:t>
            </w:r>
            <w:r w:rsidRPr="00AE2282">
              <w:rPr>
                <w:rFonts w:ascii="Palatino Linotype" w:eastAsia="Symbol" w:hAnsi="Palatino Linotype" w:cs="Symbol"/>
                <w:color w:val="auto"/>
                <w:sz w:val="18"/>
                <w:szCs w:val="18"/>
                <w:lang w:eastAsia="en-GB"/>
              </w:rPr>
              <w:t>±</w:t>
            </w:r>
            <w:r w:rsidRPr="00AE2282">
              <w:rPr>
                <w:rFonts w:ascii="Palatino Linotype" w:eastAsia="Calibri" w:hAnsi="Palatino Linotype"/>
                <w:color w:val="auto"/>
                <w:sz w:val="18"/>
                <w:szCs w:val="18"/>
                <w:lang w:eastAsia="en-GB"/>
              </w:rPr>
              <w:t xml:space="preserve"> 1.01</w:t>
            </w:r>
          </w:p>
        </w:tc>
        <w:tc>
          <w:tcPr>
            <w:tcW w:w="2311" w:type="dxa"/>
            <w:tcBorders>
              <w:top w:val="nil"/>
              <w:left w:val="nil"/>
              <w:bottom w:val="single" w:sz="4" w:space="0" w:color="auto"/>
              <w:right w:val="nil"/>
            </w:tcBorders>
          </w:tcPr>
          <w:p w14:paraId="14493811" w14:textId="77777777" w:rsidR="00AE2282" w:rsidRPr="00AE2282" w:rsidRDefault="00AE2282" w:rsidP="00AE2282">
            <w:pPr>
              <w:spacing w:line="260" w:lineRule="atLeast"/>
              <w:jc w:val="center"/>
              <w:rPr>
                <w:rFonts w:ascii="Palatino Linotype" w:eastAsia="Calibri" w:hAnsi="Palatino Linotype"/>
                <w:color w:val="auto"/>
                <w:sz w:val="18"/>
                <w:szCs w:val="18"/>
                <w:lang w:eastAsia="en-GB"/>
              </w:rPr>
            </w:pPr>
            <w:r w:rsidRPr="00AE2282">
              <w:rPr>
                <w:rFonts w:ascii="Palatino Linotype" w:eastAsia="Calibri" w:hAnsi="Palatino Linotype"/>
                <w:color w:val="auto"/>
                <w:sz w:val="18"/>
                <w:szCs w:val="18"/>
                <w:lang w:eastAsia="en-GB"/>
              </w:rPr>
              <w:t>-0.03 (-0.14, 0.07)</w:t>
            </w:r>
          </w:p>
        </w:tc>
        <w:tc>
          <w:tcPr>
            <w:tcW w:w="2471" w:type="dxa"/>
            <w:tcBorders>
              <w:top w:val="nil"/>
              <w:left w:val="nil"/>
              <w:bottom w:val="single" w:sz="4" w:space="0" w:color="auto"/>
              <w:right w:val="nil"/>
            </w:tcBorders>
          </w:tcPr>
          <w:p w14:paraId="57F88E49" w14:textId="77777777" w:rsidR="00AE2282" w:rsidRPr="00AE2282" w:rsidRDefault="00AE2282" w:rsidP="00AE2282">
            <w:pPr>
              <w:spacing w:line="260" w:lineRule="atLeast"/>
              <w:jc w:val="center"/>
              <w:rPr>
                <w:rFonts w:ascii="Palatino Linotype" w:eastAsia="Calibri" w:hAnsi="Palatino Linotype"/>
                <w:color w:val="auto"/>
                <w:sz w:val="18"/>
                <w:szCs w:val="18"/>
                <w:lang w:eastAsia="en-GB"/>
              </w:rPr>
            </w:pPr>
            <w:r w:rsidRPr="00AE2282">
              <w:rPr>
                <w:rFonts w:ascii="Palatino Linotype" w:eastAsia="Calibri" w:hAnsi="Palatino Linotype"/>
                <w:color w:val="auto"/>
                <w:sz w:val="18"/>
                <w:szCs w:val="18"/>
                <w:lang w:eastAsia="en-GB"/>
              </w:rPr>
              <w:t>0.00 (-0.15, 0.16)</w:t>
            </w:r>
          </w:p>
        </w:tc>
      </w:tr>
    </w:tbl>
    <w:p w14:paraId="003135AB" w14:textId="77777777" w:rsidR="00AE2282" w:rsidRPr="00AE2282" w:rsidRDefault="00AE2282" w:rsidP="00AE2282">
      <w:pPr>
        <w:spacing w:line="260" w:lineRule="atLeast"/>
        <w:jc w:val="left"/>
        <w:rPr>
          <w:rFonts w:ascii="Palatino Linotype" w:hAnsi="Palatino Linotype"/>
          <w:color w:val="auto"/>
          <w:sz w:val="18"/>
          <w:szCs w:val="18"/>
          <w:lang w:val="en-GB" w:eastAsia="en-GB"/>
        </w:rPr>
      </w:pPr>
      <w:r w:rsidRPr="00AE2282">
        <w:rPr>
          <w:rFonts w:ascii="Palatino Linotype" w:hAnsi="Palatino Linotype"/>
          <w:color w:val="auto"/>
          <w:sz w:val="18"/>
          <w:szCs w:val="18"/>
          <w:lang w:val="en-GB" w:eastAsia="en-GB"/>
        </w:rPr>
        <w:t xml:space="preserve">Values of change and main comparison of the changes between groups are presented as mean (95% CI) generated from estimated marginal means from </w:t>
      </w:r>
      <w:proofErr w:type="gramStart"/>
      <w:r w:rsidRPr="00AE2282">
        <w:rPr>
          <w:rFonts w:ascii="Palatino Linotype" w:hAnsi="Palatino Linotype"/>
          <w:color w:val="auto"/>
          <w:sz w:val="18"/>
          <w:szCs w:val="18"/>
          <w:lang w:val="en-GB" w:eastAsia="en-GB"/>
        </w:rPr>
        <w:t>ANCOVA..</w:t>
      </w:r>
      <w:proofErr w:type="gramEnd"/>
    </w:p>
    <w:p w14:paraId="7AE48083" w14:textId="77777777" w:rsidR="00AE2282" w:rsidRPr="00AE2282" w:rsidRDefault="00AE2282" w:rsidP="00AE2282">
      <w:pPr>
        <w:spacing w:line="260" w:lineRule="atLeast"/>
        <w:rPr>
          <w:rFonts w:ascii="Palatino Linotype" w:hAnsi="Palatino Linotype"/>
          <w:color w:val="auto"/>
          <w:sz w:val="18"/>
          <w:szCs w:val="18"/>
          <w:lang w:val="en-GB" w:eastAsia="en-GB"/>
        </w:rPr>
      </w:pPr>
      <w:r w:rsidRPr="00AE2282">
        <w:rPr>
          <w:rFonts w:ascii="Palatino Linotype" w:eastAsia="Calibri" w:hAnsi="Palatino Linotype"/>
          <w:color w:val="auto"/>
          <w:sz w:val="18"/>
          <w:szCs w:val="18"/>
          <w:vertAlign w:val="superscript"/>
          <w:lang w:val="en-GB" w:eastAsia="en-GB"/>
        </w:rPr>
        <w:t>1</w:t>
      </w:r>
      <w:r w:rsidRPr="00AE2282">
        <w:rPr>
          <w:rFonts w:ascii="Palatino Linotype" w:hAnsi="Palatino Linotype"/>
          <w:color w:val="auto"/>
          <w:sz w:val="18"/>
          <w:szCs w:val="18"/>
          <w:lang w:val="en-GB" w:eastAsia="en-GB"/>
        </w:rPr>
        <w:t>Not all data were analysed due to technical problems and sample loss.</w:t>
      </w:r>
    </w:p>
    <w:p w14:paraId="2B2325EB" w14:textId="77777777" w:rsidR="00AE2282" w:rsidRPr="00AE2282" w:rsidRDefault="00AE2282" w:rsidP="00AE2282">
      <w:pPr>
        <w:spacing w:line="260" w:lineRule="atLeast"/>
        <w:rPr>
          <w:rFonts w:ascii="Palatino Linotype" w:hAnsi="Palatino Linotype"/>
          <w:color w:val="auto"/>
          <w:sz w:val="18"/>
          <w:szCs w:val="18"/>
          <w:lang w:val="en-GB" w:eastAsia="en-GB"/>
        </w:rPr>
      </w:pPr>
      <w:r w:rsidRPr="00AE2282">
        <w:rPr>
          <w:rFonts w:ascii="Palatino Linotype" w:hAnsi="Palatino Linotype"/>
          <w:color w:val="auto"/>
          <w:sz w:val="18"/>
          <w:szCs w:val="18"/>
          <w:lang w:val="en-GB" w:eastAsia="en-GB"/>
        </w:rPr>
        <w:t xml:space="preserve">  BMI</w:t>
      </w:r>
      <w:r w:rsidRPr="00AE2282">
        <w:rPr>
          <w:rFonts w:ascii="Palatino Linotype" w:eastAsia="Calibri" w:hAnsi="Palatino Linotype"/>
          <w:color w:val="auto"/>
          <w:sz w:val="18"/>
          <w:szCs w:val="18"/>
          <w:lang w:val="en-GB" w:eastAsia="en-GB"/>
        </w:rPr>
        <w:t xml:space="preserve">: </w:t>
      </w:r>
      <w:r w:rsidRPr="00AE2282">
        <w:rPr>
          <w:rFonts w:ascii="Palatino Linotype" w:hAnsi="Palatino Linotype"/>
          <w:color w:val="auto"/>
          <w:sz w:val="18"/>
          <w:szCs w:val="18"/>
          <w:lang w:val="en-GB" w:eastAsia="en-GB"/>
        </w:rPr>
        <w:t>n = 45 (control) and 50 (almond)</w:t>
      </w:r>
      <w:r w:rsidRPr="00AE2282">
        <w:rPr>
          <w:rFonts w:ascii="Palatino Linotype" w:eastAsia="Calibri" w:hAnsi="Palatino Linotype"/>
          <w:color w:val="auto"/>
          <w:sz w:val="18"/>
          <w:szCs w:val="18"/>
          <w:lang w:val="en-GB" w:eastAsia="en-GB"/>
        </w:rPr>
        <w:t>.</w:t>
      </w:r>
    </w:p>
    <w:p w14:paraId="7E7261B0" w14:textId="77777777" w:rsidR="00AE2282" w:rsidRPr="00AE2282" w:rsidRDefault="00AE2282" w:rsidP="00AE2282">
      <w:pPr>
        <w:spacing w:line="260" w:lineRule="atLeast"/>
        <w:rPr>
          <w:rFonts w:ascii="Palatino Linotype" w:eastAsia="Calibri" w:hAnsi="Palatino Linotype"/>
          <w:color w:val="auto"/>
          <w:sz w:val="18"/>
          <w:szCs w:val="18"/>
          <w:lang w:val="en-GB" w:eastAsia="en-GB"/>
        </w:rPr>
      </w:pPr>
      <w:r w:rsidRPr="00AE2282">
        <w:rPr>
          <w:rFonts w:ascii="Palatino Linotype" w:eastAsia="Calibri" w:hAnsi="Palatino Linotype"/>
          <w:color w:val="auto"/>
          <w:sz w:val="18"/>
          <w:szCs w:val="18"/>
          <w:lang w:val="en-GB" w:eastAsia="en-GB"/>
        </w:rPr>
        <w:t xml:space="preserve">  WC: </w:t>
      </w:r>
      <w:r w:rsidRPr="00AE2282">
        <w:rPr>
          <w:rFonts w:ascii="Palatino Linotype" w:hAnsi="Palatino Linotype"/>
          <w:color w:val="auto"/>
          <w:sz w:val="18"/>
          <w:szCs w:val="18"/>
          <w:lang w:val="en-GB" w:eastAsia="en-GB"/>
        </w:rPr>
        <w:t>n = 49 (control) and 51 (almond)</w:t>
      </w:r>
      <w:r w:rsidRPr="00AE2282">
        <w:rPr>
          <w:rFonts w:ascii="Palatino Linotype" w:eastAsia="Calibri" w:hAnsi="Palatino Linotype"/>
          <w:color w:val="auto"/>
          <w:sz w:val="18"/>
          <w:szCs w:val="18"/>
          <w:lang w:val="en-GB" w:eastAsia="en-GB"/>
        </w:rPr>
        <w:t>.</w:t>
      </w:r>
    </w:p>
    <w:p w14:paraId="051A9B6C" w14:textId="77777777" w:rsidR="00AE2282" w:rsidRPr="00AE2282" w:rsidDel="328E529F" w:rsidRDefault="00AE2282" w:rsidP="00AE2282">
      <w:pPr>
        <w:spacing w:line="260" w:lineRule="atLeast"/>
        <w:rPr>
          <w:rFonts w:ascii="Palatino Linotype" w:eastAsia="Calibri" w:hAnsi="Palatino Linotype"/>
          <w:color w:val="auto"/>
          <w:sz w:val="18"/>
          <w:szCs w:val="18"/>
          <w:lang w:val="en-GB" w:eastAsia="en-GB"/>
        </w:rPr>
      </w:pPr>
      <w:r w:rsidRPr="00AE2282">
        <w:rPr>
          <w:rFonts w:ascii="Palatino Linotype" w:eastAsia="Calibri" w:hAnsi="Palatino Linotype"/>
          <w:color w:val="auto"/>
          <w:sz w:val="18"/>
          <w:szCs w:val="18"/>
          <w:lang w:val="en-GB" w:eastAsia="en-GB"/>
        </w:rPr>
        <w:t xml:space="preserve">  Body fat: </w:t>
      </w:r>
      <w:r w:rsidRPr="00AE2282">
        <w:rPr>
          <w:rFonts w:ascii="Palatino Linotype" w:hAnsi="Palatino Linotype"/>
          <w:color w:val="auto"/>
          <w:sz w:val="18"/>
          <w:szCs w:val="18"/>
          <w:lang w:val="en-GB" w:eastAsia="en-GB"/>
        </w:rPr>
        <w:t>n = 49 (control) and 52 (almond)</w:t>
      </w:r>
      <w:r w:rsidRPr="00AE2282">
        <w:rPr>
          <w:rFonts w:ascii="Palatino Linotype" w:eastAsia="Calibri" w:hAnsi="Palatino Linotype"/>
          <w:color w:val="auto"/>
          <w:sz w:val="18"/>
          <w:szCs w:val="18"/>
          <w:lang w:val="en-GB" w:eastAsia="en-GB"/>
        </w:rPr>
        <w:t>.</w:t>
      </w:r>
    </w:p>
    <w:p w14:paraId="68C922B9" w14:textId="77777777" w:rsidR="00AE2282" w:rsidRPr="00AE2282" w:rsidRDefault="00AE2282" w:rsidP="00AE2282">
      <w:pPr>
        <w:spacing w:line="260" w:lineRule="atLeast"/>
        <w:rPr>
          <w:rFonts w:ascii="Palatino Linotype" w:eastAsia="Calibri" w:hAnsi="Palatino Linotype"/>
          <w:color w:val="auto"/>
          <w:sz w:val="18"/>
          <w:szCs w:val="18"/>
          <w:lang w:val="en-GB" w:eastAsia="en-GB"/>
        </w:rPr>
      </w:pPr>
      <w:r w:rsidRPr="00AE2282">
        <w:rPr>
          <w:rFonts w:ascii="Palatino Linotype" w:eastAsia="Calibri" w:hAnsi="Palatino Linotype"/>
          <w:color w:val="auto"/>
          <w:sz w:val="18"/>
          <w:szCs w:val="18"/>
          <w:lang w:val="en-GB" w:eastAsia="en-GB"/>
        </w:rPr>
        <w:t xml:space="preserve">  TC, TAG, Non-HDL, LDL, HDL and </w:t>
      </w:r>
      <w:proofErr w:type="gramStart"/>
      <w:r w:rsidRPr="00AE2282">
        <w:rPr>
          <w:rFonts w:ascii="Palatino Linotype" w:eastAsia="Calibri" w:hAnsi="Palatino Linotype"/>
          <w:color w:val="auto"/>
          <w:sz w:val="18"/>
          <w:szCs w:val="18"/>
          <w:lang w:val="en-GB" w:eastAsia="en-GB"/>
        </w:rPr>
        <w:t>TC:HDL</w:t>
      </w:r>
      <w:proofErr w:type="gramEnd"/>
      <w:r w:rsidRPr="00AE2282">
        <w:rPr>
          <w:rFonts w:ascii="Palatino Linotype" w:hAnsi="Palatino Linotype"/>
          <w:color w:val="auto"/>
          <w:sz w:val="18"/>
          <w:szCs w:val="18"/>
          <w:lang w:val="en-GB" w:eastAsia="en-GB"/>
        </w:rPr>
        <w:t>: n = 49 (control) and 53 (almond).</w:t>
      </w:r>
    </w:p>
    <w:p w14:paraId="0745FEA8" w14:textId="77777777" w:rsidR="00AE2282" w:rsidRPr="00AE2282" w:rsidRDefault="00AE2282" w:rsidP="00AE2282">
      <w:pPr>
        <w:spacing w:line="260" w:lineRule="atLeast"/>
        <w:rPr>
          <w:rFonts w:ascii="Palatino Linotype" w:eastAsia="Calibri" w:hAnsi="Palatino Linotype"/>
          <w:color w:val="auto"/>
          <w:sz w:val="18"/>
          <w:szCs w:val="18"/>
          <w:lang w:val="en-GB" w:eastAsia="en-GB"/>
        </w:rPr>
      </w:pPr>
      <w:r w:rsidRPr="00AE2282">
        <w:rPr>
          <w:rFonts w:ascii="Palatino Linotype" w:eastAsia="Calibri" w:hAnsi="Palatino Linotype"/>
          <w:color w:val="auto"/>
          <w:sz w:val="18"/>
          <w:szCs w:val="18"/>
          <w:vertAlign w:val="superscript"/>
          <w:lang w:val="en-GB" w:eastAsia="en-GB"/>
        </w:rPr>
        <w:t>2</w:t>
      </w:r>
      <w:r w:rsidRPr="00AE2282">
        <w:rPr>
          <w:rFonts w:ascii="Palatino Linotype" w:eastAsia="Calibri" w:hAnsi="Palatino Linotype"/>
          <w:color w:val="auto"/>
          <w:sz w:val="18"/>
          <w:szCs w:val="18"/>
          <w:lang w:val="en-GB" w:eastAsia="en-GB"/>
        </w:rPr>
        <w:t>Median (IQR) for TAG data as they are non-normally distributed. Mean ± SD for other data that are normally distributed. Baseline biomarker values were not different between the two groups.</w:t>
      </w:r>
    </w:p>
    <w:p w14:paraId="234738A4" w14:textId="77777777" w:rsidR="00AE2282" w:rsidRPr="00AE2282" w:rsidRDefault="00AE2282" w:rsidP="00AE2282">
      <w:pPr>
        <w:spacing w:line="260" w:lineRule="atLeast"/>
        <w:rPr>
          <w:rFonts w:ascii="Palatino Linotype" w:eastAsia="Calibri" w:hAnsi="Palatino Linotype"/>
          <w:color w:val="auto"/>
          <w:sz w:val="18"/>
          <w:szCs w:val="18"/>
          <w:lang w:val="en-GB" w:eastAsia="en-GB"/>
        </w:rPr>
      </w:pPr>
      <w:r w:rsidRPr="00AE2282">
        <w:rPr>
          <w:rFonts w:ascii="Palatino Linotype" w:eastAsia="Calibri" w:hAnsi="Palatino Linotype"/>
          <w:color w:val="auto"/>
          <w:sz w:val="18"/>
          <w:szCs w:val="18"/>
          <w:vertAlign w:val="superscript"/>
          <w:lang w:val="en-GB" w:eastAsia="en-GB"/>
        </w:rPr>
        <w:t>3</w:t>
      </w:r>
      <w:r w:rsidRPr="00AE2282">
        <w:rPr>
          <w:rFonts w:ascii="Palatino Linotype" w:eastAsia="Calibri" w:hAnsi="Palatino Linotype"/>
          <w:color w:val="auto"/>
          <w:sz w:val="18"/>
          <w:szCs w:val="18"/>
          <w:lang w:val="en-GB" w:eastAsia="en-GB"/>
        </w:rPr>
        <w:t xml:space="preserve">ANCOVA, adjusted for baseline outcome value and baseline BMI (mean difference in change from baseline, almonds minus control); </w:t>
      </w:r>
      <w:r w:rsidRPr="00AE2282">
        <w:rPr>
          <w:rFonts w:ascii="Palatino Linotype" w:eastAsia="Calibri" w:hAnsi="Palatino Linotype"/>
          <w:i/>
          <w:iCs/>
          <w:color w:val="auto"/>
          <w:sz w:val="18"/>
          <w:szCs w:val="18"/>
          <w:lang w:val="en-GB" w:eastAsia="en-GB"/>
        </w:rPr>
        <w:t>P</w:t>
      </w:r>
      <w:r w:rsidRPr="00AE2282">
        <w:rPr>
          <w:rFonts w:ascii="Palatino Linotype" w:eastAsia="Calibri" w:hAnsi="Palatino Linotype"/>
          <w:color w:val="auto"/>
          <w:sz w:val="18"/>
          <w:szCs w:val="18"/>
          <w:lang w:val="en-GB" w:eastAsia="en-GB"/>
        </w:rPr>
        <w:t xml:space="preserve"> &lt; 0.05 indicating a significant difference.</w:t>
      </w:r>
    </w:p>
    <w:p w14:paraId="7E54BB99" w14:textId="77777777" w:rsidR="00AE2282" w:rsidRPr="00AE2282" w:rsidRDefault="00AE2282" w:rsidP="00AE2282">
      <w:pPr>
        <w:spacing w:line="260" w:lineRule="atLeast"/>
        <w:rPr>
          <w:rFonts w:ascii="Palatino Linotype" w:eastAsia="Calibri" w:hAnsi="Palatino Linotype"/>
          <w:color w:val="auto"/>
          <w:sz w:val="18"/>
          <w:szCs w:val="18"/>
          <w:lang w:val="en-GB" w:eastAsia="en-GB"/>
        </w:rPr>
      </w:pPr>
      <w:r w:rsidRPr="00AE2282">
        <w:rPr>
          <w:rFonts w:ascii="Palatino Linotype" w:eastAsia="Calibri" w:hAnsi="Palatino Linotype"/>
          <w:color w:val="auto"/>
          <w:sz w:val="18"/>
          <w:szCs w:val="18"/>
          <w:vertAlign w:val="superscript"/>
          <w:lang w:val="en-GB" w:eastAsia="en-GB"/>
        </w:rPr>
        <w:t>4</w:t>
      </w:r>
      <w:r w:rsidRPr="00AE2282">
        <w:rPr>
          <w:rFonts w:ascii="Palatino Linotype" w:eastAsia="Calibri" w:hAnsi="Palatino Linotype"/>
          <w:color w:val="auto"/>
          <w:sz w:val="18"/>
          <w:szCs w:val="18"/>
          <w:lang w:val="en-GB" w:eastAsia="en-GB"/>
        </w:rPr>
        <w:t>p&lt;0.05 indicating a significant difference for values of mean difference between two groups.</w:t>
      </w:r>
    </w:p>
    <w:p w14:paraId="13ADDC7D" w14:textId="77777777" w:rsidR="00AE2282" w:rsidRPr="00AE2282" w:rsidRDefault="00AE2282" w:rsidP="00AE2282">
      <w:pPr>
        <w:spacing w:line="260" w:lineRule="atLeast"/>
        <w:rPr>
          <w:color w:val="auto"/>
          <w:szCs w:val="24"/>
          <w:lang w:val="en-GB" w:eastAsia="en-GB"/>
        </w:rPr>
      </w:pPr>
      <w:r w:rsidRPr="00AE2282">
        <w:rPr>
          <w:rFonts w:ascii="Palatino Linotype" w:eastAsia="Calibri" w:hAnsi="Palatino Linotype"/>
          <w:color w:val="auto"/>
          <w:sz w:val="18"/>
          <w:szCs w:val="18"/>
          <w:lang w:val="en-GB" w:eastAsia="en-GB"/>
        </w:rPr>
        <w:lastRenderedPageBreak/>
        <w:t xml:space="preserve">BMI, body mass index; WC, waist circumference; </w:t>
      </w:r>
      <w:proofErr w:type="spellStart"/>
      <w:r w:rsidRPr="00AE2282">
        <w:rPr>
          <w:rFonts w:ascii="Palatino Linotype" w:eastAsia="Calibri" w:hAnsi="Palatino Linotype"/>
          <w:color w:val="auto"/>
          <w:sz w:val="18"/>
          <w:szCs w:val="18"/>
          <w:lang w:val="en-GB" w:eastAsia="en-GB"/>
        </w:rPr>
        <w:t>cSBP</w:t>
      </w:r>
      <w:proofErr w:type="spellEnd"/>
      <w:r w:rsidRPr="00AE2282">
        <w:rPr>
          <w:rFonts w:ascii="Palatino Linotype" w:eastAsia="Calibri" w:hAnsi="Palatino Linotype"/>
          <w:color w:val="auto"/>
          <w:sz w:val="18"/>
          <w:szCs w:val="18"/>
          <w:lang w:val="en-GB" w:eastAsia="en-GB"/>
        </w:rPr>
        <w:t xml:space="preserve">, clinical systolic blood pressure; </w:t>
      </w:r>
      <w:proofErr w:type="spellStart"/>
      <w:r w:rsidRPr="00AE2282">
        <w:rPr>
          <w:rFonts w:ascii="Palatino Linotype" w:eastAsia="Calibri" w:hAnsi="Palatino Linotype"/>
          <w:color w:val="auto"/>
          <w:sz w:val="18"/>
          <w:szCs w:val="18"/>
          <w:lang w:val="en-GB" w:eastAsia="en-GB"/>
        </w:rPr>
        <w:t>cDBP</w:t>
      </w:r>
      <w:proofErr w:type="spellEnd"/>
      <w:r w:rsidRPr="00AE2282">
        <w:rPr>
          <w:rFonts w:ascii="Palatino Linotype" w:eastAsia="Calibri" w:hAnsi="Palatino Linotype"/>
          <w:color w:val="auto"/>
          <w:sz w:val="18"/>
          <w:szCs w:val="18"/>
          <w:lang w:val="en-GB" w:eastAsia="en-GB"/>
        </w:rPr>
        <w:t>, clinical diastolic blood pressure; TC, total cholesterol; TAG, triglycerides; LDL, low-density lipoprotein cholesterol; HDL, high-density lipoprotein cholesterol</w:t>
      </w:r>
    </w:p>
    <w:p w14:paraId="2023C284" w14:textId="77777777" w:rsidR="00AE2282" w:rsidRDefault="00AE2282" w:rsidP="00AE2282">
      <w:pPr>
        <w:sectPr w:rsidR="00AE2282" w:rsidSect="00AE2282">
          <w:pgSz w:w="16838" w:h="11906" w:orient="landscape" w:code="9"/>
          <w:pgMar w:top="1531" w:right="1417" w:bottom="1531" w:left="1077" w:header="1020" w:footer="850" w:gutter="0"/>
          <w:lnNumType w:countBy="1" w:restart="continuous"/>
          <w:pgNumType w:start="1"/>
          <w:cols w:space="425"/>
          <w:titlePg/>
          <w:docGrid w:type="lines" w:linePitch="326"/>
        </w:sectPr>
      </w:pPr>
    </w:p>
    <w:p w14:paraId="58624E6E" w14:textId="77777777" w:rsidR="002549C8" w:rsidRPr="00BD32C3" w:rsidRDefault="002549C8" w:rsidP="00AE2282">
      <w:pPr>
        <w:pStyle w:val="MDPI21heading1"/>
        <w:suppressLineNumbers/>
      </w:pPr>
      <w:r w:rsidRPr="00BD32C3">
        <w:lastRenderedPageBreak/>
        <w:t>References</w:t>
      </w:r>
    </w:p>
    <w:p w14:paraId="05426A38" w14:textId="77777777" w:rsidR="00F91CB5" w:rsidRPr="00F91CB5" w:rsidRDefault="00F91CB5" w:rsidP="00AE2282">
      <w:pPr>
        <w:pStyle w:val="EndNoteBibliography"/>
        <w:suppressLineNumbers/>
        <w:spacing w:line="260" w:lineRule="atLeast"/>
        <w:ind w:left="426"/>
        <w:jc w:val="both"/>
        <w:rPr>
          <w:rFonts w:ascii="Palatino Linotype" w:hAnsi="Palatino Linotype"/>
          <w:noProof/>
          <w:sz w:val="18"/>
          <w:szCs w:val="18"/>
        </w:rPr>
      </w:pPr>
      <w:r w:rsidRPr="00F91CB5">
        <w:rPr>
          <w:rFonts w:ascii="Palatino Linotype" w:hAnsi="Palatino Linotype"/>
          <w:noProof/>
          <w:sz w:val="18"/>
          <w:szCs w:val="18"/>
        </w:rPr>
        <w:t>1.</w:t>
      </w:r>
      <w:r w:rsidRPr="00F91CB5">
        <w:rPr>
          <w:rFonts w:ascii="Palatino Linotype" w:hAnsi="Palatino Linotype"/>
          <w:noProof/>
          <w:sz w:val="18"/>
          <w:szCs w:val="18"/>
        </w:rPr>
        <w:tab/>
        <w:t xml:space="preserve">Sara, J.D.; Prasad, M.; Eleid, M.F.; Zhang, M.; Widmer, R.J.; Lerman, A. Association between work-related stress and coronary heart disease: a review of prospective studies through the job strain, effort-reward balance, and organizational justice models. </w:t>
      </w:r>
      <w:r w:rsidRPr="00F91CB5">
        <w:rPr>
          <w:rFonts w:ascii="Palatino Linotype" w:hAnsi="Palatino Linotype"/>
          <w:i/>
          <w:noProof/>
          <w:sz w:val="18"/>
          <w:szCs w:val="18"/>
        </w:rPr>
        <w:t xml:space="preserve">J Am Heart Assoc </w:t>
      </w:r>
      <w:r w:rsidRPr="00F91CB5">
        <w:rPr>
          <w:rFonts w:ascii="Palatino Linotype" w:hAnsi="Palatino Linotype"/>
          <w:b/>
          <w:noProof/>
          <w:sz w:val="18"/>
          <w:szCs w:val="18"/>
        </w:rPr>
        <w:t>2018</w:t>
      </w:r>
      <w:r w:rsidRPr="00F91CB5">
        <w:rPr>
          <w:rFonts w:ascii="Palatino Linotype" w:hAnsi="Palatino Linotype"/>
          <w:noProof/>
          <w:sz w:val="18"/>
          <w:szCs w:val="18"/>
        </w:rPr>
        <w:t xml:space="preserve">, </w:t>
      </w:r>
      <w:r w:rsidRPr="00F91CB5">
        <w:rPr>
          <w:rFonts w:ascii="Palatino Linotype" w:hAnsi="Palatino Linotype"/>
          <w:i/>
          <w:noProof/>
          <w:sz w:val="18"/>
          <w:szCs w:val="18"/>
        </w:rPr>
        <w:t>7</w:t>
      </w:r>
      <w:r w:rsidRPr="00F91CB5">
        <w:rPr>
          <w:rFonts w:ascii="Palatino Linotype" w:hAnsi="Palatino Linotype"/>
          <w:noProof/>
          <w:sz w:val="18"/>
          <w:szCs w:val="18"/>
        </w:rPr>
        <w:t>, doi:10.1161/jaha.117.008073.</w:t>
      </w:r>
    </w:p>
    <w:p w14:paraId="5FF18BA8" w14:textId="77777777" w:rsidR="00F91CB5" w:rsidRPr="00F91CB5" w:rsidRDefault="00F91CB5" w:rsidP="00AE2282">
      <w:pPr>
        <w:pStyle w:val="EndNoteBibliography"/>
        <w:suppressLineNumbers/>
        <w:spacing w:line="260" w:lineRule="atLeast"/>
        <w:ind w:left="426"/>
        <w:jc w:val="both"/>
        <w:rPr>
          <w:rFonts w:ascii="Palatino Linotype" w:hAnsi="Palatino Linotype"/>
          <w:noProof/>
          <w:sz w:val="18"/>
          <w:szCs w:val="18"/>
        </w:rPr>
      </w:pPr>
      <w:r w:rsidRPr="00F91CB5">
        <w:rPr>
          <w:rFonts w:ascii="Palatino Linotype" w:hAnsi="Palatino Linotype"/>
          <w:noProof/>
          <w:sz w:val="18"/>
          <w:szCs w:val="18"/>
        </w:rPr>
        <w:t>2.</w:t>
      </w:r>
      <w:r w:rsidRPr="00F91CB5">
        <w:rPr>
          <w:rFonts w:ascii="Palatino Linotype" w:hAnsi="Palatino Linotype"/>
          <w:noProof/>
          <w:sz w:val="18"/>
          <w:szCs w:val="18"/>
        </w:rPr>
        <w:tab/>
        <w:t xml:space="preserve">Glozier, N.; Tofler, G.H.; Colquhoun, D.M.; Bunker, S.J.; Clarke, D.M.; Hare, D.L.; Hickie, I.B.; Tatoulis, J.; Thompson, D.R.; Wilson, A., et al. Psychosocial risk factors for coronary heart disease. </w:t>
      </w:r>
      <w:r w:rsidRPr="00F91CB5">
        <w:rPr>
          <w:rFonts w:ascii="Palatino Linotype" w:hAnsi="Palatino Linotype"/>
          <w:i/>
          <w:noProof/>
          <w:sz w:val="18"/>
          <w:szCs w:val="18"/>
        </w:rPr>
        <w:t xml:space="preserve">Med J Aust </w:t>
      </w:r>
      <w:r w:rsidRPr="00F91CB5">
        <w:rPr>
          <w:rFonts w:ascii="Palatino Linotype" w:hAnsi="Palatino Linotype"/>
          <w:b/>
          <w:noProof/>
          <w:sz w:val="18"/>
          <w:szCs w:val="18"/>
        </w:rPr>
        <w:t>2013</w:t>
      </w:r>
      <w:r w:rsidRPr="00F91CB5">
        <w:rPr>
          <w:rFonts w:ascii="Palatino Linotype" w:hAnsi="Palatino Linotype"/>
          <w:noProof/>
          <w:sz w:val="18"/>
          <w:szCs w:val="18"/>
        </w:rPr>
        <w:t xml:space="preserve">, </w:t>
      </w:r>
      <w:r w:rsidRPr="00F91CB5">
        <w:rPr>
          <w:rFonts w:ascii="Palatino Linotype" w:hAnsi="Palatino Linotype"/>
          <w:i/>
          <w:noProof/>
          <w:sz w:val="18"/>
          <w:szCs w:val="18"/>
        </w:rPr>
        <w:t>199</w:t>
      </w:r>
      <w:r w:rsidRPr="00F91CB5">
        <w:rPr>
          <w:rFonts w:ascii="Palatino Linotype" w:hAnsi="Palatino Linotype"/>
          <w:noProof/>
          <w:sz w:val="18"/>
          <w:szCs w:val="18"/>
        </w:rPr>
        <w:t>, 179-180, doi:10.5694/mja13.10440.</w:t>
      </w:r>
    </w:p>
    <w:p w14:paraId="50879767" w14:textId="77777777" w:rsidR="00F91CB5" w:rsidRPr="00F91CB5" w:rsidRDefault="00F91CB5" w:rsidP="00AE2282">
      <w:pPr>
        <w:pStyle w:val="EndNoteBibliography"/>
        <w:suppressLineNumbers/>
        <w:spacing w:line="260" w:lineRule="atLeast"/>
        <w:ind w:left="426"/>
        <w:jc w:val="both"/>
        <w:rPr>
          <w:rFonts w:ascii="Palatino Linotype" w:hAnsi="Palatino Linotype"/>
          <w:noProof/>
          <w:sz w:val="18"/>
          <w:szCs w:val="18"/>
        </w:rPr>
      </w:pPr>
      <w:r w:rsidRPr="00F91CB5">
        <w:rPr>
          <w:rFonts w:ascii="Palatino Linotype" w:hAnsi="Palatino Linotype"/>
          <w:noProof/>
          <w:sz w:val="18"/>
          <w:szCs w:val="18"/>
        </w:rPr>
        <w:t>3.</w:t>
      </w:r>
      <w:r w:rsidRPr="00F91CB5">
        <w:rPr>
          <w:rFonts w:ascii="Palatino Linotype" w:hAnsi="Palatino Linotype"/>
          <w:noProof/>
          <w:sz w:val="18"/>
          <w:szCs w:val="18"/>
        </w:rPr>
        <w:tab/>
        <w:t xml:space="preserve">Falkner, B.; Onesti, G.; Angelakos, E.T.; Fernandes, M.; Langman, C. Cardiovascular response to mental stress in normal adolescents with hypertensive parents. Hemodynamics and mental stress in adolescents. </w:t>
      </w:r>
      <w:r w:rsidRPr="00F91CB5">
        <w:rPr>
          <w:rFonts w:ascii="Palatino Linotype" w:hAnsi="Palatino Linotype"/>
          <w:i/>
          <w:noProof/>
          <w:sz w:val="18"/>
          <w:szCs w:val="18"/>
        </w:rPr>
        <w:t xml:space="preserve">Hypertension </w:t>
      </w:r>
      <w:r w:rsidRPr="00F91CB5">
        <w:rPr>
          <w:rFonts w:ascii="Palatino Linotype" w:hAnsi="Palatino Linotype"/>
          <w:b/>
          <w:noProof/>
          <w:sz w:val="18"/>
          <w:szCs w:val="18"/>
        </w:rPr>
        <w:t>1979</w:t>
      </w:r>
      <w:r w:rsidRPr="00F91CB5">
        <w:rPr>
          <w:rFonts w:ascii="Palatino Linotype" w:hAnsi="Palatino Linotype"/>
          <w:noProof/>
          <w:sz w:val="18"/>
          <w:szCs w:val="18"/>
        </w:rPr>
        <w:t xml:space="preserve">, </w:t>
      </w:r>
      <w:r w:rsidRPr="00F91CB5">
        <w:rPr>
          <w:rFonts w:ascii="Palatino Linotype" w:hAnsi="Palatino Linotype"/>
          <w:i/>
          <w:noProof/>
          <w:sz w:val="18"/>
          <w:szCs w:val="18"/>
        </w:rPr>
        <w:t>1</w:t>
      </w:r>
      <w:r w:rsidRPr="00F91CB5">
        <w:rPr>
          <w:rFonts w:ascii="Palatino Linotype" w:hAnsi="Palatino Linotype"/>
          <w:noProof/>
          <w:sz w:val="18"/>
          <w:szCs w:val="18"/>
        </w:rPr>
        <w:t>, 23-30, doi:10.1161/01.hyp.1.1.23.</w:t>
      </w:r>
    </w:p>
    <w:p w14:paraId="7CC82F6B" w14:textId="77777777" w:rsidR="00F91CB5" w:rsidRPr="00F91CB5" w:rsidRDefault="00F91CB5" w:rsidP="00AE2282">
      <w:pPr>
        <w:pStyle w:val="EndNoteBibliography"/>
        <w:suppressLineNumbers/>
        <w:spacing w:line="260" w:lineRule="atLeast"/>
        <w:ind w:left="426"/>
        <w:jc w:val="both"/>
        <w:rPr>
          <w:rFonts w:ascii="Palatino Linotype" w:hAnsi="Palatino Linotype"/>
          <w:noProof/>
          <w:sz w:val="18"/>
          <w:szCs w:val="18"/>
        </w:rPr>
      </w:pPr>
      <w:r w:rsidRPr="00F91CB5">
        <w:rPr>
          <w:rFonts w:ascii="Palatino Linotype" w:hAnsi="Palatino Linotype"/>
          <w:noProof/>
          <w:sz w:val="18"/>
          <w:szCs w:val="18"/>
        </w:rPr>
        <w:t>4.</w:t>
      </w:r>
      <w:r w:rsidRPr="00F91CB5">
        <w:rPr>
          <w:rFonts w:ascii="Palatino Linotype" w:hAnsi="Palatino Linotype"/>
          <w:noProof/>
          <w:sz w:val="18"/>
          <w:szCs w:val="18"/>
        </w:rPr>
        <w:tab/>
        <w:t xml:space="preserve">Yeung, A.C.; Vekshtein, V.I.; Krantz, D.S.; Vita, J.A.; Ryan, T.J.; Ganz, P.; Selwyn, A.P. The effect of atherosclerosis on the vasomotor response of coronary arteries to mental stress. </w:t>
      </w:r>
      <w:r w:rsidRPr="00F91CB5">
        <w:rPr>
          <w:rFonts w:ascii="Palatino Linotype" w:hAnsi="Palatino Linotype"/>
          <w:i/>
          <w:noProof/>
          <w:sz w:val="18"/>
          <w:szCs w:val="18"/>
        </w:rPr>
        <w:t xml:space="preserve">New England Journal of Medicine </w:t>
      </w:r>
      <w:r w:rsidRPr="00F91CB5">
        <w:rPr>
          <w:rFonts w:ascii="Palatino Linotype" w:hAnsi="Palatino Linotype"/>
          <w:b/>
          <w:noProof/>
          <w:sz w:val="18"/>
          <w:szCs w:val="18"/>
        </w:rPr>
        <w:t>1991</w:t>
      </w:r>
      <w:r w:rsidRPr="00F91CB5">
        <w:rPr>
          <w:rFonts w:ascii="Palatino Linotype" w:hAnsi="Palatino Linotype"/>
          <w:noProof/>
          <w:sz w:val="18"/>
          <w:szCs w:val="18"/>
        </w:rPr>
        <w:t xml:space="preserve">, </w:t>
      </w:r>
      <w:r w:rsidRPr="00F91CB5">
        <w:rPr>
          <w:rFonts w:ascii="Palatino Linotype" w:hAnsi="Palatino Linotype"/>
          <w:i/>
          <w:noProof/>
          <w:sz w:val="18"/>
          <w:szCs w:val="18"/>
        </w:rPr>
        <w:t>325</w:t>
      </w:r>
      <w:r w:rsidRPr="00F91CB5">
        <w:rPr>
          <w:rFonts w:ascii="Palatino Linotype" w:hAnsi="Palatino Linotype"/>
          <w:noProof/>
          <w:sz w:val="18"/>
          <w:szCs w:val="18"/>
        </w:rPr>
        <w:t>, 1551-1556, doi:10.1056/NEJM199111283252205.</w:t>
      </w:r>
    </w:p>
    <w:p w14:paraId="26D01661" w14:textId="77777777" w:rsidR="00F91CB5" w:rsidRPr="00F91CB5" w:rsidRDefault="00F91CB5" w:rsidP="00AE2282">
      <w:pPr>
        <w:pStyle w:val="EndNoteBibliography"/>
        <w:suppressLineNumbers/>
        <w:spacing w:line="260" w:lineRule="atLeast"/>
        <w:ind w:left="426"/>
        <w:jc w:val="both"/>
        <w:rPr>
          <w:rFonts w:ascii="Palatino Linotype" w:hAnsi="Palatino Linotype"/>
          <w:noProof/>
          <w:sz w:val="18"/>
          <w:szCs w:val="18"/>
        </w:rPr>
      </w:pPr>
      <w:r w:rsidRPr="00F91CB5">
        <w:rPr>
          <w:rFonts w:ascii="Palatino Linotype" w:hAnsi="Palatino Linotype"/>
          <w:noProof/>
          <w:sz w:val="18"/>
          <w:szCs w:val="18"/>
        </w:rPr>
        <w:t>5.</w:t>
      </w:r>
      <w:r w:rsidRPr="00F91CB5">
        <w:rPr>
          <w:rFonts w:ascii="Palatino Linotype" w:hAnsi="Palatino Linotype"/>
          <w:noProof/>
          <w:sz w:val="18"/>
          <w:szCs w:val="18"/>
        </w:rPr>
        <w:tab/>
        <w:t xml:space="preserve">Rutledge, T.; Linden, W.; Paul, D. Cardiovascular recovery from acute laboratory stress: reliability and concurrent validity. </w:t>
      </w:r>
      <w:r w:rsidRPr="00F91CB5">
        <w:rPr>
          <w:rFonts w:ascii="Palatino Linotype" w:hAnsi="Palatino Linotype"/>
          <w:i/>
          <w:noProof/>
          <w:sz w:val="18"/>
          <w:szCs w:val="18"/>
        </w:rPr>
        <w:t xml:space="preserve">Psychosom Med </w:t>
      </w:r>
      <w:r w:rsidRPr="00F91CB5">
        <w:rPr>
          <w:rFonts w:ascii="Palatino Linotype" w:hAnsi="Palatino Linotype"/>
          <w:b/>
          <w:noProof/>
          <w:sz w:val="18"/>
          <w:szCs w:val="18"/>
        </w:rPr>
        <w:t>2000</w:t>
      </w:r>
      <w:r w:rsidRPr="00F91CB5">
        <w:rPr>
          <w:rFonts w:ascii="Palatino Linotype" w:hAnsi="Palatino Linotype"/>
          <w:noProof/>
          <w:sz w:val="18"/>
          <w:szCs w:val="18"/>
        </w:rPr>
        <w:t xml:space="preserve">, </w:t>
      </w:r>
      <w:r w:rsidRPr="00F91CB5">
        <w:rPr>
          <w:rFonts w:ascii="Palatino Linotype" w:hAnsi="Palatino Linotype"/>
          <w:i/>
          <w:noProof/>
          <w:sz w:val="18"/>
          <w:szCs w:val="18"/>
        </w:rPr>
        <w:t>62</w:t>
      </w:r>
      <w:r w:rsidRPr="00F91CB5">
        <w:rPr>
          <w:rFonts w:ascii="Palatino Linotype" w:hAnsi="Palatino Linotype"/>
          <w:noProof/>
          <w:sz w:val="18"/>
          <w:szCs w:val="18"/>
        </w:rPr>
        <w:t>, 648-654, doi:10.1097/00006842-200009000-00008.</w:t>
      </w:r>
    </w:p>
    <w:p w14:paraId="17F7607B" w14:textId="77777777" w:rsidR="00F91CB5" w:rsidRPr="00F91CB5" w:rsidRDefault="00F91CB5" w:rsidP="00AE2282">
      <w:pPr>
        <w:pStyle w:val="EndNoteBibliography"/>
        <w:suppressLineNumbers/>
        <w:spacing w:line="260" w:lineRule="atLeast"/>
        <w:ind w:left="426"/>
        <w:jc w:val="both"/>
        <w:rPr>
          <w:rFonts w:ascii="Palatino Linotype" w:hAnsi="Palatino Linotype"/>
          <w:noProof/>
          <w:sz w:val="18"/>
          <w:szCs w:val="18"/>
        </w:rPr>
      </w:pPr>
      <w:r w:rsidRPr="00F91CB5">
        <w:rPr>
          <w:rFonts w:ascii="Palatino Linotype" w:hAnsi="Palatino Linotype"/>
          <w:noProof/>
          <w:sz w:val="18"/>
          <w:szCs w:val="18"/>
        </w:rPr>
        <w:t>6.</w:t>
      </w:r>
      <w:r w:rsidRPr="00F91CB5">
        <w:rPr>
          <w:rFonts w:ascii="Palatino Linotype" w:hAnsi="Palatino Linotype"/>
          <w:noProof/>
          <w:sz w:val="18"/>
          <w:szCs w:val="18"/>
        </w:rPr>
        <w:tab/>
        <w:t xml:space="preserve">Matthews, K.A.; Woodall, K.L.; Allen, M.T. Cardiovascular reactivity to stress predicts future blood pressure status. </w:t>
      </w:r>
      <w:r w:rsidRPr="00F91CB5">
        <w:rPr>
          <w:rFonts w:ascii="Palatino Linotype" w:hAnsi="Palatino Linotype"/>
          <w:i/>
          <w:noProof/>
          <w:sz w:val="18"/>
          <w:szCs w:val="18"/>
        </w:rPr>
        <w:t xml:space="preserve">Hypertension </w:t>
      </w:r>
      <w:r w:rsidRPr="00F91CB5">
        <w:rPr>
          <w:rFonts w:ascii="Palatino Linotype" w:hAnsi="Palatino Linotype"/>
          <w:b/>
          <w:noProof/>
          <w:sz w:val="18"/>
          <w:szCs w:val="18"/>
        </w:rPr>
        <w:t>1993</w:t>
      </w:r>
      <w:r w:rsidRPr="00F91CB5">
        <w:rPr>
          <w:rFonts w:ascii="Palatino Linotype" w:hAnsi="Palatino Linotype"/>
          <w:noProof/>
          <w:sz w:val="18"/>
          <w:szCs w:val="18"/>
        </w:rPr>
        <w:t xml:space="preserve">, </w:t>
      </w:r>
      <w:r w:rsidRPr="00F91CB5">
        <w:rPr>
          <w:rFonts w:ascii="Palatino Linotype" w:hAnsi="Palatino Linotype"/>
          <w:i/>
          <w:noProof/>
          <w:sz w:val="18"/>
          <w:szCs w:val="18"/>
        </w:rPr>
        <w:t>22</w:t>
      </w:r>
      <w:r w:rsidRPr="00F91CB5">
        <w:rPr>
          <w:rFonts w:ascii="Palatino Linotype" w:hAnsi="Palatino Linotype"/>
          <w:noProof/>
          <w:sz w:val="18"/>
          <w:szCs w:val="18"/>
        </w:rPr>
        <w:t>, 479-485, doi:10.1161/01.hyp.22.4.479.</w:t>
      </w:r>
    </w:p>
    <w:p w14:paraId="083D0EFA" w14:textId="77777777" w:rsidR="00F91CB5" w:rsidRPr="00F91CB5" w:rsidRDefault="00F91CB5" w:rsidP="00AE2282">
      <w:pPr>
        <w:pStyle w:val="EndNoteBibliography"/>
        <w:suppressLineNumbers/>
        <w:spacing w:line="260" w:lineRule="atLeast"/>
        <w:ind w:left="426"/>
        <w:jc w:val="both"/>
        <w:rPr>
          <w:rFonts w:ascii="Palatino Linotype" w:hAnsi="Palatino Linotype"/>
          <w:noProof/>
          <w:sz w:val="18"/>
          <w:szCs w:val="18"/>
        </w:rPr>
      </w:pPr>
      <w:r w:rsidRPr="00F91CB5">
        <w:rPr>
          <w:rFonts w:ascii="Palatino Linotype" w:hAnsi="Palatino Linotype"/>
          <w:noProof/>
          <w:sz w:val="18"/>
          <w:szCs w:val="18"/>
        </w:rPr>
        <w:t>7.</w:t>
      </w:r>
      <w:r w:rsidRPr="00F91CB5">
        <w:rPr>
          <w:rFonts w:ascii="Palatino Linotype" w:hAnsi="Palatino Linotype"/>
          <w:noProof/>
          <w:sz w:val="18"/>
          <w:szCs w:val="18"/>
        </w:rPr>
        <w:tab/>
        <w:t xml:space="preserve">Thayer, J.F.; Ahs, F.; Fredrikson, M.; Sollers, J.J., 3rd; Wager, T.D. A meta-analysis of heart rate variability and neuroimaging studies: implications for heart rate variability as a marker of stress and health. </w:t>
      </w:r>
      <w:r w:rsidRPr="00F91CB5">
        <w:rPr>
          <w:rFonts w:ascii="Palatino Linotype" w:hAnsi="Palatino Linotype"/>
          <w:i/>
          <w:noProof/>
          <w:sz w:val="18"/>
          <w:szCs w:val="18"/>
        </w:rPr>
        <w:t xml:space="preserve">Neurosci Biobehav Rev </w:t>
      </w:r>
      <w:r w:rsidRPr="00F91CB5">
        <w:rPr>
          <w:rFonts w:ascii="Palatino Linotype" w:hAnsi="Palatino Linotype"/>
          <w:b/>
          <w:noProof/>
          <w:sz w:val="18"/>
          <w:szCs w:val="18"/>
        </w:rPr>
        <w:t>2012</w:t>
      </w:r>
      <w:r w:rsidRPr="00F91CB5">
        <w:rPr>
          <w:rFonts w:ascii="Palatino Linotype" w:hAnsi="Palatino Linotype"/>
          <w:noProof/>
          <w:sz w:val="18"/>
          <w:szCs w:val="18"/>
        </w:rPr>
        <w:t xml:space="preserve">, </w:t>
      </w:r>
      <w:r w:rsidRPr="00F91CB5">
        <w:rPr>
          <w:rFonts w:ascii="Palatino Linotype" w:hAnsi="Palatino Linotype"/>
          <w:i/>
          <w:noProof/>
          <w:sz w:val="18"/>
          <w:szCs w:val="18"/>
        </w:rPr>
        <w:t>36</w:t>
      </w:r>
      <w:r w:rsidRPr="00F91CB5">
        <w:rPr>
          <w:rFonts w:ascii="Palatino Linotype" w:hAnsi="Palatino Linotype"/>
          <w:noProof/>
          <w:sz w:val="18"/>
          <w:szCs w:val="18"/>
        </w:rPr>
        <w:t>, 747-756, doi:10.1016/j.neubiorev.2011.11.009.</w:t>
      </w:r>
    </w:p>
    <w:p w14:paraId="29743A74" w14:textId="77777777" w:rsidR="00F91CB5" w:rsidRPr="00F91CB5" w:rsidRDefault="00F91CB5" w:rsidP="00AE2282">
      <w:pPr>
        <w:pStyle w:val="EndNoteBibliography"/>
        <w:suppressLineNumbers/>
        <w:spacing w:line="260" w:lineRule="atLeast"/>
        <w:ind w:left="426"/>
        <w:jc w:val="both"/>
        <w:rPr>
          <w:rFonts w:ascii="Palatino Linotype" w:hAnsi="Palatino Linotype"/>
          <w:noProof/>
          <w:sz w:val="18"/>
          <w:szCs w:val="18"/>
        </w:rPr>
      </w:pPr>
      <w:r w:rsidRPr="00F91CB5">
        <w:rPr>
          <w:rFonts w:ascii="Palatino Linotype" w:hAnsi="Palatino Linotype"/>
          <w:noProof/>
          <w:sz w:val="18"/>
          <w:szCs w:val="18"/>
        </w:rPr>
        <w:t>8.</w:t>
      </w:r>
      <w:r w:rsidRPr="00F91CB5">
        <w:rPr>
          <w:rFonts w:ascii="Palatino Linotype" w:hAnsi="Palatino Linotype"/>
          <w:noProof/>
          <w:sz w:val="18"/>
          <w:szCs w:val="18"/>
        </w:rPr>
        <w:tab/>
        <w:t xml:space="preserve">Chida, Y.; Steptoe, A. Greater cardiovascular responses to laboratory mental stress are associated with poor subsequent cardiovascular risk status: a meta-analysis of prospective evidence. </w:t>
      </w:r>
      <w:r w:rsidRPr="00F91CB5">
        <w:rPr>
          <w:rFonts w:ascii="Palatino Linotype" w:hAnsi="Palatino Linotype"/>
          <w:i/>
          <w:noProof/>
          <w:sz w:val="18"/>
          <w:szCs w:val="18"/>
        </w:rPr>
        <w:t xml:space="preserve">Hypertension </w:t>
      </w:r>
      <w:r w:rsidRPr="00F91CB5">
        <w:rPr>
          <w:rFonts w:ascii="Palatino Linotype" w:hAnsi="Palatino Linotype"/>
          <w:b/>
          <w:noProof/>
          <w:sz w:val="18"/>
          <w:szCs w:val="18"/>
        </w:rPr>
        <w:t>2010</w:t>
      </w:r>
      <w:r w:rsidRPr="00F91CB5">
        <w:rPr>
          <w:rFonts w:ascii="Palatino Linotype" w:hAnsi="Palatino Linotype"/>
          <w:noProof/>
          <w:sz w:val="18"/>
          <w:szCs w:val="18"/>
        </w:rPr>
        <w:t xml:space="preserve">, </w:t>
      </w:r>
      <w:r w:rsidRPr="00F91CB5">
        <w:rPr>
          <w:rFonts w:ascii="Palatino Linotype" w:hAnsi="Palatino Linotype"/>
          <w:i/>
          <w:noProof/>
          <w:sz w:val="18"/>
          <w:szCs w:val="18"/>
        </w:rPr>
        <w:t>55</w:t>
      </w:r>
      <w:r w:rsidRPr="00F91CB5">
        <w:rPr>
          <w:rFonts w:ascii="Palatino Linotype" w:hAnsi="Palatino Linotype"/>
          <w:noProof/>
          <w:sz w:val="18"/>
          <w:szCs w:val="18"/>
        </w:rPr>
        <w:t>, 1026-1032, doi:10.1161/hypertensionaha.109.146621.</w:t>
      </w:r>
    </w:p>
    <w:p w14:paraId="6AF33F5E" w14:textId="77777777" w:rsidR="00F91CB5" w:rsidRPr="00F91CB5" w:rsidRDefault="00F91CB5" w:rsidP="00AE2282">
      <w:pPr>
        <w:pStyle w:val="EndNoteBibliography"/>
        <w:suppressLineNumbers/>
        <w:spacing w:line="260" w:lineRule="atLeast"/>
        <w:ind w:left="426"/>
        <w:jc w:val="both"/>
        <w:rPr>
          <w:rFonts w:ascii="Palatino Linotype" w:hAnsi="Palatino Linotype"/>
          <w:noProof/>
          <w:sz w:val="18"/>
          <w:szCs w:val="18"/>
        </w:rPr>
      </w:pPr>
      <w:r w:rsidRPr="00F91CB5">
        <w:rPr>
          <w:rFonts w:ascii="Palatino Linotype" w:hAnsi="Palatino Linotype"/>
          <w:noProof/>
          <w:sz w:val="18"/>
          <w:szCs w:val="18"/>
        </w:rPr>
        <w:t>9.</w:t>
      </w:r>
      <w:r w:rsidRPr="00F91CB5">
        <w:rPr>
          <w:rFonts w:ascii="Palatino Linotype" w:hAnsi="Palatino Linotype"/>
          <w:noProof/>
          <w:sz w:val="18"/>
          <w:szCs w:val="18"/>
        </w:rPr>
        <w:tab/>
        <w:t xml:space="preserve">Shaffer, F.; Ginsberg, J.P. An overview of heart rate variability metrics and norms. </w:t>
      </w:r>
      <w:r w:rsidRPr="00F91CB5">
        <w:rPr>
          <w:rFonts w:ascii="Palatino Linotype" w:hAnsi="Palatino Linotype"/>
          <w:i/>
          <w:noProof/>
          <w:sz w:val="18"/>
          <w:szCs w:val="18"/>
        </w:rPr>
        <w:t xml:space="preserve">Front Public Health </w:t>
      </w:r>
      <w:r w:rsidRPr="00F91CB5">
        <w:rPr>
          <w:rFonts w:ascii="Palatino Linotype" w:hAnsi="Palatino Linotype"/>
          <w:b/>
          <w:noProof/>
          <w:sz w:val="18"/>
          <w:szCs w:val="18"/>
        </w:rPr>
        <w:t>2017</w:t>
      </w:r>
      <w:r w:rsidRPr="00F91CB5">
        <w:rPr>
          <w:rFonts w:ascii="Palatino Linotype" w:hAnsi="Palatino Linotype"/>
          <w:noProof/>
          <w:sz w:val="18"/>
          <w:szCs w:val="18"/>
        </w:rPr>
        <w:t xml:space="preserve">, </w:t>
      </w:r>
      <w:r w:rsidRPr="00F91CB5">
        <w:rPr>
          <w:rFonts w:ascii="Palatino Linotype" w:hAnsi="Palatino Linotype"/>
          <w:i/>
          <w:noProof/>
          <w:sz w:val="18"/>
          <w:szCs w:val="18"/>
        </w:rPr>
        <w:t>5</w:t>
      </w:r>
      <w:r w:rsidRPr="00F91CB5">
        <w:rPr>
          <w:rFonts w:ascii="Palatino Linotype" w:hAnsi="Palatino Linotype"/>
          <w:noProof/>
          <w:sz w:val="18"/>
          <w:szCs w:val="18"/>
        </w:rPr>
        <w:t>, 258, doi:10.3389/fpubh.2017.00258.</w:t>
      </w:r>
    </w:p>
    <w:p w14:paraId="10D2E114" w14:textId="77777777" w:rsidR="00F91CB5" w:rsidRPr="00F91CB5" w:rsidRDefault="00F91CB5" w:rsidP="00AE2282">
      <w:pPr>
        <w:pStyle w:val="EndNoteBibliography"/>
        <w:suppressLineNumbers/>
        <w:spacing w:line="260" w:lineRule="atLeast"/>
        <w:ind w:left="426"/>
        <w:jc w:val="both"/>
        <w:rPr>
          <w:rFonts w:ascii="Palatino Linotype" w:hAnsi="Palatino Linotype"/>
          <w:noProof/>
          <w:sz w:val="18"/>
          <w:szCs w:val="18"/>
        </w:rPr>
      </w:pPr>
      <w:r w:rsidRPr="00F91CB5">
        <w:rPr>
          <w:rFonts w:ascii="Palatino Linotype" w:hAnsi="Palatino Linotype"/>
          <w:noProof/>
          <w:sz w:val="18"/>
          <w:szCs w:val="18"/>
        </w:rPr>
        <w:t>10.</w:t>
      </w:r>
      <w:r w:rsidRPr="00F91CB5">
        <w:rPr>
          <w:rFonts w:ascii="Palatino Linotype" w:hAnsi="Palatino Linotype"/>
          <w:noProof/>
          <w:sz w:val="18"/>
          <w:szCs w:val="18"/>
        </w:rPr>
        <w:tab/>
        <w:t xml:space="preserve">Tsuji, H.; Larson, M.G.; Venditti, F.J., Jr.; Manders, E.S.; Evans, J.C.; Feldman, C.L.; Levy, D. Impact of reduced heart rate variability on risk for cardiac events. The Framingham Heart Study. </w:t>
      </w:r>
      <w:r w:rsidRPr="00F91CB5">
        <w:rPr>
          <w:rFonts w:ascii="Palatino Linotype" w:hAnsi="Palatino Linotype"/>
          <w:i/>
          <w:noProof/>
          <w:sz w:val="18"/>
          <w:szCs w:val="18"/>
        </w:rPr>
        <w:t xml:space="preserve">Circulation </w:t>
      </w:r>
      <w:r w:rsidRPr="00F91CB5">
        <w:rPr>
          <w:rFonts w:ascii="Palatino Linotype" w:hAnsi="Palatino Linotype"/>
          <w:b/>
          <w:noProof/>
          <w:sz w:val="18"/>
          <w:szCs w:val="18"/>
        </w:rPr>
        <w:t>1996</w:t>
      </w:r>
      <w:r w:rsidRPr="00F91CB5">
        <w:rPr>
          <w:rFonts w:ascii="Palatino Linotype" w:hAnsi="Palatino Linotype"/>
          <w:noProof/>
          <w:sz w:val="18"/>
          <w:szCs w:val="18"/>
        </w:rPr>
        <w:t xml:space="preserve">, </w:t>
      </w:r>
      <w:r w:rsidRPr="00F91CB5">
        <w:rPr>
          <w:rFonts w:ascii="Palatino Linotype" w:hAnsi="Palatino Linotype"/>
          <w:i/>
          <w:noProof/>
          <w:sz w:val="18"/>
          <w:szCs w:val="18"/>
        </w:rPr>
        <w:t>94</w:t>
      </w:r>
      <w:r w:rsidRPr="00F91CB5">
        <w:rPr>
          <w:rFonts w:ascii="Palatino Linotype" w:hAnsi="Palatino Linotype"/>
          <w:noProof/>
          <w:sz w:val="18"/>
          <w:szCs w:val="18"/>
        </w:rPr>
        <w:t>, 2850-2855, doi:10.1161/01.cir.94.11.2850.</w:t>
      </w:r>
    </w:p>
    <w:p w14:paraId="05116D59" w14:textId="77777777" w:rsidR="00F91CB5" w:rsidRPr="00F91CB5" w:rsidRDefault="00F91CB5" w:rsidP="00AE2282">
      <w:pPr>
        <w:pStyle w:val="EndNoteBibliography"/>
        <w:suppressLineNumbers/>
        <w:spacing w:line="260" w:lineRule="atLeast"/>
        <w:ind w:left="426"/>
        <w:jc w:val="both"/>
        <w:rPr>
          <w:rFonts w:ascii="Palatino Linotype" w:hAnsi="Palatino Linotype"/>
          <w:noProof/>
          <w:sz w:val="18"/>
          <w:szCs w:val="18"/>
        </w:rPr>
      </w:pPr>
      <w:r w:rsidRPr="00F91CB5">
        <w:rPr>
          <w:rFonts w:ascii="Palatino Linotype" w:hAnsi="Palatino Linotype"/>
          <w:noProof/>
          <w:sz w:val="18"/>
          <w:szCs w:val="18"/>
        </w:rPr>
        <w:t>11.</w:t>
      </w:r>
      <w:r w:rsidRPr="00F91CB5">
        <w:rPr>
          <w:rFonts w:ascii="Palatino Linotype" w:hAnsi="Palatino Linotype"/>
          <w:noProof/>
          <w:sz w:val="18"/>
          <w:szCs w:val="18"/>
        </w:rPr>
        <w:tab/>
        <w:t xml:space="preserve">Dekker, J.M.; Schouten, E.G.; Klootwijk, P.; Pool, J.; Swenne, C.A.; Kromhout, D. Heart rate variability from short electrocardiographic recordings predicts mortality from all causes in middle-aged and elderly men. The Zutphen Study. </w:t>
      </w:r>
      <w:r w:rsidRPr="00F91CB5">
        <w:rPr>
          <w:rFonts w:ascii="Palatino Linotype" w:hAnsi="Palatino Linotype"/>
          <w:i/>
          <w:noProof/>
          <w:sz w:val="18"/>
          <w:szCs w:val="18"/>
        </w:rPr>
        <w:t xml:space="preserve">Am J Epidemiol </w:t>
      </w:r>
      <w:r w:rsidRPr="00F91CB5">
        <w:rPr>
          <w:rFonts w:ascii="Palatino Linotype" w:hAnsi="Palatino Linotype"/>
          <w:b/>
          <w:noProof/>
          <w:sz w:val="18"/>
          <w:szCs w:val="18"/>
        </w:rPr>
        <w:t>1997</w:t>
      </w:r>
      <w:r w:rsidRPr="00F91CB5">
        <w:rPr>
          <w:rFonts w:ascii="Palatino Linotype" w:hAnsi="Palatino Linotype"/>
          <w:noProof/>
          <w:sz w:val="18"/>
          <w:szCs w:val="18"/>
        </w:rPr>
        <w:t xml:space="preserve">, </w:t>
      </w:r>
      <w:r w:rsidRPr="00F91CB5">
        <w:rPr>
          <w:rFonts w:ascii="Palatino Linotype" w:hAnsi="Palatino Linotype"/>
          <w:i/>
          <w:noProof/>
          <w:sz w:val="18"/>
          <w:szCs w:val="18"/>
        </w:rPr>
        <w:t>145</w:t>
      </w:r>
      <w:r w:rsidRPr="00F91CB5">
        <w:rPr>
          <w:rFonts w:ascii="Palatino Linotype" w:hAnsi="Palatino Linotype"/>
          <w:noProof/>
          <w:sz w:val="18"/>
          <w:szCs w:val="18"/>
        </w:rPr>
        <w:t>, 899-908, doi:10.1093/oxfordjournals.aje.a009049.</w:t>
      </w:r>
    </w:p>
    <w:p w14:paraId="089CA1D6" w14:textId="77777777" w:rsidR="00F91CB5" w:rsidRPr="00F91CB5" w:rsidRDefault="00F91CB5" w:rsidP="00AE2282">
      <w:pPr>
        <w:pStyle w:val="EndNoteBibliography"/>
        <w:suppressLineNumbers/>
        <w:spacing w:line="260" w:lineRule="atLeast"/>
        <w:ind w:left="426"/>
        <w:jc w:val="both"/>
        <w:rPr>
          <w:rFonts w:ascii="Palatino Linotype" w:hAnsi="Palatino Linotype"/>
          <w:noProof/>
          <w:sz w:val="18"/>
          <w:szCs w:val="18"/>
        </w:rPr>
      </w:pPr>
      <w:r w:rsidRPr="00F91CB5">
        <w:rPr>
          <w:rFonts w:ascii="Palatino Linotype" w:hAnsi="Palatino Linotype"/>
          <w:noProof/>
          <w:sz w:val="18"/>
          <w:szCs w:val="18"/>
        </w:rPr>
        <w:t>12.</w:t>
      </w:r>
      <w:r w:rsidRPr="00F91CB5">
        <w:rPr>
          <w:rFonts w:ascii="Palatino Linotype" w:hAnsi="Palatino Linotype"/>
          <w:noProof/>
          <w:sz w:val="18"/>
          <w:szCs w:val="18"/>
        </w:rPr>
        <w:tab/>
        <w:t xml:space="preserve">Kleiger, R.E.; Miller, J.P.; Bigger, J.T., Jr.; Moss, A.J. Decreased heart rate variability and its association with increased mortality after acute myocardial infarction. </w:t>
      </w:r>
      <w:r w:rsidRPr="00F91CB5">
        <w:rPr>
          <w:rFonts w:ascii="Palatino Linotype" w:hAnsi="Palatino Linotype"/>
          <w:i/>
          <w:noProof/>
          <w:sz w:val="18"/>
          <w:szCs w:val="18"/>
        </w:rPr>
        <w:t xml:space="preserve">Am J Cardiol </w:t>
      </w:r>
      <w:r w:rsidRPr="00F91CB5">
        <w:rPr>
          <w:rFonts w:ascii="Palatino Linotype" w:hAnsi="Palatino Linotype"/>
          <w:b/>
          <w:noProof/>
          <w:sz w:val="18"/>
          <w:szCs w:val="18"/>
        </w:rPr>
        <w:t>1987</w:t>
      </w:r>
      <w:r w:rsidRPr="00F91CB5">
        <w:rPr>
          <w:rFonts w:ascii="Palatino Linotype" w:hAnsi="Palatino Linotype"/>
          <w:noProof/>
          <w:sz w:val="18"/>
          <w:szCs w:val="18"/>
        </w:rPr>
        <w:t xml:space="preserve">, </w:t>
      </w:r>
      <w:r w:rsidRPr="00F91CB5">
        <w:rPr>
          <w:rFonts w:ascii="Palatino Linotype" w:hAnsi="Palatino Linotype"/>
          <w:i/>
          <w:noProof/>
          <w:sz w:val="18"/>
          <w:szCs w:val="18"/>
        </w:rPr>
        <w:t>59</w:t>
      </w:r>
      <w:r w:rsidRPr="00F91CB5">
        <w:rPr>
          <w:rFonts w:ascii="Palatino Linotype" w:hAnsi="Palatino Linotype"/>
          <w:noProof/>
          <w:sz w:val="18"/>
          <w:szCs w:val="18"/>
        </w:rPr>
        <w:t>, 256-262, doi:10.1016/0002-9149(87)90795-8.</w:t>
      </w:r>
    </w:p>
    <w:p w14:paraId="7BF9528D" w14:textId="77777777" w:rsidR="00F91CB5" w:rsidRPr="00F91CB5" w:rsidRDefault="00F91CB5" w:rsidP="00AE2282">
      <w:pPr>
        <w:pStyle w:val="EndNoteBibliography"/>
        <w:suppressLineNumbers/>
        <w:spacing w:line="260" w:lineRule="atLeast"/>
        <w:ind w:left="426"/>
        <w:jc w:val="both"/>
        <w:rPr>
          <w:rFonts w:ascii="Palatino Linotype" w:hAnsi="Palatino Linotype"/>
          <w:noProof/>
          <w:sz w:val="18"/>
          <w:szCs w:val="18"/>
        </w:rPr>
      </w:pPr>
      <w:r w:rsidRPr="00F91CB5">
        <w:rPr>
          <w:rFonts w:ascii="Palatino Linotype" w:hAnsi="Palatino Linotype"/>
          <w:noProof/>
          <w:sz w:val="18"/>
          <w:szCs w:val="18"/>
        </w:rPr>
        <w:t>13.</w:t>
      </w:r>
      <w:r w:rsidRPr="00F91CB5">
        <w:rPr>
          <w:rFonts w:ascii="Palatino Linotype" w:hAnsi="Palatino Linotype"/>
          <w:noProof/>
          <w:sz w:val="18"/>
          <w:szCs w:val="18"/>
        </w:rPr>
        <w:tab/>
        <w:t xml:space="preserve">Bigger, J.T., Jr.; Fleiss, J.L.; Steinman, R.C.; Rolnitzky, L.M.; Kleiger, R.E.; Rottman, J.N. Frequency domain measures of heart period variability and mortality after myocardial infarction. </w:t>
      </w:r>
      <w:r w:rsidRPr="00F91CB5">
        <w:rPr>
          <w:rFonts w:ascii="Palatino Linotype" w:hAnsi="Palatino Linotype"/>
          <w:i/>
          <w:noProof/>
          <w:sz w:val="18"/>
          <w:szCs w:val="18"/>
        </w:rPr>
        <w:t xml:space="preserve">Circulation </w:t>
      </w:r>
      <w:r w:rsidRPr="00F91CB5">
        <w:rPr>
          <w:rFonts w:ascii="Palatino Linotype" w:hAnsi="Palatino Linotype"/>
          <w:b/>
          <w:noProof/>
          <w:sz w:val="18"/>
          <w:szCs w:val="18"/>
        </w:rPr>
        <w:t>1992</w:t>
      </w:r>
      <w:r w:rsidRPr="00F91CB5">
        <w:rPr>
          <w:rFonts w:ascii="Palatino Linotype" w:hAnsi="Palatino Linotype"/>
          <w:noProof/>
          <w:sz w:val="18"/>
          <w:szCs w:val="18"/>
        </w:rPr>
        <w:t xml:space="preserve">, </w:t>
      </w:r>
      <w:r w:rsidRPr="00F91CB5">
        <w:rPr>
          <w:rFonts w:ascii="Palatino Linotype" w:hAnsi="Palatino Linotype"/>
          <w:i/>
          <w:noProof/>
          <w:sz w:val="18"/>
          <w:szCs w:val="18"/>
        </w:rPr>
        <w:t>85</w:t>
      </w:r>
      <w:r w:rsidRPr="00F91CB5">
        <w:rPr>
          <w:rFonts w:ascii="Palatino Linotype" w:hAnsi="Palatino Linotype"/>
          <w:noProof/>
          <w:sz w:val="18"/>
          <w:szCs w:val="18"/>
        </w:rPr>
        <w:t>, 164-171, doi:10.1161/01.cir.85.1.164.</w:t>
      </w:r>
    </w:p>
    <w:p w14:paraId="26E0D3D3" w14:textId="77777777" w:rsidR="00F91CB5" w:rsidRPr="00F91CB5" w:rsidRDefault="00F91CB5" w:rsidP="00AE2282">
      <w:pPr>
        <w:pStyle w:val="EndNoteBibliography"/>
        <w:suppressLineNumbers/>
        <w:spacing w:line="260" w:lineRule="atLeast"/>
        <w:ind w:left="426"/>
        <w:jc w:val="both"/>
        <w:rPr>
          <w:rFonts w:ascii="Palatino Linotype" w:hAnsi="Palatino Linotype"/>
          <w:noProof/>
          <w:sz w:val="18"/>
          <w:szCs w:val="18"/>
        </w:rPr>
      </w:pPr>
      <w:r w:rsidRPr="00F91CB5">
        <w:rPr>
          <w:rFonts w:ascii="Palatino Linotype" w:hAnsi="Palatino Linotype"/>
          <w:noProof/>
          <w:sz w:val="18"/>
          <w:szCs w:val="18"/>
        </w:rPr>
        <w:t>14.</w:t>
      </w:r>
      <w:r w:rsidRPr="00F91CB5">
        <w:rPr>
          <w:rFonts w:ascii="Palatino Linotype" w:hAnsi="Palatino Linotype"/>
          <w:noProof/>
          <w:sz w:val="18"/>
          <w:szCs w:val="18"/>
        </w:rPr>
        <w:tab/>
        <w:t xml:space="preserve">La Rovere, M.T.; Bigger, J.T., Jr.; Marcus, F.I.; Mortara, A.; Schwartz, P.J. Baroreflex sensitivity and heart-rate variability in prediction of total cardiac mortality after myocardial infarction. ATRAMI (Autonomic Tone and Reflexes After Myocardial Infarction) Investigators. </w:t>
      </w:r>
      <w:r w:rsidRPr="00F91CB5">
        <w:rPr>
          <w:rFonts w:ascii="Palatino Linotype" w:hAnsi="Palatino Linotype"/>
          <w:i/>
          <w:noProof/>
          <w:sz w:val="18"/>
          <w:szCs w:val="18"/>
        </w:rPr>
        <w:t xml:space="preserve">Lancet </w:t>
      </w:r>
      <w:r w:rsidRPr="00F91CB5">
        <w:rPr>
          <w:rFonts w:ascii="Palatino Linotype" w:hAnsi="Palatino Linotype"/>
          <w:b/>
          <w:noProof/>
          <w:sz w:val="18"/>
          <w:szCs w:val="18"/>
        </w:rPr>
        <w:t>1998</w:t>
      </w:r>
      <w:r w:rsidRPr="00F91CB5">
        <w:rPr>
          <w:rFonts w:ascii="Palatino Linotype" w:hAnsi="Palatino Linotype"/>
          <w:noProof/>
          <w:sz w:val="18"/>
          <w:szCs w:val="18"/>
        </w:rPr>
        <w:t xml:space="preserve">, </w:t>
      </w:r>
      <w:r w:rsidRPr="00F91CB5">
        <w:rPr>
          <w:rFonts w:ascii="Palatino Linotype" w:hAnsi="Palatino Linotype"/>
          <w:i/>
          <w:noProof/>
          <w:sz w:val="18"/>
          <w:szCs w:val="18"/>
        </w:rPr>
        <w:t>351</w:t>
      </w:r>
      <w:r w:rsidRPr="00F91CB5">
        <w:rPr>
          <w:rFonts w:ascii="Palatino Linotype" w:hAnsi="Palatino Linotype"/>
          <w:noProof/>
          <w:sz w:val="18"/>
          <w:szCs w:val="18"/>
        </w:rPr>
        <w:t>, 478-484, doi:10.1016/s0140-6736(97)11144-8.</w:t>
      </w:r>
    </w:p>
    <w:p w14:paraId="1A2B0F03" w14:textId="77777777" w:rsidR="00F91CB5" w:rsidRPr="00F91CB5" w:rsidRDefault="00F91CB5" w:rsidP="00AE2282">
      <w:pPr>
        <w:pStyle w:val="EndNoteBibliography"/>
        <w:suppressLineNumbers/>
        <w:spacing w:line="260" w:lineRule="atLeast"/>
        <w:ind w:left="426"/>
        <w:jc w:val="both"/>
        <w:rPr>
          <w:rFonts w:ascii="Palatino Linotype" w:hAnsi="Palatino Linotype"/>
          <w:noProof/>
          <w:sz w:val="18"/>
          <w:szCs w:val="18"/>
        </w:rPr>
      </w:pPr>
      <w:r w:rsidRPr="00F91CB5">
        <w:rPr>
          <w:rFonts w:ascii="Palatino Linotype" w:hAnsi="Palatino Linotype"/>
          <w:noProof/>
          <w:sz w:val="18"/>
          <w:szCs w:val="18"/>
        </w:rPr>
        <w:lastRenderedPageBreak/>
        <w:t>15.</w:t>
      </w:r>
      <w:r w:rsidRPr="00F91CB5">
        <w:rPr>
          <w:rFonts w:ascii="Palatino Linotype" w:hAnsi="Palatino Linotype"/>
          <w:noProof/>
          <w:sz w:val="18"/>
          <w:szCs w:val="18"/>
        </w:rPr>
        <w:tab/>
        <w:t xml:space="preserve">Balanescu, S.; Corlan, A.D.; Dorobantu, M.; Gherasim, L. Prognostic value of heart rate variability after acute myocardial infarction. </w:t>
      </w:r>
      <w:r w:rsidRPr="00F91CB5">
        <w:rPr>
          <w:rFonts w:ascii="Palatino Linotype" w:hAnsi="Palatino Linotype"/>
          <w:i/>
          <w:noProof/>
          <w:sz w:val="18"/>
          <w:szCs w:val="18"/>
        </w:rPr>
        <w:t xml:space="preserve">Med Sci Monit </w:t>
      </w:r>
      <w:r w:rsidRPr="00F91CB5">
        <w:rPr>
          <w:rFonts w:ascii="Palatino Linotype" w:hAnsi="Palatino Linotype"/>
          <w:b/>
          <w:noProof/>
          <w:sz w:val="18"/>
          <w:szCs w:val="18"/>
        </w:rPr>
        <w:t>2004</w:t>
      </w:r>
      <w:r w:rsidRPr="00F91CB5">
        <w:rPr>
          <w:rFonts w:ascii="Palatino Linotype" w:hAnsi="Palatino Linotype"/>
          <w:noProof/>
          <w:sz w:val="18"/>
          <w:szCs w:val="18"/>
        </w:rPr>
        <w:t xml:space="preserve">, </w:t>
      </w:r>
      <w:r w:rsidRPr="00F91CB5">
        <w:rPr>
          <w:rFonts w:ascii="Palatino Linotype" w:hAnsi="Palatino Linotype"/>
          <w:i/>
          <w:noProof/>
          <w:sz w:val="18"/>
          <w:szCs w:val="18"/>
        </w:rPr>
        <w:t>10</w:t>
      </w:r>
      <w:r w:rsidRPr="00F91CB5">
        <w:rPr>
          <w:rFonts w:ascii="Palatino Linotype" w:hAnsi="Palatino Linotype"/>
          <w:noProof/>
          <w:sz w:val="18"/>
          <w:szCs w:val="18"/>
        </w:rPr>
        <w:t>, Cr307-315.</w:t>
      </w:r>
    </w:p>
    <w:p w14:paraId="00EB92E7" w14:textId="77777777" w:rsidR="00F91CB5" w:rsidRPr="00F91CB5" w:rsidRDefault="00F91CB5" w:rsidP="00AE2282">
      <w:pPr>
        <w:pStyle w:val="EndNoteBibliography"/>
        <w:suppressLineNumbers/>
        <w:spacing w:line="260" w:lineRule="atLeast"/>
        <w:ind w:left="426"/>
        <w:jc w:val="both"/>
        <w:rPr>
          <w:rFonts w:ascii="Palatino Linotype" w:hAnsi="Palatino Linotype"/>
          <w:noProof/>
          <w:sz w:val="18"/>
          <w:szCs w:val="18"/>
        </w:rPr>
      </w:pPr>
      <w:r w:rsidRPr="00F91CB5">
        <w:rPr>
          <w:rFonts w:ascii="Palatino Linotype" w:hAnsi="Palatino Linotype"/>
          <w:noProof/>
          <w:sz w:val="18"/>
          <w:szCs w:val="18"/>
        </w:rPr>
        <w:t>16.</w:t>
      </w:r>
      <w:r w:rsidRPr="00F91CB5">
        <w:rPr>
          <w:rFonts w:ascii="Palatino Linotype" w:hAnsi="Palatino Linotype"/>
          <w:noProof/>
          <w:sz w:val="18"/>
          <w:szCs w:val="18"/>
        </w:rPr>
        <w:tab/>
        <w:t xml:space="preserve">Hillebrand, S.; Gast, K.B.; de Mutsert, R.; Swenne, C.A.; Jukema, J.W.; Middeldorp, S.; Rosendaal, F.R.; Dekkers, O.M. Heart rate variability and first cardiovascular event in populations without known cardiovascular disease: meta-analysis and dose-response meta-regression. </w:t>
      </w:r>
      <w:r w:rsidRPr="00F91CB5">
        <w:rPr>
          <w:rFonts w:ascii="Palatino Linotype" w:hAnsi="Palatino Linotype"/>
          <w:i/>
          <w:noProof/>
          <w:sz w:val="18"/>
          <w:szCs w:val="18"/>
        </w:rPr>
        <w:t xml:space="preserve">Europace </w:t>
      </w:r>
      <w:r w:rsidRPr="00F91CB5">
        <w:rPr>
          <w:rFonts w:ascii="Palatino Linotype" w:hAnsi="Palatino Linotype"/>
          <w:b/>
          <w:noProof/>
          <w:sz w:val="18"/>
          <w:szCs w:val="18"/>
        </w:rPr>
        <w:t>2013</w:t>
      </w:r>
      <w:r w:rsidRPr="00F91CB5">
        <w:rPr>
          <w:rFonts w:ascii="Palatino Linotype" w:hAnsi="Palatino Linotype"/>
          <w:noProof/>
          <w:sz w:val="18"/>
          <w:szCs w:val="18"/>
        </w:rPr>
        <w:t xml:space="preserve">, </w:t>
      </w:r>
      <w:r w:rsidRPr="00F91CB5">
        <w:rPr>
          <w:rFonts w:ascii="Palatino Linotype" w:hAnsi="Palatino Linotype"/>
          <w:i/>
          <w:noProof/>
          <w:sz w:val="18"/>
          <w:szCs w:val="18"/>
        </w:rPr>
        <w:t>15</w:t>
      </w:r>
      <w:r w:rsidRPr="00F91CB5">
        <w:rPr>
          <w:rFonts w:ascii="Palatino Linotype" w:hAnsi="Palatino Linotype"/>
          <w:noProof/>
          <w:sz w:val="18"/>
          <w:szCs w:val="18"/>
        </w:rPr>
        <w:t>, 742-749, doi:10.1093/europace/eus341.</w:t>
      </w:r>
    </w:p>
    <w:p w14:paraId="686F4CDB" w14:textId="77777777" w:rsidR="00F91CB5" w:rsidRPr="00F91CB5" w:rsidRDefault="00F91CB5" w:rsidP="00AE2282">
      <w:pPr>
        <w:pStyle w:val="EndNoteBibliography"/>
        <w:suppressLineNumbers/>
        <w:spacing w:line="260" w:lineRule="atLeast"/>
        <w:ind w:left="426"/>
        <w:jc w:val="both"/>
        <w:rPr>
          <w:rFonts w:ascii="Palatino Linotype" w:hAnsi="Palatino Linotype"/>
          <w:noProof/>
          <w:sz w:val="18"/>
          <w:szCs w:val="18"/>
        </w:rPr>
      </w:pPr>
      <w:r w:rsidRPr="00F91CB5">
        <w:rPr>
          <w:rFonts w:ascii="Palatino Linotype" w:hAnsi="Palatino Linotype"/>
          <w:noProof/>
          <w:sz w:val="18"/>
          <w:szCs w:val="18"/>
        </w:rPr>
        <w:t>17.</w:t>
      </w:r>
      <w:r w:rsidRPr="00F91CB5">
        <w:rPr>
          <w:rFonts w:ascii="Palatino Linotype" w:hAnsi="Palatino Linotype"/>
          <w:noProof/>
          <w:sz w:val="18"/>
          <w:szCs w:val="18"/>
        </w:rPr>
        <w:tab/>
        <w:t xml:space="preserve">Young, H.A.; Benton, D. Heart-rate variability: a biomarker to study the influence of nutrition on physiological and psychological health? </w:t>
      </w:r>
      <w:r w:rsidRPr="00F91CB5">
        <w:rPr>
          <w:rFonts w:ascii="Palatino Linotype" w:hAnsi="Palatino Linotype"/>
          <w:i/>
          <w:noProof/>
          <w:sz w:val="18"/>
          <w:szCs w:val="18"/>
        </w:rPr>
        <w:t xml:space="preserve">Behav Pharmacol </w:t>
      </w:r>
      <w:r w:rsidRPr="00F91CB5">
        <w:rPr>
          <w:rFonts w:ascii="Palatino Linotype" w:hAnsi="Palatino Linotype"/>
          <w:b/>
          <w:noProof/>
          <w:sz w:val="18"/>
          <w:szCs w:val="18"/>
        </w:rPr>
        <w:t>2018</w:t>
      </w:r>
      <w:r w:rsidRPr="00F91CB5">
        <w:rPr>
          <w:rFonts w:ascii="Palatino Linotype" w:hAnsi="Palatino Linotype"/>
          <w:noProof/>
          <w:sz w:val="18"/>
          <w:szCs w:val="18"/>
        </w:rPr>
        <w:t xml:space="preserve">, </w:t>
      </w:r>
      <w:r w:rsidRPr="00F91CB5">
        <w:rPr>
          <w:rFonts w:ascii="Palatino Linotype" w:hAnsi="Palatino Linotype"/>
          <w:i/>
          <w:noProof/>
          <w:sz w:val="18"/>
          <w:szCs w:val="18"/>
        </w:rPr>
        <w:t>29</w:t>
      </w:r>
      <w:r w:rsidRPr="00F91CB5">
        <w:rPr>
          <w:rFonts w:ascii="Palatino Linotype" w:hAnsi="Palatino Linotype"/>
          <w:noProof/>
          <w:sz w:val="18"/>
          <w:szCs w:val="18"/>
        </w:rPr>
        <w:t>, 140-151, doi:10.1097/fbp.0000000000000383.</w:t>
      </w:r>
    </w:p>
    <w:p w14:paraId="10E45C75" w14:textId="77777777" w:rsidR="00F91CB5" w:rsidRPr="00F91CB5" w:rsidRDefault="00F91CB5" w:rsidP="00AE2282">
      <w:pPr>
        <w:pStyle w:val="EndNoteBibliography"/>
        <w:suppressLineNumbers/>
        <w:spacing w:line="260" w:lineRule="atLeast"/>
        <w:ind w:left="426"/>
        <w:jc w:val="both"/>
        <w:rPr>
          <w:rFonts w:ascii="Palatino Linotype" w:hAnsi="Palatino Linotype"/>
          <w:noProof/>
          <w:sz w:val="18"/>
          <w:szCs w:val="18"/>
        </w:rPr>
      </w:pPr>
      <w:r w:rsidRPr="00F91CB5">
        <w:rPr>
          <w:rFonts w:ascii="Palatino Linotype" w:hAnsi="Palatino Linotype"/>
          <w:noProof/>
          <w:sz w:val="18"/>
          <w:szCs w:val="18"/>
        </w:rPr>
        <w:t>18.</w:t>
      </w:r>
      <w:r w:rsidRPr="00F91CB5">
        <w:rPr>
          <w:rFonts w:ascii="Palatino Linotype" w:hAnsi="Palatino Linotype"/>
          <w:noProof/>
          <w:sz w:val="18"/>
          <w:szCs w:val="18"/>
        </w:rPr>
        <w:tab/>
        <w:t xml:space="preserve">Xin, W.; Wei, W.; Li, X.Y. Short-term effects of fish-oil supplementation on heart rate variability in humans: a meta-analysis of randomized controlled trials. </w:t>
      </w:r>
      <w:r w:rsidRPr="00F91CB5">
        <w:rPr>
          <w:rFonts w:ascii="Palatino Linotype" w:hAnsi="Palatino Linotype"/>
          <w:i/>
          <w:noProof/>
          <w:sz w:val="18"/>
          <w:szCs w:val="18"/>
        </w:rPr>
        <w:t xml:space="preserve">Am J Clin Nutr </w:t>
      </w:r>
      <w:r w:rsidRPr="00F91CB5">
        <w:rPr>
          <w:rFonts w:ascii="Palatino Linotype" w:hAnsi="Palatino Linotype"/>
          <w:b/>
          <w:noProof/>
          <w:sz w:val="18"/>
          <w:szCs w:val="18"/>
        </w:rPr>
        <w:t>2013</w:t>
      </w:r>
      <w:r w:rsidRPr="00F91CB5">
        <w:rPr>
          <w:rFonts w:ascii="Palatino Linotype" w:hAnsi="Palatino Linotype"/>
          <w:noProof/>
          <w:sz w:val="18"/>
          <w:szCs w:val="18"/>
        </w:rPr>
        <w:t xml:space="preserve">, </w:t>
      </w:r>
      <w:r w:rsidRPr="00F91CB5">
        <w:rPr>
          <w:rFonts w:ascii="Palatino Linotype" w:hAnsi="Palatino Linotype"/>
          <w:i/>
          <w:noProof/>
          <w:sz w:val="18"/>
          <w:szCs w:val="18"/>
        </w:rPr>
        <w:t>97</w:t>
      </w:r>
      <w:r w:rsidRPr="00F91CB5">
        <w:rPr>
          <w:rFonts w:ascii="Palatino Linotype" w:hAnsi="Palatino Linotype"/>
          <w:noProof/>
          <w:sz w:val="18"/>
          <w:szCs w:val="18"/>
        </w:rPr>
        <w:t>, 926-935, doi:10.3945/ajcn.112.049833.</w:t>
      </w:r>
    </w:p>
    <w:p w14:paraId="23BBACDA" w14:textId="77777777" w:rsidR="00F91CB5" w:rsidRPr="00F91CB5" w:rsidRDefault="00F91CB5" w:rsidP="00AE2282">
      <w:pPr>
        <w:pStyle w:val="EndNoteBibliography"/>
        <w:suppressLineNumbers/>
        <w:spacing w:line="260" w:lineRule="atLeast"/>
        <w:ind w:left="426"/>
        <w:jc w:val="both"/>
        <w:rPr>
          <w:rFonts w:ascii="Palatino Linotype" w:hAnsi="Palatino Linotype"/>
          <w:noProof/>
          <w:sz w:val="18"/>
          <w:szCs w:val="18"/>
        </w:rPr>
      </w:pPr>
      <w:r w:rsidRPr="00F91CB5">
        <w:rPr>
          <w:rFonts w:ascii="Palatino Linotype" w:hAnsi="Palatino Linotype"/>
          <w:noProof/>
          <w:sz w:val="18"/>
          <w:szCs w:val="18"/>
        </w:rPr>
        <w:t>19.</w:t>
      </w:r>
      <w:r w:rsidRPr="00F91CB5">
        <w:rPr>
          <w:rFonts w:ascii="Palatino Linotype" w:hAnsi="Palatino Linotype"/>
          <w:noProof/>
          <w:sz w:val="18"/>
          <w:szCs w:val="18"/>
        </w:rPr>
        <w:tab/>
        <w:t xml:space="preserve">Billman, G.E. The effects of omega-3 polyunsaturated fatty acids on cardiac rhythm: a critical reassessment. </w:t>
      </w:r>
      <w:r w:rsidRPr="00F91CB5">
        <w:rPr>
          <w:rFonts w:ascii="Palatino Linotype" w:hAnsi="Palatino Linotype"/>
          <w:i/>
          <w:noProof/>
          <w:sz w:val="18"/>
          <w:szCs w:val="18"/>
        </w:rPr>
        <w:t xml:space="preserve">Pharmacol Ther </w:t>
      </w:r>
      <w:r w:rsidRPr="00F91CB5">
        <w:rPr>
          <w:rFonts w:ascii="Palatino Linotype" w:hAnsi="Palatino Linotype"/>
          <w:b/>
          <w:noProof/>
          <w:sz w:val="18"/>
          <w:szCs w:val="18"/>
        </w:rPr>
        <w:t>2013</w:t>
      </w:r>
      <w:r w:rsidRPr="00F91CB5">
        <w:rPr>
          <w:rFonts w:ascii="Palatino Linotype" w:hAnsi="Palatino Linotype"/>
          <w:noProof/>
          <w:sz w:val="18"/>
          <w:szCs w:val="18"/>
        </w:rPr>
        <w:t xml:space="preserve">, </w:t>
      </w:r>
      <w:r w:rsidRPr="00F91CB5">
        <w:rPr>
          <w:rFonts w:ascii="Palatino Linotype" w:hAnsi="Palatino Linotype"/>
          <w:i/>
          <w:noProof/>
          <w:sz w:val="18"/>
          <w:szCs w:val="18"/>
        </w:rPr>
        <w:t>140</w:t>
      </w:r>
      <w:r w:rsidRPr="00F91CB5">
        <w:rPr>
          <w:rFonts w:ascii="Palatino Linotype" w:hAnsi="Palatino Linotype"/>
          <w:noProof/>
          <w:sz w:val="18"/>
          <w:szCs w:val="18"/>
        </w:rPr>
        <w:t>, 53-80, doi:10.1016/j.pharmthera.2013.05.011.</w:t>
      </w:r>
    </w:p>
    <w:p w14:paraId="71E2F172" w14:textId="77777777" w:rsidR="00F91CB5" w:rsidRPr="00F91CB5" w:rsidRDefault="00F91CB5" w:rsidP="00AE2282">
      <w:pPr>
        <w:pStyle w:val="EndNoteBibliography"/>
        <w:suppressLineNumbers/>
        <w:spacing w:line="260" w:lineRule="atLeast"/>
        <w:ind w:left="426"/>
        <w:jc w:val="both"/>
        <w:rPr>
          <w:rFonts w:ascii="Palatino Linotype" w:hAnsi="Palatino Linotype"/>
          <w:noProof/>
          <w:sz w:val="18"/>
          <w:szCs w:val="18"/>
        </w:rPr>
      </w:pPr>
      <w:r w:rsidRPr="00F91CB5">
        <w:rPr>
          <w:rFonts w:ascii="Palatino Linotype" w:hAnsi="Palatino Linotype"/>
          <w:noProof/>
          <w:sz w:val="18"/>
          <w:szCs w:val="18"/>
        </w:rPr>
        <w:t>20.</w:t>
      </w:r>
      <w:r w:rsidRPr="00F91CB5">
        <w:rPr>
          <w:rFonts w:ascii="Palatino Linotype" w:hAnsi="Palatino Linotype"/>
          <w:noProof/>
          <w:sz w:val="18"/>
          <w:szCs w:val="18"/>
        </w:rPr>
        <w:tab/>
        <w:t>Smith, L.; Dikariyanto, V.; Francis, L.; Rokib, M.; Hall, W.L.; Berry, S.E.E. Estimation of the average nutrient profile of UK snacks and development of a control snack intervention for utilisation in dietary intervention studies. In Proceedings of Nutrition Society Summer Conference 2017, London, United Kingdom.</w:t>
      </w:r>
    </w:p>
    <w:p w14:paraId="2A55A2D8" w14:textId="77777777" w:rsidR="00F91CB5" w:rsidRPr="00F91CB5" w:rsidRDefault="00F91CB5" w:rsidP="00AE2282">
      <w:pPr>
        <w:pStyle w:val="EndNoteBibliography"/>
        <w:suppressLineNumbers/>
        <w:spacing w:line="260" w:lineRule="atLeast"/>
        <w:ind w:left="426"/>
        <w:jc w:val="both"/>
        <w:rPr>
          <w:rFonts w:ascii="Palatino Linotype" w:hAnsi="Palatino Linotype"/>
          <w:noProof/>
          <w:sz w:val="18"/>
          <w:szCs w:val="18"/>
        </w:rPr>
      </w:pPr>
      <w:r w:rsidRPr="00F91CB5">
        <w:rPr>
          <w:rFonts w:ascii="Palatino Linotype" w:hAnsi="Palatino Linotype"/>
          <w:noProof/>
          <w:sz w:val="18"/>
          <w:szCs w:val="18"/>
        </w:rPr>
        <w:t>21.</w:t>
      </w:r>
      <w:r w:rsidRPr="00F91CB5">
        <w:rPr>
          <w:rFonts w:ascii="Palatino Linotype" w:hAnsi="Palatino Linotype"/>
          <w:noProof/>
          <w:sz w:val="18"/>
          <w:szCs w:val="18"/>
        </w:rPr>
        <w:tab/>
        <w:t xml:space="preserve">Adam, T.C.; Epel, E.S. Stress, eating and the reward system. </w:t>
      </w:r>
      <w:r w:rsidRPr="00F91CB5">
        <w:rPr>
          <w:rFonts w:ascii="Palatino Linotype" w:hAnsi="Palatino Linotype"/>
          <w:i/>
          <w:noProof/>
          <w:sz w:val="18"/>
          <w:szCs w:val="18"/>
        </w:rPr>
        <w:t xml:space="preserve">Physiol Behav </w:t>
      </w:r>
      <w:r w:rsidRPr="00F91CB5">
        <w:rPr>
          <w:rFonts w:ascii="Palatino Linotype" w:hAnsi="Palatino Linotype"/>
          <w:b/>
          <w:noProof/>
          <w:sz w:val="18"/>
          <w:szCs w:val="18"/>
        </w:rPr>
        <w:t>2007</w:t>
      </w:r>
      <w:r w:rsidRPr="00F91CB5">
        <w:rPr>
          <w:rFonts w:ascii="Palatino Linotype" w:hAnsi="Palatino Linotype"/>
          <w:noProof/>
          <w:sz w:val="18"/>
          <w:szCs w:val="18"/>
        </w:rPr>
        <w:t xml:space="preserve">, </w:t>
      </w:r>
      <w:r w:rsidRPr="00F91CB5">
        <w:rPr>
          <w:rFonts w:ascii="Palatino Linotype" w:hAnsi="Palatino Linotype"/>
          <w:i/>
          <w:noProof/>
          <w:sz w:val="18"/>
          <w:szCs w:val="18"/>
        </w:rPr>
        <w:t>91</w:t>
      </w:r>
      <w:r w:rsidRPr="00F91CB5">
        <w:rPr>
          <w:rFonts w:ascii="Palatino Linotype" w:hAnsi="Palatino Linotype"/>
          <w:noProof/>
          <w:sz w:val="18"/>
          <w:szCs w:val="18"/>
        </w:rPr>
        <w:t>, 449-458, doi:10.1016/j.physbeh.2007.04.011.</w:t>
      </w:r>
    </w:p>
    <w:p w14:paraId="3254F8D5" w14:textId="77777777" w:rsidR="00F91CB5" w:rsidRPr="00F91CB5" w:rsidRDefault="00F91CB5" w:rsidP="00AE2282">
      <w:pPr>
        <w:pStyle w:val="EndNoteBibliography"/>
        <w:suppressLineNumbers/>
        <w:spacing w:line="260" w:lineRule="atLeast"/>
        <w:ind w:left="426"/>
        <w:jc w:val="both"/>
        <w:rPr>
          <w:rFonts w:ascii="Palatino Linotype" w:hAnsi="Palatino Linotype"/>
          <w:noProof/>
          <w:sz w:val="18"/>
          <w:szCs w:val="18"/>
        </w:rPr>
      </w:pPr>
      <w:r w:rsidRPr="00F91CB5">
        <w:rPr>
          <w:rFonts w:ascii="Palatino Linotype" w:hAnsi="Palatino Linotype"/>
          <w:noProof/>
          <w:sz w:val="18"/>
          <w:szCs w:val="18"/>
        </w:rPr>
        <w:t>22.</w:t>
      </w:r>
      <w:r w:rsidRPr="00F91CB5">
        <w:rPr>
          <w:rFonts w:ascii="Palatino Linotype" w:hAnsi="Palatino Linotype"/>
          <w:noProof/>
          <w:sz w:val="18"/>
          <w:szCs w:val="18"/>
        </w:rPr>
        <w:tab/>
        <w:t xml:space="preserve">International Nut &amp; Dried Fruit Council. Nuts &amp; Dried Fruits: Statistical Yearbook 2018/2019. Availabe online: </w:t>
      </w:r>
      <w:hyperlink r:id="rId20" w:history="1">
        <w:r w:rsidRPr="00F91CB5">
          <w:rPr>
            <w:rStyle w:val="Hyperlink"/>
            <w:rFonts w:ascii="Palatino Linotype" w:hAnsi="Palatino Linotype"/>
            <w:noProof/>
            <w:sz w:val="18"/>
            <w:szCs w:val="18"/>
          </w:rPr>
          <w:t>https://www.nutfruit.org/files/tech/1553521370_INC_Statistical_Yearbook_2018.pdf</w:t>
        </w:r>
      </w:hyperlink>
      <w:r w:rsidRPr="00F91CB5">
        <w:rPr>
          <w:rFonts w:ascii="Palatino Linotype" w:hAnsi="Palatino Linotype"/>
          <w:noProof/>
          <w:sz w:val="18"/>
          <w:szCs w:val="18"/>
        </w:rPr>
        <w:t xml:space="preserve"> (accessed on 22 October).</w:t>
      </w:r>
    </w:p>
    <w:p w14:paraId="00DADE59" w14:textId="77777777" w:rsidR="00F91CB5" w:rsidRPr="00F91CB5" w:rsidRDefault="00F91CB5" w:rsidP="00AE2282">
      <w:pPr>
        <w:pStyle w:val="EndNoteBibliography"/>
        <w:suppressLineNumbers/>
        <w:spacing w:line="260" w:lineRule="atLeast"/>
        <w:ind w:left="426"/>
        <w:jc w:val="both"/>
        <w:rPr>
          <w:rFonts w:ascii="Palatino Linotype" w:hAnsi="Palatino Linotype"/>
          <w:noProof/>
          <w:sz w:val="18"/>
          <w:szCs w:val="18"/>
        </w:rPr>
      </w:pPr>
      <w:r w:rsidRPr="00F91CB5">
        <w:rPr>
          <w:rFonts w:ascii="Palatino Linotype" w:hAnsi="Palatino Linotype"/>
          <w:noProof/>
          <w:sz w:val="18"/>
          <w:szCs w:val="18"/>
        </w:rPr>
        <w:t>23.</w:t>
      </w:r>
      <w:r w:rsidRPr="00F91CB5">
        <w:rPr>
          <w:rFonts w:ascii="Palatino Linotype" w:hAnsi="Palatino Linotype"/>
          <w:noProof/>
          <w:sz w:val="18"/>
          <w:szCs w:val="18"/>
        </w:rPr>
        <w:tab/>
        <w:t xml:space="preserve">U.S. Department of Agriculture. Agriculture Research Service. Food Data Central. Nuts, almonds. Availabe online: </w:t>
      </w:r>
      <w:hyperlink r:id="rId21" w:anchor="/food-details/170567/nutrients" w:history="1">
        <w:r w:rsidRPr="00F91CB5">
          <w:rPr>
            <w:rStyle w:val="Hyperlink"/>
            <w:rFonts w:ascii="Palatino Linotype" w:hAnsi="Palatino Linotype"/>
            <w:noProof/>
            <w:sz w:val="18"/>
            <w:szCs w:val="18"/>
          </w:rPr>
          <w:t>https://fdc.nal.usda.gov/fdc-app.html#/food-details/170567/nutrients</w:t>
        </w:r>
      </w:hyperlink>
      <w:r w:rsidRPr="00F91CB5">
        <w:rPr>
          <w:rFonts w:ascii="Palatino Linotype" w:hAnsi="Palatino Linotype"/>
          <w:noProof/>
          <w:sz w:val="18"/>
          <w:szCs w:val="18"/>
        </w:rPr>
        <w:t xml:space="preserve"> (accessed on 9 September).</w:t>
      </w:r>
    </w:p>
    <w:p w14:paraId="67909D13" w14:textId="77777777" w:rsidR="00F91CB5" w:rsidRPr="00F91CB5" w:rsidRDefault="00F91CB5" w:rsidP="00AE2282">
      <w:pPr>
        <w:pStyle w:val="EndNoteBibliography"/>
        <w:suppressLineNumbers/>
        <w:spacing w:line="260" w:lineRule="atLeast"/>
        <w:ind w:left="426"/>
        <w:jc w:val="both"/>
        <w:rPr>
          <w:rFonts w:ascii="Palatino Linotype" w:hAnsi="Palatino Linotype"/>
          <w:noProof/>
          <w:sz w:val="18"/>
          <w:szCs w:val="18"/>
        </w:rPr>
      </w:pPr>
      <w:r w:rsidRPr="00F91CB5">
        <w:rPr>
          <w:rFonts w:ascii="Palatino Linotype" w:hAnsi="Palatino Linotype"/>
          <w:noProof/>
          <w:sz w:val="18"/>
          <w:szCs w:val="18"/>
        </w:rPr>
        <w:t>24.</w:t>
      </w:r>
      <w:r w:rsidRPr="00F91CB5">
        <w:rPr>
          <w:rFonts w:ascii="Palatino Linotype" w:hAnsi="Palatino Linotype"/>
          <w:noProof/>
          <w:sz w:val="18"/>
          <w:szCs w:val="18"/>
        </w:rPr>
        <w:tab/>
        <w:t xml:space="preserve">Berryman, C.E.; Preston, A.G.; Karmally, W.; Deckelbaum, R.J.; Kris-Etherton, P.M. Effects of almond consumption on the reduction of LDL-cholesterol: a discussion of potential mechanisms and future research directions. </w:t>
      </w:r>
      <w:r w:rsidRPr="00F91CB5">
        <w:rPr>
          <w:rFonts w:ascii="Palatino Linotype" w:hAnsi="Palatino Linotype"/>
          <w:i/>
          <w:noProof/>
          <w:sz w:val="18"/>
          <w:szCs w:val="18"/>
        </w:rPr>
        <w:t xml:space="preserve">Nutr Rev </w:t>
      </w:r>
      <w:r w:rsidRPr="00F91CB5">
        <w:rPr>
          <w:rFonts w:ascii="Palatino Linotype" w:hAnsi="Palatino Linotype"/>
          <w:b/>
          <w:noProof/>
          <w:sz w:val="18"/>
          <w:szCs w:val="18"/>
        </w:rPr>
        <w:t>2011</w:t>
      </w:r>
      <w:r w:rsidRPr="00F91CB5">
        <w:rPr>
          <w:rFonts w:ascii="Palatino Linotype" w:hAnsi="Palatino Linotype"/>
          <w:noProof/>
          <w:sz w:val="18"/>
          <w:szCs w:val="18"/>
        </w:rPr>
        <w:t xml:space="preserve">, </w:t>
      </w:r>
      <w:r w:rsidRPr="00F91CB5">
        <w:rPr>
          <w:rFonts w:ascii="Palatino Linotype" w:hAnsi="Palatino Linotype"/>
          <w:i/>
          <w:noProof/>
          <w:sz w:val="18"/>
          <w:szCs w:val="18"/>
        </w:rPr>
        <w:t>69</w:t>
      </w:r>
      <w:r w:rsidRPr="00F91CB5">
        <w:rPr>
          <w:rFonts w:ascii="Palatino Linotype" w:hAnsi="Palatino Linotype"/>
          <w:noProof/>
          <w:sz w:val="18"/>
          <w:szCs w:val="18"/>
        </w:rPr>
        <w:t>, 171-185, doi:10.1111/j.1753-4887.2011.00383.x.</w:t>
      </w:r>
    </w:p>
    <w:p w14:paraId="31E6CA34" w14:textId="77777777" w:rsidR="00F91CB5" w:rsidRPr="00F91CB5" w:rsidRDefault="00F91CB5" w:rsidP="00AE2282">
      <w:pPr>
        <w:pStyle w:val="EndNoteBibliography"/>
        <w:suppressLineNumbers/>
        <w:spacing w:line="260" w:lineRule="atLeast"/>
        <w:ind w:left="426"/>
        <w:jc w:val="both"/>
        <w:rPr>
          <w:rFonts w:ascii="Palatino Linotype" w:hAnsi="Palatino Linotype"/>
          <w:noProof/>
          <w:sz w:val="18"/>
          <w:szCs w:val="18"/>
        </w:rPr>
      </w:pPr>
      <w:r w:rsidRPr="00F91CB5">
        <w:rPr>
          <w:rFonts w:ascii="Palatino Linotype" w:hAnsi="Palatino Linotype"/>
          <w:noProof/>
          <w:sz w:val="18"/>
          <w:szCs w:val="18"/>
        </w:rPr>
        <w:t>25.</w:t>
      </w:r>
      <w:r w:rsidRPr="00F91CB5">
        <w:rPr>
          <w:rFonts w:ascii="Palatino Linotype" w:hAnsi="Palatino Linotype"/>
          <w:noProof/>
          <w:sz w:val="18"/>
          <w:szCs w:val="18"/>
        </w:rPr>
        <w:tab/>
        <w:t xml:space="preserve">Li, S.C.; Liu, Y.H.; Liu, J.F.; Chang, W.H.; Chen, C.M.; Chen, C.Y. Almond consumption improved glycemic control and lipid profiles in patients with type 2 diabetes mellitus. </w:t>
      </w:r>
      <w:r w:rsidRPr="00F91CB5">
        <w:rPr>
          <w:rFonts w:ascii="Palatino Linotype" w:hAnsi="Palatino Linotype"/>
          <w:i/>
          <w:noProof/>
          <w:sz w:val="18"/>
          <w:szCs w:val="18"/>
        </w:rPr>
        <w:t xml:space="preserve">Metabolism </w:t>
      </w:r>
      <w:r w:rsidRPr="00F91CB5">
        <w:rPr>
          <w:rFonts w:ascii="Palatino Linotype" w:hAnsi="Palatino Linotype"/>
          <w:b/>
          <w:noProof/>
          <w:sz w:val="18"/>
          <w:szCs w:val="18"/>
        </w:rPr>
        <w:t>2011</w:t>
      </w:r>
      <w:r w:rsidRPr="00F91CB5">
        <w:rPr>
          <w:rFonts w:ascii="Palatino Linotype" w:hAnsi="Palatino Linotype"/>
          <w:noProof/>
          <w:sz w:val="18"/>
          <w:szCs w:val="18"/>
        </w:rPr>
        <w:t xml:space="preserve">, </w:t>
      </w:r>
      <w:r w:rsidRPr="00F91CB5">
        <w:rPr>
          <w:rFonts w:ascii="Palatino Linotype" w:hAnsi="Palatino Linotype"/>
          <w:i/>
          <w:noProof/>
          <w:sz w:val="18"/>
          <w:szCs w:val="18"/>
        </w:rPr>
        <w:t>60</w:t>
      </w:r>
      <w:r w:rsidRPr="00F91CB5">
        <w:rPr>
          <w:rFonts w:ascii="Palatino Linotype" w:hAnsi="Palatino Linotype"/>
          <w:noProof/>
          <w:sz w:val="18"/>
          <w:szCs w:val="18"/>
        </w:rPr>
        <w:t>, 474-479, doi:10.1016/j.metabol.2010.04.009.</w:t>
      </w:r>
    </w:p>
    <w:p w14:paraId="7DE80C32" w14:textId="77777777" w:rsidR="00F91CB5" w:rsidRPr="00F91CB5" w:rsidRDefault="00F91CB5" w:rsidP="00AE2282">
      <w:pPr>
        <w:pStyle w:val="EndNoteBibliography"/>
        <w:suppressLineNumbers/>
        <w:spacing w:line="260" w:lineRule="atLeast"/>
        <w:ind w:left="426"/>
        <w:jc w:val="both"/>
        <w:rPr>
          <w:rFonts w:ascii="Palatino Linotype" w:hAnsi="Palatino Linotype"/>
          <w:noProof/>
          <w:sz w:val="18"/>
          <w:szCs w:val="18"/>
        </w:rPr>
      </w:pPr>
      <w:r w:rsidRPr="00F91CB5">
        <w:rPr>
          <w:rFonts w:ascii="Palatino Linotype" w:hAnsi="Palatino Linotype"/>
          <w:noProof/>
          <w:sz w:val="18"/>
          <w:szCs w:val="18"/>
        </w:rPr>
        <w:t>26.</w:t>
      </w:r>
      <w:r w:rsidRPr="00F91CB5">
        <w:rPr>
          <w:rFonts w:ascii="Palatino Linotype" w:hAnsi="Palatino Linotype"/>
          <w:noProof/>
          <w:sz w:val="18"/>
          <w:szCs w:val="18"/>
        </w:rPr>
        <w:tab/>
        <w:t xml:space="preserve">Kamil, A.; Chen, C.Y. Health benefits of almonds beyond cholesterol reduction. </w:t>
      </w:r>
      <w:r w:rsidRPr="00F91CB5">
        <w:rPr>
          <w:rFonts w:ascii="Palatino Linotype" w:hAnsi="Palatino Linotype"/>
          <w:i/>
          <w:noProof/>
          <w:sz w:val="18"/>
          <w:szCs w:val="18"/>
        </w:rPr>
        <w:t xml:space="preserve">J Agric Food Chem </w:t>
      </w:r>
      <w:r w:rsidRPr="00F91CB5">
        <w:rPr>
          <w:rFonts w:ascii="Palatino Linotype" w:hAnsi="Palatino Linotype"/>
          <w:b/>
          <w:noProof/>
          <w:sz w:val="18"/>
          <w:szCs w:val="18"/>
        </w:rPr>
        <w:t>2012</w:t>
      </w:r>
      <w:r w:rsidRPr="00F91CB5">
        <w:rPr>
          <w:rFonts w:ascii="Palatino Linotype" w:hAnsi="Palatino Linotype"/>
          <w:noProof/>
          <w:sz w:val="18"/>
          <w:szCs w:val="18"/>
        </w:rPr>
        <w:t xml:space="preserve">, </w:t>
      </w:r>
      <w:r w:rsidRPr="00F91CB5">
        <w:rPr>
          <w:rFonts w:ascii="Palatino Linotype" w:hAnsi="Palatino Linotype"/>
          <w:i/>
          <w:noProof/>
          <w:sz w:val="18"/>
          <w:szCs w:val="18"/>
        </w:rPr>
        <w:t>60</w:t>
      </w:r>
      <w:r w:rsidRPr="00F91CB5">
        <w:rPr>
          <w:rFonts w:ascii="Palatino Linotype" w:hAnsi="Palatino Linotype"/>
          <w:noProof/>
          <w:sz w:val="18"/>
          <w:szCs w:val="18"/>
        </w:rPr>
        <w:t>, 6694-6702, doi:10.1021/jf2044795.</w:t>
      </w:r>
    </w:p>
    <w:p w14:paraId="4A28DC2A" w14:textId="77777777" w:rsidR="00F91CB5" w:rsidRPr="00F91CB5" w:rsidRDefault="00F91CB5" w:rsidP="00AE2282">
      <w:pPr>
        <w:pStyle w:val="EndNoteBibliography"/>
        <w:suppressLineNumbers/>
        <w:spacing w:line="260" w:lineRule="atLeast"/>
        <w:ind w:left="426"/>
        <w:jc w:val="both"/>
        <w:rPr>
          <w:rFonts w:ascii="Palatino Linotype" w:hAnsi="Palatino Linotype"/>
          <w:noProof/>
          <w:sz w:val="18"/>
          <w:szCs w:val="18"/>
        </w:rPr>
      </w:pPr>
      <w:r w:rsidRPr="00F91CB5">
        <w:rPr>
          <w:rFonts w:ascii="Palatino Linotype" w:hAnsi="Palatino Linotype"/>
          <w:noProof/>
          <w:sz w:val="18"/>
          <w:szCs w:val="18"/>
        </w:rPr>
        <w:t>27.</w:t>
      </w:r>
      <w:r w:rsidRPr="00F91CB5">
        <w:rPr>
          <w:rFonts w:ascii="Palatino Linotype" w:hAnsi="Palatino Linotype"/>
          <w:noProof/>
          <w:sz w:val="18"/>
          <w:szCs w:val="18"/>
        </w:rPr>
        <w:tab/>
        <w:t xml:space="preserve">Lee-Bravatti, M.A.; Wang, J.; Avendano, E.E.; King, L.; Johnson, E.J.; Raman, G. Almond consumption and risk factors for cardiovascular disease: A systematic review and meta-analysis of randomized controlled trials. </w:t>
      </w:r>
      <w:r w:rsidRPr="00F91CB5">
        <w:rPr>
          <w:rFonts w:ascii="Palatino Linotype" w:hAnsi="Palatino Linotype"/>
          <w:i/>
          <w:noProof/>
          <w:sz w:val="18"/>
          <w:szCs w:val="18"/>
        </w:rPr>
        <w:t xml:space="preserve">Adv Nutr </w:t>
      </w:r>
      <w:r w:rsidRPr="00F91CB5">
        <w:rPr>
          <w:rFonts w:ascii="Palatino Linotype" w:hAnsi="Palatino Linotype"/>
          <w:b/>
          <w:noProof/>
          <w:sz w:val="18"/>
          <w:szCs w:val="18"/>
        </w:rPr>
        <w:t>2019</w:t>
      </w:r>
      <w:r w:rsidRPr="00F91CB5">
        <w:rPr>
          <w:rFonts w:ascii="Palatino Linotype" w:hAnsi="Palatino Linotype"/>
          <w:noProof/>
          <w:sz w:val="18"/>
          <w:szCs w:val="18"/>
        </w:rPr>
        <w:t>, 10.1093/advances/nmz043, doi:10.1093/advances/nmz043.</w:t>
      </w:r>
    </w:p>
    <w:p w14:paraId="1C9316CB" w14:textId="7AABA2EC" w:rsidR="00F91CB5" w:rsidRPr="00E873D6" w:rsidRDefault="00F91CB5" w:rsidP="00AE2282">
      <w:pPr>
        <w:pStyle w:val="EndNoteBibliography"/>
        <w:suppressLineNumbers/>
        <w:spacing w:line="260" w:lineRule="atLeast"/>
        <w:ind w:left="426"/>
        <w:jc w:val="both"/>
        <w:rPr>
          <w:rFonts w:ascii="Palatino Linotype" w:hAnsi="Palatino Linotype"/>
          <w:bCs/>
          <w:noProof/>
          <w:sz w:val="18"/>
          <w:szCs w:val="18"/>
        </w:rPr>
      </w:pPr>
      <w:r w:rsidRPr="00F91CB5">
        <w:rPr>
          <w:rFonts w:ascii="Palatino Linotype" w:hAnsi="Palatino Linotype"/>
          <w:noProof/>
          <w:sz w:val="18"/>
          <w:szCs w:val="18"/>
        </w:rPr>
        <w:t>28.</w:t>
      </w:r>
      <w:r w:rsidRPr="00F91CB5">
        <w:rPr>
          <w:rFonts w:ascii="Palatino Linotype" w:hAnsi="Palatino Linotype"/>
          <w:noProof/>
          <w:sz w:val="18"/>
          <w:szCs w:val="18"/>
        </w:rPr>
        <w:tab/>
        <w:t xml:space="preserve">Dikariyanto, V.; Smith, L.; Francis, L.; Robertson, M.; Kusaslan, E.; O’Callaghan-Latham, M.; Palanche, C.; D’Annibale, M.; Christodoulou, D.; Basty, N., et al. Snacking on whole almonds for 6 weeks improves endothelial function and lowers LDL cholesterol but does not affect liver fat and other cardiometabolic risk factors in healthy adults: the ATTIS study, a randomized controlled trial. </w:t>
      </w:r>
      <w:r w:rsidRPr="00F91CB5">
        <w:rPr>
          <w:rFonts w:ascii="Palatino Linotype" w:hAnsi="Palatino Linotype"/>
          <w:i/>
          <w:noProof/>
          <w:sz w:val="18"/>
          <w:szCs w:val="18"/>
        </w:rPr>
        <w:t xml:space="preserve">Am J Clin Nutr </w:t>
      </w:r>
      <w:r w:rsidRPr="00F91CB5">
        <w:rPr>
          <w:rFonts w:ascii="Palatino Linotype" w:hAnsi="Palatino Linotype"/>
          <w:b/>
          <w:noProof/>
          <w:sz w:val="18"/>
          <w:szCs w:val="18"/>
        </w:rPr>
        <w:t>2020</w:t>
      </w:r>
      <w:r w:rsidR="00E873D6">
        <w:rPr>
          <w:rFonts w:ascii="Palatino Linotype" w:hAnsi="Palatino Linotype"/>
          <w:b/>
          <w:noProof/>
          <w:sz w:val="18"/>
          <w:szCs w:val="18"/>
        </w:rPr>
        <w:t xml:space="preserve">, </w:t>
      </w:r>
      <w:r w:rsidR="00E873D6" w:rsidRPr="00E873D6">
        <w:rPr>
          <w:rFonts w:ascii="Palatino Linotype" w:hAnsi="Palatino Linotype"/>
          <w:bCs/>
          <w:noProof/>
          <w:sz w:val="18"/>
          <w:szCs w:val="18"/>
        </w:rPr>
        <w:t>nqaa100, https://doi.org/10.1093/ajcn/nqaa100</w:t>
      </w:r>
      <w:r w:rsidRPr="00E873D6">
        <w:rPr>
          <w:rFonts w:ascii="Palatino Linotype" w:hAnsi="Palatino Linotype"/>
          <w:bCs/>
          <w:noProof/>
          <w:sz w:val="18"/>
          <w:szCs w:val="18"/>
        </w:rPr>
        <w:t>.</w:t>
      </w:r>
    </w:p>
    <w:p w14:paraId="51DE33ED" w14:textId="77777777" w:rsidR="00F91CB5" w:rsidRPr="00F91CB5" w:rsidRDefault="00F91CB5" w:rsidP="00AE2282">
      <w:pPr>
        <w:pStyle w:val="EndNoteBibliography"/>
        <w:suppressLineNumbers/>
        <w:spacing w:line="260" w:lineRule="atLeast"/>
        <w:ind w:left="426"/>
        <w:jc w:val="both"/>
        <w:rPr>
          <w:rFonts w:ascii="Palatino Linotype" w:hAnsi="Palatino Linotype"/>
          <w:noProof/>
          <w:sz w:val="18"/>
          <w:szCs w:val="18"/>
        </w:rPr>
      </w:pPr>
      <w:r w:rsidRPr="00F91CB5">
        <w:rPr>
          <w:rFonts w:ascii="Palatino Linotype" w:hAnsi="Palatino Linotype"/>
          <w:noProof/>
          <w:sz w:val="18"/>
          <w:szCs w:val="18"/>
        </w:rPr>
        <w:lastRenderedPageBreak/>
        <w:t>29.</w:t>
      </w:r>
      <w:r w:rsidRPr="00F91CB5">
        <w:rPr>
          <w:rFonts w:ascii="Palatino Linotype" w:hAnsi="Palatino Linotype"/>
          <w:noProof/>
          <w:sz w:val="18"/>
          <w:szCs w:val="18"/>
        </w:rPr>
        <w:tab/>
        <w:t xml:space="preserve">Wilson, P.W.; D'Agostino, R.B.; Levy, D.; Belanger, A.M.; Silbershatz, H.; Kannel, W.B. Prediction of coronary heart disease using risk factor categories. </w:t>
      </w:r>
      <w:r w:rsidRPr="00F91CB5">
        <w:rPr>
          <w:rFonts w:ascii="Palatino Linotype" w:hAnsi="Palatino Linotype"/>
          <w:i/>
          <w:noProof/>
          <w:sz w:val="18"/>
          <w:szCs w:val="18"/>
        </w:rPr>
        <w:t xml:space="preserve">Circulation </w:t>
      </w:r>
      <w:r w:rsidRPr="00F91CB5">
        <w:rPr>
          <w:rFonts w:ascii="Palatino Linotype" w:hAnsi="Palatino Linotype"/>
          <w:b/>
          <w:noProof/>
          <w:sz w:val="18"/>
          <w:szCs w:val="18"/>
        </w:rPr>
        <w:t>1998</w:t>
      </w:r>
      <w:r w:rsidRPr="00F91CB5">
        <w:rPr>
          <w:rFonts w:ascii="Palatino Linotype" w:hAnsi="Palatino Linotype"/>
          <w:noProof/>
          <w:sz w:val="18"/>
          <w:szCs w:val="18"/>
        </w:rPr>
        <w:t xml:space="preserve">, </w:t>
      </w:r>
      <w:r w:rsidRPr="00F91CB5">
        <w:rPr>
          <w:rFonts w:ascii="Palatino Linotype" w:hAnsi="Palatino Linotype"/>
          <w:i/>
          <w:noProof/>
          <w:sz w:val="18"/>
          <w:szCs w:val="18"/>
        </w:rPr>
        <w:t>97</w:t>
      </w:r>
      <w:r w:rsidRPr="00F91CB5">
        <w:rPr>
          <w:rFonts w:ascii="Palatino Linotype" w:hAnsi="Palatino Linotype"/>
          <w:noProof/>
          <w:sz w:val="18"/>
          <w:szCs w:val="18"/>
        </w:rPr>
        <w:t>, 1837-1847, doi:10.1161/01.cir.97.18.1837.</w:t>
      </w:r>
    </w:p>
    <w:p w14:paraId="547ADE31" w14:textId="77777777" w:rsidR="00F91CB5" w:rsidRPr="00F91CB5" w:rsidRDefault="00F91CB5" w:rsidP="00AE2282">
      <w:pPr>
        <w:pStyle w:val="EndNoteBibliography"/>
        <w:suppressLineNumbers/>
        <w:spacing w:line="260" w:lineRule="atLeast"/>
        <w:ind w:left="426"/>
        <w:jc w:val="both"/>
        <w:rPr>
          <w:rFonts w:ascii="Palatino Linotype" w:hAnsi="Palatino Linotype"/>
          <w:noProof/>
          <w:sz w:val="18"/>
          <w:szCs w:val="18"/>
        </w:rPr>
      </w:pPr>
      <w:r w:rsidRPr="00F91CB5">
        <w:rPr>
          <w:rFonts w:ascii="Palatino Linotype" w:hAnsi="Palatino Linotype"/>
          <w:noProof/>
          <w:sz w:val="18"/>
          <w:szCs w:val="18"/>
        </w:rPr>
        <w:t>30.</w:t>
      </w:r>
      <w:r w:rsidRPr="00F91CB5">
        <w:rPr>
          <w:rFonts w:ascii="Palatino Linotype" w:hAnsi="Palatino Linotype"/>
          <w:noProof/>
          <w:sz w:val="18"/>
          <w:szCs w:val="18"/>
        </w:rPr>
        <w:tab/>
        <w:t xml:space="preserve">Piernas, C.; Popkin, B.M. Snacking increased among U.S. adults between 1977 and 2006. </w:t>
      </w:r>
      <w:r w:rsidRPr="00F91CB5">
        <w:rPr>
          <w:rFonts w:ascii="Palatino Linotype" w:hAnsi="Palatino Linotype"/>
          <w:i/>
          <w:noProof/>
          <w:sz w:val="18"/>
          <w:szCs w:val="18"/>
        </w:rPr>
        <w:t xml:space="preserve">J Nutr </w:t>
      </w:r>
      <w:r w:rsidRPr="00F91CB5">
        <w:rPr>
          <w:rFonts w:ascii="Palatino Linotype" w:hAnsi="Palatino Linotype"/>
          <w:b/>
          <w:noProof/>
          <w:sz w:val="18"/>
          <w:szCs w:val="18"/>
        </w:rPr>
        <w:t>2010</w:t>
      </w:r>
      <w:r w:rsidRPr="00F91CB5">
        <w:rPr>
          <w:rFonts w:ascii="Palatino Linotype" w:hAnsi="Palatino Linotype"/>
          <w:noProof/>
          <w:sz w:val="18"/>
          <w:szCs w:val="18"/>
        </w:rPr>
        <w:t xml:space="preserve">, </w:t>
      </w:r>
      <w:r w:rsidRPr="00F91CB5">
        <w:rPr>
          <w:rFonts w:ascii="Palatino Linotype" w:hAnsi="Palatino Linotype"/>
          <w:i/>
          <w:noProof/>
          <w:sz w:val="18"/>
          <w:szCs w:val="18"/>
        </w:rPr>
        <w:t>140</w:t>
      </w:r>
      <w:r w:rsidRPr="00F91CB5">
        <w:rPr>
          <w:rFonts w:ascii="Palatino Linotype" w:hAnsi="Palatino Linotype"/>
          <w:noProof/>
          <w:sz w:val="18"/>
          <w:szCs w:val="18"/>
        </w:rPr>
        <w:t>, 325-332, doi:10.3945/jn.109.112763.</w:t>
      </w:r>
    </w:p>
    <w:p w14:paraId="08AAE881" w14:textId="77777777" w:rsidR="00F91CB5" w:rsidRPr="00F91CB5" w:rsidRDefault="00F91CB5" w:rsidP="00AE2282">
      <w:pPr>
        <w:pStyle w:val="EndNoteBibliography"/>
        <w:suppressLineNumbers/>
        <w:spacing w:line="260" w:lineRule="atLeast"/>
        <w:ind w:left="426"/>
        <w:jc w:val="both"/>
        <w:rPr>
          <w:rFonts w:ascii="Palatino Linotype" w:hAnsi="Palatino Linotype"/>
          <w:noProof/>
          <w:sz w:val="18"/>
          <w:szCs w:val="18"/>
        </w:rPr>
      </w:pPr>
      <w:r w:rsidRPr="00F91CB5">
        <w:rPr>
          <w:rFonts w:ascii="Palatino Linotype" w:hAnsi="Palatino Linotype"/>
          <w:noProof/>
          <w:sz w:val="18"/>
          <w:szCs w:val="18"/>
        </w:rPr>
        <w:t>31.</w:t>
      </w:r>
      <w:r w:rsidRPr="00F91CB5">
        <w:rPr>
          <w:rFonts w:ascii="Palatino Linotype" w:hAnsi="Palatino Linotype"/>
          <w:noProof/>
          <w:sz w:val="18"/>
          <w:szCs w:val="18"/>
        </w:rPr>
        <w:tab/>
        <w:t xml:space="preserve">Summerbell, C.D.; Moody, R.C.; Shanks, J.; Stock, M.J.; Geissler, C. Sources of energy from meals versus snacks in 220 people in four age groups. </w:t>
      </w:r>
      <w:r w:rsidRPr="00F91CB5">
        <w:rPr>
          <w:rFonts w:ascii="Palatino Linotype" w:hAnsi="Palatino Linotype"/>
          <w:i/>
          <w:noProof/>
          <w:sz w:val="18"/>
          <w:szCs w:val="18"/>
        </w:rPr>
        <w:t xml:space="preserve">Eur J Clin Nutr </w:t>
      </w:r>
      <w:r w:rsidRPr="00F91CB5">
        <w:rPr>
          <w:rFonts w:ascii="Palatino Linotype" w:hAnsi="Palatino Linotype"/>
          <w:b/>
          <w:noProof/>
          <w:sz w:val="18"/>
          <w:szCs w:val="18"/>
        </w:rPr>
        <w:t>1995</w:t>
      </w:r>
      <w:r w:rsidRPr="00F91CB5">
        <w:rPr>
          <w:rFonts w:ascii="Palatino Linotype" w:hAnsi="Palatino Linotype"/>
          <w:noProof/>
          <w:sz w:val="18"/>
          <w:szCs w:val="18"/>
        </w:rPr>
        <w:t xml:space="preserve">, </w:t>
      </w:r>
      <w:r w:rsidRPr="00F91CB5">
        <w:rPr>
          <w:rFonts w:ascii="Palatino Linotype" w:hAnsi="Palatino Linotype"/>
          <w:i/>
          <w:noProof/>
          <w:sz w:val="18"/>
          <w:szCs w:val="18"/>
        </w:rPr>
        <w:t>49</w:t>
      </w:r>
      <w:r w:rsidRPr="00F91CB5">
        <w:rPr>
          <w:rFonts w:ascii="Palatino Linotype" w:hAnsi="Palatino Linotype"/>
          <w:noProof/>
          <w:sz w:val="18"/>
          <w:szCs w:val="18"/>
        </w:rPr>
        <w:t>, 33-41.</w:t>
      </w:r>
    </w:p>
    <w:p w14:paraId="1FA64327" w14:textId="77777777" w:rsidR="00F91CB5" w:rsidRPr="00F91CB5" w:rsidRDefault="00F91CB5" w:rsidP="00AE2282">
      <w:pPr>
        <w:pStyle w:val="EndNoteBibliography"/>
        <w:suppressLineNumbers/>
        <w:spacing w:line="260" w:lineRule="atLeast"/>
        <w:ind w:left="426"/>
        <w:jc w:val="both"/>
        <w:rPr>
          <w:rFonts w:ascii="Palatino Linotype" w:hAnsi="Palatino Linotype"/>
          <w:noProof/>
          <w:sz w:val="18"/>
          <w:szCs w:val="18"/>
        </w:rPr>
      </w:pPr>
      <w:r w:rsidRPr="00F91CB5">
        <w:rPr>
          <w:rFonts w:ascii="Palatino Linotype" w:hAnsi="Palatino Linotype"/>
          <w:noProof/>
          <w:sz w:val="18"/>
          <w:szCs w:val="18"/>
        </w:rPr>
        <w:t>32.</w:t>
      </w:r>
      <w:r w:rsidRPr="00F91CB5">
        <w:rPr>
          <w:rFonts w:ascii="Palatino Linotype" w:hAnsi="Palatino Linotype"/>
          <w:noProof/>
          <w:sz w:val="18"/>
          <w:szCs w:val="18"/>
        </w:rPr>
        <w:tab/>
        <w:t xml:space="preserve">Smith, L.; Dikariyanto, V.; Francis, L.; Rokib, M.; Hall, W.L.; Berry, S.E. Estimation of the average nutrient profile of UK snacks and development of a control snack intervention for utilisation in dietary intervention studies. </w:t>
      </w:r>
      <w:r w:rsidRPr="00F91CB5">
        <w:rPr>
          <w:rFonts w:ascii="Palatino Linotype" w:hAnsi="Palatino Linotype"/>
          <w:i/>
          <w:noProof/>
          <w:sz w:val="18"/>
          <w:szCs w:val="18"/>
        </w:rPr>
        <w:t xml:space="preserve">Proceedings of the Nutrition Society </w:t>
      </w:r>
      <w:r w:rsidRPr="00F91CB5">
        <w:rPr>
          <w:rFonts w:ascii="Palatino Linotype" w:hAnsi="Palatino Linotype"/>
          <w:b/>
          <w:noProof/>
          <w:sz w:val="18"/>
          <w:szCs w:val="18"/>
        </w:rPr>
        <w:t>2017</w:t>
      </w:r>
      <w:r w:rsidRPr="00F91CB5">
        <w:rPr>
          <w:rFonts w:ascii="Palatino Linotype" w:hAnsi="Palatino Linotype"/>
          <w:noProof/>
          <w:sz w:val="18"/>
          <w:szCs w:val="18"/>
        </w:rPr>
        <w:t xml:space="preserve">, </w:t>
      </w:r>
      <w:r w:rsidRPr="00F91CB5">
        <w:rPr>
          <w:rFonts w:ascii="Palatino Linotype" w:hAnsi="Palatino Linotype"/>
          <w:i/>
          <w:noProof/>
          <w:sz w:val="18"/>
          <w:szCs w:val="18"/>
        </w:rPr>
        <w:t>76</w:t>
      </w:r>
      <w:r w:rsidRPr="00F91CB5">
        <w:rPr>
          <w:rFonts w:ascii="Palatino Linotype" w:hAnsi="Palatino Linotype"/>
          <w:noProof/>
          <w:sz w:val="18"/>
          <w:szCs w:val="18"/>
        </w:rPr>
        <w:t>, E174, doi:10.1017/S0029665117003366.</w:t>
      </w:r>
    </w:p>
    <w:p w14:paraId="486B020A" w14:textId="77777777" w:rsidR="00F91CB5" w:rsidRPr="00F91CB5" w:rsidRDefault="00F91CB5" w:rsidP="00AE2282">
      <w:pPr>
        <w:pStyle w:val="EndNoteBibliography"/>
        <w:suppressLineNumbers/>
        <w:spacing w:line="260" w:lineRule="atLeast"/>
        <w:ind w:left="426"/>
        <w:jc w:val="both"/>
        <w:rPr>
          <w:rFonts w:ascii="Palatino Linotype" w:hAnsi="Palatino Linotype"/>
          <w:noProof/>
          <w:sz w:val="18"/>
          <w:szCs w:val="18"/>
        </w:rPr>
      </w:pPr>
      <w:r w:rsidRPr="00F91CB5">
        <w:rPr>
          <w:rFonts w:ascii="Palatino Linotype" w:hAnsi="Palatino Linotype"/>
          <w:noProof/>
          <w:sz w:val="18"/>
          <w:szCs w:val="18"/>
        </w:rPr>
        <w:t>33.</w:t>
      </w:r>
      <w:r w:rsidRPr="00F91CB5">
        <w:rPr>
          <w:rFonts w:ascii="Palatino Linotype" w:hAnsi="Palatino Linotype"/>
          <w:noProof/>
          <w:sz w:val="18"/>
          <w:szCs w:val="18"/>
        </w:rPr>
        <w:tab/>
        <w:t xml:space="preserve">Henry, C.J. Basal metabolic rate studies in humans: measurement and development of new equations. </w:t>
      </w:r>
      <w:r w:rsidRPr="00F91CB5">
        <w:rPr>
          <w:rFonts w:ascii="Palatino Linotype" w:hAnsi="Palatino Linotype"/>
          <w:i/>
          <w:noProof/>
          <w:sz w:val="18"/>
          <w:szCs w:val="18"/>
        </w:rPr>
        <w:t xml:space="preserve">Public Health Nutr </w:t>
      </w:r>
      <w:r w:rsidRPr="00F91CB5">
        <w:rPr>
          <w:rFonts w:ascii="Palatino Linotype" w:hAnsi="Palatino Linotype"/>
          <w:b/>
          <w:noProof/>
          <w:sz w:val="18"/>
          <w:szCs w:val="18"/>
        </w:rPr>
        <w:t>2005</w:t>
      </w:r>
      <w:r w:rsidRPr="00F91CB5">
        <w:rPr>
          <w:rFonts w:ascii="Palatino Linotype" w:hAnsi="Palatino Linotype"/>
          <w:noProof/>
          <w:sz w:val="18"/>
          <w:szCs w:val="18"/>
        </w:rPr>
        <w:t xml:space="preserve">, </w:t>
      </w:r>
      <w:r w:rsidRPr="00F91CB5">
        <w:rPr>
          <w:rFonts w:ascii="Palatino Linotype" w:hAnsi="Palatino Linotype"/>
          <w:i/>
          <w:noProof/>
          <w:sz w:val="18"/>
          <w:szCs w:val="18"/>
        </w:rPr>
        <w:t>8</w:t>
      </w:r>
      <w:r w:rsidRPr="00F91CB5">
        <w:rPr>
          <w:rFonts w:ascii="Palatino Linotype" w:hAnsi="Palatino Linotype"/>
          <w:noProof/>
          <w:sz w:val="18"/>
          <w:szCs w:val="18"/>
        </w:rPr>
        <w:t>, 1133-1152, doi:10.1079/phn2005801.</w:t>
      </w:r>
    </w:p>
    <w:p w14:paraId="4C3A0F6D" w14:textId="77777777" w:rsidR="00F91CB5" w:rsidRPr="00F91CB5" w:rsidRDefault="00F91CB5" w:rsidP="00AE2282">
      <w:pPr>
        <w:pStyle w:val="EndNoteBibliography"/>
        <w:suppressLineNumbers/>
        <w:spacing w:line="260" w:lineRule="atLeast"/>
        <w:ind w:left="426"/>
        <w:jc w:val="both"/>
        <w:rPr>
          <w:rFonts w:ascii="Palatino Linotype" w:hAnsi="Palatino Linotype"/>
          <w:noProof/>
          <w:sz w:val="18"/>
          <w:szCs w:val="18"/>
        </w:rPr>
      </w:pPr>
      <w:r w:rsidRPr="00F91CB5">
        <w:rPr>
          <w:rFonts w:ascii="Palatino Linotype" w:hAnsi="Palatino Linotype"/>
          <w:noProof/>
          <w:sz w:val="18"/>
          <w:szCs w:val="18"/>
        </w:rPr>
        <w:t>34.</w:t>
      </w:r>
      <w:r w:rsidRPr="00F91CB5">
        <w:rPr>
          <w:rFonts w:ascii="Palatino Linotype" w:hAnsi="Palatino Linotype"/>
          <w:noProof/>
          <w:sz w:val="18"/>
          <w:szCs w:val="18"/>
        </w:rPr>
        <w:tab/>
        <w:t>Blood Pressure Measurement - Using Automated Blood Pressure Monitor. British and Irish Hypertension Society.</w:t>
      </w:r>
    </w:p>
    <w:p w14:paraId="6A6EA19C" w14:textId="77777777" w:rsidR="00F91CB5" w:rsidRPr="00F91CB5" w:rsidRDefault="00F91CB5" w:rsidP="00AE2282">
      <w:pPr>
        <w:pStyle w:val="EndNoteBibliography"/>
        <w:suppressLineNumbers/>
        <w:spacing w:line="260" w:lineRule="atLeast"/>
        <w:ind w:left="426"/>
        <w:jc w:val="both"/>
        <w:rPr>
          <w:rFonts w:ascii="Palatino Linotype" w:hAnsi="Palatino Linotype"/>
          <w:noProof/>
          <w:sz w:val="18"/>
          <w:szCs w:val="18"/>
        </w:rPr>
      </w:pPr>
      <w:r w:rsidRPr="00F91CB5">
        <w:rPr>
          <w:rFonts w:ascii="Palatino Linotype" w:hAnsi="Palatino Linotype"/>
          <w:noProof/>
          <w:sz w:val="18"/>
          <w:szCs w:val="18"/>
        </w:rPr>
        <w:t>35.</w:t>
      </w:r>
      <w:r w:rsidRPr="00F91CB5">
        <w:rPr>
          <w:rFonts w:ascii="Palatino Linotype" w:hAnsi="Palatino Linotype"/>
          <w:noProof/>
          <w:sz w:val="18"/>
          <w:szCs w:val="18"/>
        </w:rPr>
        <w:tab/>
        <w:t xml:space="preserve">Boutcher, Y.N.; Boutcher, S.H. Cardiovascular response to Stroop: effect of verbal response and task difficulty. </w:t>
      </w:r>
      <w:r w:rsidRPr="00F91CB5">
        <w:rPr>
          <w:rFonts w:ascii="Palatino Linotype" w:hAnsi="Palatino Linotype"/>
          <w:i/>
          <w:noProof/>
          <w:sz w:val="18"/>
          <w:szCs w:val="18"/>
        </w:rPr>
        <w:t xml:space="preserve">Biol Psychol </w:t>
      </w:r>
      <w:r w:rsidRPr="00F91CB5">
        <w:rPr>
          <w:rFonts w:ascii="Palatino Linotype" w:hAnsi="Palatino Linotype"/>
          <w:b/>
          <w:noProof/>
          <w:sz w:val="18"/>
          <w:szCs w:val="18"/>
        </w:rPr>
        <w:t>2006</w:t>
      </w:r>
      <w:r w:rsidRPr="00F91CB5">
        <w:rPr>
          <w:rFonts w:ascii="Palatino Linotype" w:hAnsi="Palatino Linotype"/>
          <w:noProof/>
          <w:sz w:val="18"/>
          <w:szCs w:val="18"/>
        </w:rPr>
        <w:t xml:space="preserve">, </w:t>
      </w:r>
      <w:r w:rsidRPr="00F91CB5">
        <w:rPr>
          <w:rFonts w:ascii="Palatino Linotype" w:hAnsi="Palatino Linotype"/>
          <w:i/>
          <w:noProof/>
          <w:sz w:val="18"/>
          <w:szCs w:val="18"/>
        </w:rPr>
        <w:t>73</w:t>
      </w:r>
      <w:r w:rsidRPr="00F91CB5">
        <w:rPr>
          <w:rFonts w:ascii="Palatino Linotype" w:hAnsi="Palatino Linotype"/>
          <w:noProof/>
          <w:sz w:val="18"/>
          <w:szCs w:val="18"/>
        </w:rPr>
        <w:t>, 235-241, doi:10.1016/j.biopsycho.2006.04.005.</w:t>
      </w:r>
    </w:p>
    <w:p w14:paraId="313AD5C8" w14:textId="77777777" w:rsidR="00F91CB5" w:rsidRPr="00F91CB5" w:rsidRDefault="00F91CB5" w:rsidP="00AE2282">
      <w:pPr>
        <w:pStyle w:val="EndNoteBibliography"/>
        <w:suppressLineNumbers/>
        <w:spacing w:line="260" w:lineRule="atLeast"/>
        <w:ind w:left="426"/>
        <w:jc w:val="both"/>
        <w:rPr>
          <w:rFonts w:ascii="Palatino Linotype" w:hAnsi="Palatino Linotype"/>
          <w:noProof/>
          <w:sz w:val="18"/>
          <w:szCs w:val="18"/>
        </w:rPr>
      </w:pPr>
      <w:r w:rsidRPr="00F91CB5">
        <w:rPr>
          <w:rFonts w:ascii="Palatino Linotype" w:hAnsi="Palatino Linotype"/>
          <w:noProof/>
          <w:sz w:val="18"/>
          <w:szCs w:val="18"/>
        </w:rPr>
        <w:t>36.</w:t>
      </w:r>
      <w:r w:rsidRPr="00F91CB5">
        <w:rPr>
          <w:rFonts w:ascii="Palatino Linotype" w:hAnsi="Palatino Linotype"/>
          <w:noProof/>
          <w:sz w:val="18"/>
          <w:szCs w:val="18"/>
        </w:rPr>
        <w:tab/>
        <w:t xml:space="preserve">Yaffe, K.; Vittinghoff, E.; Pletcher, M.J.; Hoang, T.D.; Launer, L.J.; Whitmer, R.; Coker, L.H.; Sidney, S. Early adult to midlife cardiovascular risk factors and cognitive function. </w:t>
      </w:r>
      <w:r w:rsidRPr="00F91CB5">
        <w:rPr>
          <w:rFonts w:ascii="Palatino Linotype" w:hAnsi="Palatino Linotype"/>
          <w:i/>
          <w:noProof/>
          <w:sz w:val="18"/>
          <w:szCs w:val="18"/>
        </w:rPr>
        <w:t xml:space="preserve">Circulation </w:t>
      </w:r>
      <w:r w:rsidRPr="00F91CB5">
        <w:rPr>
          <w:rFonts w:ascii="Palatino Linotype" w:hAnsi="Palatino Linotype"/>
          <w:b/>
          <w:noProof/>
          <w:sz w:val="18"/>
          <w:szCs w:val="18"/>
        </w:rPr>
        <w:t>2014</w:t>
      </w:r>
      <w:r w:rsidRPr="00F91CB5">
        <w:rPr>
          <w:rFonts w:ascii="Palatino Linotype" w:hAnsi="Palatino Linotype"/>
          <w:noProof/>
          <w:sz w:val="18"/>
          <w:szCs w:val="18"/>
        </w:rPr>
        <w:t xml:space="preserve">, </w:t>
      </w:r>
      <w:r w:rsidRPr="00F91CB5">
        <w:rPr>
          <w:rFonts w:ascii="Palatino Linotype" w:hAnsi="Palatino Linotype"/>
          <w:i/>
          <w:noProof/>
          <w:sz w:val="18"/>
          <w:szCs w:val="18"/>
        </w:rPr>
        <w:t>129</w:t>
      </w:r>
      <w:r w:rsidRPr="00F91CB5">
        <w:rPr>
          <w:rFonts w:ascii="Palatino Linotype" w:hAnsi="Palatino Linotype"/>
          <w:noProof/>
          <w:sz w:val="18"/>
          <w:szCs w:val="18"/>
        </w:rPr>
        <w:t>, 1560-1567, doi:10.1161/CIRCULATIONAHA.113.004798.</w:t>
      </w:r>
    </w:p>
    <w:p w14:paraId="39283A04" w14:textId="77777777" w:rsidR="00F91CB5" w:rsidRPr="00F91CB5" w:rsidRDefault="00F91CB5" w:rsidP="00AE2282">
      <w:pPr>
        <w:pStyle w:val="EndNoteBibliography"/>
        <w:suppressLineNumbers/>
        <w:spacing w:line="260" w:lineRule="atLeast"/>
        <w:ind w:left="426"/>
        <w:jc w:val="both"/>
        <w:rPr>
          <w:rFonts w:ascii="Palatino Linotype" w:hAnsi="Palatino Linotype"/>
          <w:noProof/>
          <w:sz w:val="18"/>
          <w:szCs w:val="18"/>
        </w:rPr>
      </w:pPr>
      <w:r w:rsidRPr="00F91CB5">
        <w:rPr>
          <w:rFonts w:ascii="Palatino Linotype" w:hAnsi="Palatino Linotype"/>
          <w:noProof/>
          <w:sz w:val="18"/>
          <w:szCs w:val="18"/>
        </w:rPr>
        <w:t>37.</w:t>
      </w:r>
      <w:r w:rsidRPr="00F91CB5">
        <w:rPr>
          <w:rFonts w:ascii="Palatino Linotype" w:hAnsi="Palatino Linotype"/>
          <w:noProof/>
          <w:sz w:val="18"/>
          <w:szCs w:val="18"/>
        </w:rPr>
        <w:tab/>
        <w:t xml:space="preserve">Heart rate variability: standards of measurement, physiological interpretation and clinical use. Task Force of the European Society of Cardiology and the North American Society of Pacing and Electrophysiology. </w:t>
      </w:r>
      <w:r w:rsidRPr="00F91CB5">
        <w:rPr>
          <w:rFonts w:ascii="Palatino Linotype" w:hAnsi="Palatino Linotype"/>
          <w:i/>
          <w:noProof/>
          <w:sz w:val="18"/>
          <w:szCs w:val="18"/>
        </w:rPr>
        <w:t xml:space="preserve">Circulation </w:t>
      </w:r>
      <w:r w:rsidRPr="00F91CB5">
        <w:rPr>
          <w:rFonts w:ascii="Palatino Linotype" w:hAnsi="Palatino Linotype"/>
          <w:b/>
          <w:noProof/>
          <w:sz w:val="18"/>
          <w:szCs w:val="18"/>
        </w:rPr>
        <w:t>1996</w:t>
      </w:r>
      <w:r w:rsidRPr="00F91CB5">
        <w:rPr>
          <w:rFonts w:ascii="Palatino Linotype" w:hAnsi="Palatino Linotype"/>
          <w:noProof/>
          <w:sz w:val="18"/>
          <w:szCs w:val="18"/>
        </w:rPr>
        <w:t xml:space="preserve">, </w:t>
      </w:r>
      <w:r w:rsidRPr="00F91CB5">
        <w:rPr>
          <w:rFonts w:ascii="Palatino Linotype" w:hAnsi="Palatino Linotype"/>
          <w:i/>
          <w:noProof/>
          <w:sz w:val="18"/>
          <w:szCs w:val="18"/>
        </w:rPr>
        <w:t>93</w:t>
      </w:r>
      <w:r w:rsidRPr="00F91CB5">
        <w:rPr>
          <w:rFonts w:ascii="Palatino Linotype" w:hAnsi="Palatino Linotype"/>
          <w:noProof/>
          <w:sz w:val="18"/>
          <w:szCs w:val="18"/>
        </w:rPr>
        <w:t>, 1043-1065.</w:t>
      </w:r>
    </w:p>
    <w:p w14:paraId="5746758E" w14:textId="77777777" w:rsidR="00F91CB5" w:rsidRPr="00F91CB5" w:rsidRDefault="00F91CB5" w:rsidP="00AE2282">
      <w:pPr>
        <w:pStyle w:val="EndNoteBibliography"/>
        <w:suppressLineNumbers/>
        <w:spacing w:line="260" w:lineRule="atLeast"/>
        <w:ind w:left="426"/>
        <w:jc w:val="both"/>
        <w:rPr>
          <w:rFonts w:ascii="Palatino Linotype" w:hAnsi="Palatino Linotype"/>
          <w:noProof/>
          <w:sz w:val="18"/>
          <w:szCs w:val="18"/>
        </w:rPr>
      </w:pPr>
      <w:r w:rsidRPr="00F91CB5">
        <w:rPr>
          <w:rFonts w:ascii="Palatino Linotype" w:hAnsi="Palatino Linotype"/>
          <w:noProof/>
          <w:sz w:val="18"/>
          <w:szCs w:val="18"/>
        </w:rPr>
        <w:t>38.</w:t>
      </w:r>
      <w:r w:rsidRPr="00F91CB5">
        <w:rPr>
          <w:rFonts w:ascii="Palatino Linotype" w:hAnsi="Palatino Linotype"/>
          <w:noProof/>
          <w:sz w:val="18"/>
          <w:szCs w:val="18"/>
        </w:rPr>
        <w:tab/>
        <w:t xml:space="preserve">Katz, D.L.; Davidhi, A.; Ma, Y.; Kavak, Y.; Bifulco, L.; Njike, V.Y. Effects of walnuts on endothelial function in overweight adults with visceral obesity: a randomized, controlled, crossover trial. </w:t>
      </w:r>
      <w:r w:rsidRPr="00F91CB5">
        <w:rPr>
          <w:rFonts w:ascii="Palatino Linotype" w:hAnsi="Palatino Linotype"/>
          <w:i/>
          <w:noProof/>
          <w:sz w:val="18"/>
          <w:szCs w:val="18"/>
        </w:rPr>
        <w:t xml:space="preserve">J Am Coll Nutr </w:t>
      </w:r>
      <w:r w:rsidRPr="00F91CB5">
        <w:rPr>
          <w:rFonts w:ascii="Palatino Linotype" w:hAnsi="Palatino Linotype"/>
          <w:b/>
          <w:noProof/>
          <w:sz w:val="18"/>
          <w:szCs w:val="18"/>
        </w:rPr>
        <w:t>2012</w:t>
      </w:r>
      <w:r w:rsidRPr="00F91CB5">
        <w:rPr>
          <w:rFonts w:ascii="Palatino Linotype" w:hAnsi="Palatino Linotype"/>
          <w:noProof/>
          <w:sz w:val="18"/>
          <w:szCs w:val="18"/>
        </w:rPr>
        <w:t xml:space="preserve">, </w:t>
      </w:r>
      <w:r w:rsidRPr="00F91CB5">
        <w:rPr>
          <w:rFonts w:ascii="Palatino Linotype" w:hAnsi="Palatino Linotype"/>
          <w:i/>
          <w:noProof/>
          <w:sz w:val="18"/>
          <w:szCs w:val="18"/>
        </w:rPr>
        <w:t>31</w:t>
      </w:r>
      <w:r w:rsidRPr="00F91CB5">
        <w:rPr>
          <w:rFonts w:ascii="Palatino Linotype" w:hAnsi="Palatino Linotype"/>
          <w:noProof/>
          <w:sz w:val="18"/>
          <w:szCs w:val="18"/>
        </w:rPr>
        <w:t>, 415-423, doi:10.1080/07315724.2012.10720468.</w:t>
      </w:r>
    </w:p>
    <w:p w14:paraId="4518BB14" w14:textId="77777777" w:rsidR="00F91CB5" w:rsidRPr="00F91CB5" w:rsidRDefault="00F91CB5" w:rsidP="00AE2282">
      <w:pPr>
        <w:pStyle w:val="EndNoteBibliography"/>
        <w:suppressLineNumbers/>
        <w:spacing w:line="260" w:lineRule="atLeast"/>
        <w:ind w:left="426"/>
        <w:jc w:val="both"/>
        <w:rPr>
          <w:rFonts w:ascii="Palatino Linotype" w:hAnsi="Palatino Linotype"/>
          <w:noProof/>
          <w:sz w:val="18"/>
          <w:szCs w:val="18"/>
        </w:rPr>
      </w:pPr>
      <w:r w:rsidRPr="00F91CB5">
        <w:rPr>
          <w:rFonts w:ascii="Palatino Linotype" w:hAnsi="Palatino Linotype"/>
          <w:noProof/>
          <w:sz w:val="18"/>
          <w:szCs w:val="18"/>
        </w:rPr>
        <w:t>39.</w:t>
      </w:r>
      <w:r w:rsidRPr="00F91CB5">
        <w:rPr>
          <w:rFonts w:ascii="Palatino Linotype" w:hAnsi="Palatino Linotype"/>
          <w:noProof/>
          <w:sz w:val="18"/>
          <w:szCs w:val="18"/>
        </w:rPr>
        <w:tab/>
        <w:t xml:space="preserve">De Burgh Daly, M. Interactions Between Respiration and Circulation. In </w:t>
      </w:r>
      <w:r w:rsidRPr="00F91CB5">
        <w:rPr>
          <w:rFonts w:ascii="Palatino Linotype" w:hAnsi="Palatino Linotype"/>
          <w:i/>
          <w:noProof/>
          <w:sz w:val="18"/>
          <w:szCs w:val="18"/>
        </w:rPr>
        <w:t>Handbook of Physiology,</w:t>
      </w:r>
      <w:r w:rsidRPr="00F91CB5">
        <w:rPr>
          <w:rFonts w:ascii="Palatino Linotype" w:hAnsi="Palatino Linotype"/>
          <w:noProof/>
          <w:sz w:val="18"/>
          <w:szCs w:val="18"/>
        </w:rPr>
        <w:t>, Cherniack, N.S., Widdicombe, J.G., Eds. American Physiological Society: Bethesda, Md, 1986; Vol. Vol II: Control of Breathing, Part 2., pp. 529-594.</w:t>
      </w:r>
    </w:p>
    <w:p w14:paraId="60CDB6B8" w14:textId="77777777" w:rsidR="00F91CB5" w:rsidRPr="00F91CB5" w:rsidRDefault="00F91CB5" w:rsidP="00AE2282">
      <w:pPr>
        <w:pStyle w:val="EndNoteBibliography"/>
        <w:suppressLineNumbers/>
        <w:spacing w:line="260" w:lineRule="atLeast"/>
        <w:ind w:left="426"/>
        <w:jc w:val="both"/>
        <w:rPr>
          <w:rFonts w:ascii="Palatino Linotype" w:hAnsi="Palatino Linotype"/>
          <w:noProof/>
          <w:sz w:val="18"/>
          <w:szCs w:val="18"/>
        </w:rPr>
      </w:pPr>
      <w:r w:rsidRPr="00F91CB5">
        <w:rPr>
          <w:rFonts w:ascii="Palatino Linotype" w:hAnsi="Palatino Linotype"/>
          <w:noProof/>
          <w:sz w:val="18"/>
          <w:szCs w:val="18"/>
        </w:rPr>
        <w:t>40.</w:t>
      </w:r>
      <w:r w:rsidRPr="00F91CB5">
        <w:rPr>
          <w:rFonts w:ascii="Palatino Linotype" w:hAnsi="Palatino Linotype"/>
          <w:noProof/>
          <w:sz w:val="18"/>
          <w:szCs w:val="18"/>
        </w:rPr>
        <w:tab/>
        <w:t xml:space="preserve">Malliani, A.; Pagani, M.; Lombardi, F.; Cerutti, S. Cardiovascular neural regulation explored in the frequency domain. </w:t>
      </w:r>
      <w:r w:rsidRPr="00F91CB5">
        <w:rPr>
          <w:rFonts w:ascii="Palatino Linotype" w:hAnsi="Palatino Linotype"/>
          <w:i/>
          <w:noProof/>
          <w:sz w:val="18"/>
          <w:szCs w:val="18"/>
        </w:rPr>
        <w:t xml:space="preserve">Circulation </w:t>
      </w:r>
      <w:r w:rsidRPr="00F91CB5">
        <w:rPr>
          <w:rFonts w:ascii="Palatino Linotype" w:hAnsi="Palatino Linotype"/>
          <w:b/>
          <w:noProof/>
          <w:sz w:val="18"/>
          <w:szCs w:val="18"/>
        </w:rPr>
        <w:t>1991</w:t>
      </w:r>
      <w:r w:rsidRPr="00F91CB5">
        <w:rPr>
          <w:rFonts w:ascii="Palatino Linotype" w:hAnsi="Palatino Linotype"/>
          <w:noProof/>
          <w:sz w:val="18"/>
          <w:szCs w:val="18"/>
        </w:rPr>
        <w:t xml:space="preserve">, </w:t>
      </w:r>
      <w:r w:rsidRPr="00F91CB5">
        <w:rPr>
          <w:rFonts w:ascii="Palatino Linotype" w:hAnsi="Palatino Linotype"/>
          <w:i/>
          <w:noProof/>
          <w:sz w:val="18"/>
          <w:szCs w:val="18"/>
        </w:rPr>
        <w:t>84</w:t>
      </w:r>
      <w:r w:rsidRPr="00F91CB5">
        <w:rPr>
          <w:rFonts w:ascii="Palatino Linotype" w:hAnsi="Palatino Linotype"/>
          <w:noProof/>
          <w:sz w:val="18"/>
          <w:szCs w:val="18"/>
        </w:rPr>
        <w:t>, 482-492, doi:10.1161/01.cir.84.2.482.</w:t>
      </w:r>
    </w:p>
    <w:p w14:paraId="4EE7A37C" w14:textId="77777777" w:rsidR="00F91CB5" w:rsidRPr="00F91CB5" w:rsidRDefault="00F91CB5" w:rsidP="00AE2282">
      <w:pPr>
        <w:pStyle w:val="EndNoteBibliography"/>
        <w:suppressLineNumbers/>
        <w:spacing w:line="260" w:lineRule="atLeast"/>
        <w:ind w:left="426"/>
        <w:jc w:val="both"/>
        <w:rPr>
          <w:rFonts w:ascii="Palatino Linotype" w:hAnsi="Palatino Linotype"/>
          <w:noProof/>
          <w:sz w:val="18"/>
          <w:szCs w:val="18"/>
        </w:rPr>
      </w:pPr>
      <w:r w:rsidRPr="00F91CB5">
        <w:rPr>
          <w:rFonts w:ascii="Palatino Linotype" w:hAnsi="Palatino Linotype"/>
          <w:noProof/>
          <w:sz w:val="18"/>
          <w:szCs w:val="18"/>
        </w:rPr>
        <w:t>41.</w:t>
      </w:r>
      <w:r w:rsidRPr="00F91CB5">
        <w:rPr>
          <w:rFonts w:ascii="Palatino Linotype" w:hAnsi="Palatino Linotype"/>
          <w:noProof/>
          <w:sz w:val="18"/>
          <w:szCs w:val="18"/>
        </w:rPr>
        <w:tab/>
        <w:t xml:space="preserve">Draghici, A.E.; Taylor, J.A. The physiological basis and measurement of heart rate variability in humans. </w:t>
      </w:r>
      <w:r w:rsidRPr="00F91CB5">
        <w:rPr>
          <w:rFonts w:ascii="Palatino Linotype" w:hAnsi="Palatino Linotype"/>
          <w:i/>
          <w:noProof/>
          <w:sz w:val="18"/>
          <w:szCs w:val="18"/>
        </w:rPr>
        <w:t xml:space="preserve">J Physiol Anthropol </w:t>
      </w:r>
      <w:r w:rsidRPr="00F91CB5">
        <w:rPr>
          <w:rFonts w:ascii="Palatino Linotype" w:hAnsi="Palatino Linotype"/>
          <w:b/>
          <w:noProof/>
          <w:sz w:val="18"/>
          <w:szCs w:val="18"/>
        </w:rPr>
        <w:t>2016</w:t>
      </w:r>
      <w:r w:rsidRPr="00F91CB5">
        <w:rPr>
          <w:rFonts w:ascii="Palatino Linotype" w:hAnsi="Palatino Linotype"/>
          <w:noProof/>
          <w:sz w:val="18"/>
          <w:szCs w:val="18"/>
        </w:rPr>
        <w:t xml:space="preserve">, </w:t>
      </w:r>
      <w:r w:rsidRPr="00F91CB5">
        <w:rPr>
          <w:rFonts w:ascii="Palatino Linotype" w:hAnsi="Palatino Linotype"/>
          <w:i/>
          <w:noProof/>
          <w:sz w:val="18"/>
          <w:szCs w:val="18"/>
        </w:rPr>
        <w:t>35</w:t>
      </w:r>
      <w:r w:rsidRPr="00F91CB5">
        <w:rPr>
          <w:rFonts w:ascii="Palatino Linotype" w:hAnsi="Palatino Linotype"/>
          <w:noProof/>
          <w:sz w:val="18"/>
          <w:szCs w:val="18"/>
        </w:rPr>
        <w:t>, 22-22, doi:10.1186/s40101-016-0113-7.</w:t>
      </w:r>
    </w:p>
    <w:p w14:paraId="2777A271" w14:textId="77777777" w:rsidR="00F91CB5" w:rsidRPr="00F91CB5" w:rsidRDefault="00F91CB5" w:rsidP="00AE2282">
      <w:pPr>
        <w:pStyle w:val="EndNoteBibliography"/>
        <w:suppressLineNumbers/>
        <w:spacing w:line="260" w:lineRule="atLeast"/>
        <w:ind w:left="426"/>
        <w:jc w:val="both"/>
        <w:rPr>
          <w:rFonts w:ascii="Palatino Linotype" w:hAnsi="Palatino Linotype"/>
          <w:noProof/>
          <w:sz w:val="18"/>
          <w:szCs w:val="18"/>
        </w:rPr>
      </w:pPr>
      <w:r w:rsidRPr="00F91CB5">
        <w:rPr>
          <w:rFonts w:ascii="Palatino Linotype" w:hAnsi="Palatino Linotype"/>
          <w:noProof/>
          <w:sz w:val="18"/>
          <w:szCs w:val="18"/>
        </w:rPr>
        <w:t>42.</w:t>
      </w:r>
      <w:r w:rsidRPr="00F91CB5">
        <w:rPr>
          <w:rFonts w:ascii="Palatino Linotype" w:hAnsi="Palatino Linotype"/>
          <w:noProof/>
          <w:sz w:val="18"/>
          <w:szCs w:val="18"/>
        </w:rPr>
        <w:tab/>
        <w:t xml:space="preserve">Sauder, K.A.; McCrea, C.E.; Ulbrecht, J.S.; Kris-Etherton, P.M.; West, S.G. Pistachio nut consumption modifies systemic hemodynamics, increases heart rate variability, and reduces ambulatory blood pressure in well-controlled type 2 diabetes: a randomized trial. </w:t>
      </w:r>
      <w:r w:rsidRPr="00F91CB5">
        <w:rPr>
          <w:rFonts w:ascii="Palatino Linotype" w:hAnsi="Palatino Linotype"/>
          <w:i/>
          <w:noProof/>
          <w:sz w:val="18"/>
          <w:szCs w:val="18"/>
        </w:rPr>
        <w:t xml:space="preserve">J Am Heart Assoc </w:t>
      </w:r>
      <w:r w:rsidRPr="00F91CB5">
        <w:rPr>
          <w:rFonts w:ascii="Palatino Linotype" w:hAnsi="Palatino Linotype"/>
          <w:b/>
          <w:noProof/>
          <w:sz w:val="18"/>
          <w:szCs w:val="18"/>
        </w:rPr>
        <w:t>2014</w:t>
      </w:r>
      <w:r w:rsidRPr="00F91CB5">
        <w:rPr>
          <w:rFonts w:ascii="Palatino Linotype" w:hAnsi="Palatino Linotype"/>
          <w:noProof/>
          <w:sz w:val="18"/>
          <w:szCs w:val="18"/>
        </w:rPr>
        <w:t xml:space="preserve">, </w:t>
      </w:r>
      <w:r w:rsidRPr="00F91CB5">
        <w:rPr>
          <w:rFonts w:ascii="Palatino Linotype" w:hAnsi="Palatino Linotype"/>
          <w:i/>
          <w:noProof/>
          <w:sz w:val="18"/>
          <w:szCs w:val="18"/>
        </w:rPr>
        <w:t>3</w:t>
      </w:r>
      <w:r w:rsidRPr="00F91CB5">
        <w:rPr>
          <w:rFonts w:ascii="Palatino Linotype" w:hAnsi="Palatino Linotype"/>
          <w:noProof/>
          <w:sz w:val="18"/>
          <w:szCs w:val="18"/>
        </w:rPr>
        <w:t>, doi:10.1161/jaha.114.000873.</w:t>
      </w:r>
    </w:p>
    <w:p w14:paraId="339F8D16" w14:textId="77777777" w:rsidR="00F91CB5" w:rsidRPr="00F91CB5" w:rsidRDefault="00F91CB5" w:rsidP="00AE2282">
      <w:pPr>
        <w:pStyle w:val="EndNoteBibliography"/>
        <w:suppressLineNumbers/>
        <w:spacing w:line="260" w:lineRule="atLeast"/>
        <w:ind w:left="426"/>
        <w:jc w:val="both"/>
        <w:rPr>
          <w:rFonts w:ascii="Palatino Linotype" w:hAnsi="Palatino Linotype"/>
          <w:noProof/>
          <w:sz w:val="18"/>
          <w:szCs w:val="18"/>
        </w:rPr>
      </w:pPr>
      <w:r w:rsidRPr="00F91CB5">
        <w:rPr>
          <w:rFonts w:ascii="Palatino Linotype" w:hAnsi="Palatino Linotype"/>
          <w:noProof/>
          <w:sz w:val="18"/>
          <w:szCs w:val="18"/>
        </w:rPr>
        <w:t>43.</w:t>
      </w:r>
      <w:r w:rsidRPr="00F91CB5">
        <w:rPr>
          <w:rFonts w:ascii="Palatino Linotype" w:hAnsi="Palatino Linotype"/>
          <w:noProof/>
          <w:sz w:val="18"/>
          <w:szCs w:val="18"/>
        </w:rPr>
        <w:tab/>
        <w:t xml:space="preserve">Reyes del Paso, G.A.; Langewitz, W.; Mulder, L.J.; van Roon, A.; Duschek, S. The utility of low frequency heart rate variability as an index of sympathetic cardiac tone: a review with emphasis on a reanalysis of previous studies. </w:t>
      </w:r>
      <w:r w:rsidRPr="00F91CB5">
        <w:rPr>
          <w:rFonts w:ascii="Palatino Linotype" w:hAnsi="Palatino Linotype"/>
          <w:i/>
          <w:noProof/>
          <w:sz w:val="18"/>
          <w:szCs w:val="18"/>
        </w:rPr>
        <w:t xml:space="preserve">Psychophysiology </w:t>
      </w:r>
      <w:r w:rsidRPr="00F91CB5">
        <w:rPr>
          <w:rFonts w:ascii="Palatino Linotype" w:hAnsi="Palatino Linotype"/>
          <w:b/>
          <w:noProof/>
          <w:sz w:val="18"/>
          <w:szCs w:val="18"/>
        </w:rPr>
        <w:t>2013</w:t>
      </w:r>
      <w:r w:rsidRPr="00F91CB5">
        <w:rPr>
          <w:rFonts w:ascii="Palatino Linotype" w:hAnsi="Palatino Linotype"/>
          <w:noProof/>
          <w:sz w:val="18"/>
          <w:szCs w:val="18"/>
        </w:rPr>
        <w:t xml:space="preserve">, </w:t>
      </w:r>
      <w:r w:rsidRPr="00F91CB5">
        <w:rPr>
          <w:rFonts w:ascii="Palatino Linotype" w:hAnsi="Palatino Linotype"/>
          <w:i/>
          <w:noProof/>
          <w:sz w:val="18"/>
          <w:szCs w:val="18"/>
        </w:rPr>
        <w:t>50</w:t>
      </w:r>
      <w:r w:rsidRPr="00F91CB5">
        <w:rPr>
          <w:rFonts w:ascii="Palatino Linotype" w:hAnsi="Palatino Linotype"/>
          <w:noProof/>
          <w:sz w:val="18"/>
          <w:szCs w:val="18"/>
        </w:rPr>
        <w:t>, 477-487, doi:10.1111/psyp.12027.</w:t>
      </w:r>
    </w:p>
    <w:p w14:paraId="0AF45C23" w14:textId="77777777" w:rsidR="00F91CB5" w:rsidRPr="00F91CB5" w:rsidRDefault="00F91CB5" w:rsidP="00AE2282">
      <w:pPr>
        <w:pStyle w:val="EndNoteBibliography"/>
        <w:suppressLineNumbers/>
        <w:spacing w:line="260" w:lineRule="atLeast"/>
        <w:ind w:left="426"/>
        <w:jc w:val="both"/>
        <w:rPr>
          <w:rFonts w:ascii="Palatino Linotype" w:hAnsi="Palatino Linotype"/>
          <w:noProof/>
          <w:sz w:val="18"/>
          <w:szCs w:val="18"/>
        </w:rPr>
      </w:pPr>
      <w:r w:rsidRPr="00F91CB5">
        <w:rPr>
          <w:rFonts w:ascii="Palatino Linotype" w:hAnsi="Palatino Linotype"/>
          <w:noProof/>
          <w:sz w:val="18"/>
          <w:szCs w:val="18"/>
        </w:rPr>
        <w:t>44.</w:t>
      </w:r>
      <w:r w:rsidRPr="00F91CB5">
        <w:rPr>
          <w:rFonts w:ascii="Palatino Linotype" w:hAnsi="Palatino Linotype"/>
          <w:noProof/>
          <w:sz w:val="18"/>
          <w:szCs w:val="18"/>
        </w:rPr>
        <w:tab/>
        <w:t xml:space="preserve">Billman, G.E. The LF/HF ratio does not accurately measure cardiac sympatho-vagal balance. </w:t>
      </w:r>
      <w:r w:rsidRPr="00F91CB5">
        <w:rPr>
          <w:rFonts w:ascii="Palatino Linotype" w:hAnsi="Palatino Linotype"/>
          <w:i/>
          <w:noProof/>
          <w:sz w:val="18"/>
          <w:szCs w:val="18"/>
        </w:rPr>
        <w:t xml:space="preserve">Front Physiol </w:t>
      </w:r>
      <w:r w:rsidRPr="00F91CB5">
        <w:rPr>
          <w:rFonts w:ascii="Palatino Linotype" w:hAnsi="Palatino Linotype"/>
          <w:b/>
          <w:noProof/>
          <w:sz w:val="18"/>
          <w:szCs w:val="18"/>
        </w:rPr>
        <w:t>2013</w:t>
      </w:r>
      <w:r w:rsidRPr="00F91CB5">
        <w:rPr>
          <w:rFonts w:ascii="Palatino Linotype" w:hAnsi="Palatino Linotype"/>
          <w:noProof/>
          <w:sz w:val="18"/>
          <w:szCs w:val="18"/>
        </w:rPr>
        <w:t xml:space="preserve">, </w:t>
      </w:r>
      <w:r w:rsidRPr="00F91CB5">
        <w:rPr>
          <w:rFonts w:ascii="Palatino Linotype" w:hAnsi="Palatino Linotype"/>
          <w:i/>
          <w:noProof/>
          <w:sz w:val="18"/>
          <w:szCs w:val="18"/>
        </w:rPr>
        <w:t>4</w:t>
      </w:r>
      <w:r w:rsidRPr="00F91CB5">
        <w:rPr>
          <w:rFonts w:ascii="Palatino Linotype" w:hAnsi="Palatino Linotype"/>
          <w:noProof/>
          <w:sz w:val="18"/>
          <w:szCs w:val="18"/>
        </w:rPr>
        <w:t>, 26-26, doi:10.3389/fphys.2013.00026.</w:t>
      </w:r>
    </w:p>
    <w:p w14:paraId="5B7F67B5" w14:textId="77777777" w:rsidR="00F91CB5" w:rsidRPr="00F91CB5" w:rsidRDefault="00F91CB5" w:rsidP="00AE2282">
      <w:pPr>
        <w:pStyle w:val="EndNoteBibliography"/>
        <w:suppressLineNumbers/>
        <w:spacing w:line="260" w:lineRule="atLeast"/>
        <w:ind w:left="426"/>
        <w:jc w:val="both"/>
        <w:rPr>
          <w:rFonts w:ascii="Palatino Linotype" w:hAnsi="Palatino Linotype"/>
          <w:noProof/>
          <w:sz w:val="18"/>
          <w:szCs w:val="18"/>
        </w:rPr>
      </w:pPr>
      <w:r w:rsidRPr="00F91CB5">
        <w:rPr>
          <w:rFonts w:ascii="Palatino Linotype" w:hAnsi="Palatino Linotype"/>
          <w:noProof/>
          <w:sz w:val="18"/>
          <w:szCs w:val="18"/>
        </w:rPr>
        <w:t>45.</w:t>
      </w:r>
      <w:r w:rsidRPr="00F91CB5">
        <w:rPr>
          <w:rFonts w:ascii="Palatino Linotype" w:hAnsi="Palatino Linotype"/>
          <w:noProof/>
          <w:sz w:val="18"/>
          <w:szCs w:val="18"/>
        </w:rPr>
        <w:tab/>
        <w:t xml:space="preserve">Moak, J.P.; Goldstein, D.S.; Eldadah, B.A.; Saleem, A.; Holmes, C.; Pechnik, S.; Sharabi, Y. Supine low-frequency power of heart rate variability reflects baroreflex function, not cardiac sympathetic innervation. </w:t>
      </w:r>
      <w:r w:rsidRPr="00F91CB5">
        <w:rPr>
          <w:rFonts w:ascii="Palatino Linotype" w:hAnsi="Palatino Linotype"/>
          <w:i/>
          <w:noProof/>
          <w:sz w:val="18"/>
          <w:szCs w:val="18"/>
        </w:rPr>
        <w:t xml:space="preserve">Heart Rhythm </w:t>
      </w:r>
      <w:r w:rsidRPr="00F91CB5">
        <w:rPr>
          <w:rFonts w:ascii="Palatino Linotype" w:hAnsi="Palatino Linotype"/>
          <w:b/>
          <w:noProof/>
          <w:sz w:val="18"/>
          <w:szCs w:val="18"/>
        </w:rPr>
        <w:t>2007</w:t>
      </w:r>
      <w:r w:rsidRPr="00F91CB5">
        <w:rPr>
          <w:rFonts w:ascii="Palatino Linotype" w:hAnsi="Palatino Linotype"/>
          <w:noProof/>
          <w:sz w:val="18"/>
          <w:szCs w:val="18"/>
        </w:rPr>
        <w:t xml:space="preserve">, </w:t>
      </w:r>
      <w:r w:rsidRPr="00F91CB5">
        <w:rPr>
          <w:rFonts w:ascii="Palatino Linotype" w:hAnsi="Palatino Linotype"/>
          <w:i/>
          <w:noProof/>
          <w:sz w:val="18"/>
          <w:szCs w:val="18"/>
        </w:rPr>
        <w:t>4</w:t>
      </w:r>
      <w:r w:rsidRPr="00F91CB5">
        <w:rPr>
          <w:rFonts w:ascii="Palatino Linotype" w:hAnsi="Palatino Linotype"/>
          <w:noProof/>
          <w:sz w:val="18"/>
          <w:szCs w:val="18"/>
        </w:rPr>
        <w:t>, 1523-1529, doi:10.1016/j.hrthm.2007.07.019.</w:t>
      </w:r>
    </w:p>
    <w:p w14:paraId="41BA5F0C" w14:textId="77777777" w:rsidR="00F91CB5" w:rsidRPr="00F91CB5" w:rsidRDefault="00F91CB5" w:rsidP="00AE2282">
      <w:pPr>
        <w:pStyle w:val="EndNoteBibliography"/>
        <w:suppressLineNumbers/>
        <w:spacing w:line="260" w:lineRule="atLeast"/>
        <w:ind w:left="426"/>
        <w:jc w:val="both"/>
        <w:rPr>
          <w:rFonts w:ascii="Palatino Linotype" w:hAnsi="Palatino Linotype"/>
          <w:noProof/>
          <w:sz w:val="18"/>
          <w:szCs w:val="18"/>
        </w:rPr>
      </w:pPr>
      <w:r w:rsidRPr="00F91CB5">
        <w:rPr>
          <w:rFonts w:ascii="Palatino Linotype" w:hAnsi="Palatino Linotype"/>
          <w:noProof/>
          <w:sz w:val="18"/>
          <w:szCs w:val="18"/>
        </w:rPr>
        <w:lastRenderedPageBreak/>
        <w:t>46.</w:t>
      </w:r>
      <w:r w:rsidRPr="00F91CB5">
        <w:rPr>
          <w:rFonts w:ascii="Palatino Linotype" w:hAnsi="Palatino Linotype"/>
          <w:noProof/>
          <w:sz w:val="18"/>
          <w:szCs w:val="18"/>
        </w:rPr>
        <w:tab/>
        <w:t xml:space="preserve">Costa, J.; Moreira, A.; Moreira, P.; Delgado, L.; Silva, D. Effects of weight changes in the autonomic nervous system: A systematic review and meta-analysis. </w:t>
      </w:r>
      <w:r w:rsidRPr="00F91CB5">
        <w:rPr>
          <w:rFonts w:ascii="Palatino Linotype" w:hAnsi="Palatino Linotype"/>
          <w:i/>
          <w:noProof/>
          <w:sz w:val="18"/>
          <w:szCs w:val="18"/>
        </w:rPr>
        <w:t xml:space="preserve">Clin Nutr </w:t>
      </w:r>
      <w:r w:rsidRPr="00F91CB5">
        <w:rPr>
          <w:rFonts w:ascii="Palatino Linotype" w:hAnsi="Palatino Linotype"/>
          <w:b/>
          <w:noProof/>
          <w:sz w:val="18"/>
          <w:szCs w:val="18"/>
        </w:rPr>
        <w:t>2019</w:t>
      </w:r>
      <w:r w:rsidRPr="00F91CB5">
        <w:rPr>
          <w:rFonts w:ascii="Palatino Linotype" w:hAnsi="Palatino Linotype"/>
          <w:noProof/>
          <w:sz w:val="18"/>
          <w:szCs w:val="18"/>
        </w:rPr>
        <w:t xml:space="preserve">, </w:t>
      </w:r>
      <w:r w:rsidRPr="00F91CB5">
        <w:rPr>
          <w:rFonts w:ascii="Palatino Linotype" w:hAnsi="Palatino Linotype"/>
          <w:i/>
          <w:noProof/>
          <w:sz w:val="18"/>
          <w:szCs w:val="18"/>
        </w:rPr>
        <w:t>38</w:t>
      </w:r>
      <w:r w:rsidRPr="00F91CB5">
        <w:rPr>
          <w:rFonts w:ascii="Palatino Linotype" w:hAnsi="Palatino Linotype"/>
          <w:noProof/>
          <w:sz w:val="18"/>
          <w:szCs w:val="18"/>
        </w:rPr>
        <w:t>, 110-126, doi:10.1016/j.clnu.2018.01.006.</w:t>
      </w:r>
    </w:p>
    <w:p w14:paraId="25DD3676" w14:textId="77777777" w:rsidR="00F91CB5" w:rsidRPr="00F91CB5" w:rsidRDefault="00F91CB5" w:rsidP="00AE2282">
      <w:pPr>
        <w:pStyle w:val="EndNoteBibliography"/>
        <w:suppressLineNumbers/>
        <w:spacing w:line="260" w:lineRule="atLeast"/>
        <w:ind w:left="426"/>
        <w:jc w:val="both"/>
        <w:rPr>
          <w:rFonts w:ascii="Palatino Linotype" w:hAnsi="Palatino Linotype"/>
          <w:noProof/>
          <w:sz w:val="18"/>
          <w:szCs w:val="18"/>
        </w:rPr>
      </w:pPr>
      <w:r w:rsidRPr="00F91CB5">
        <w:rPr>
          <w:rFonts w:ascii="Palatino Linotype" w:hAnsi="Palatino Linotype"/>
          <w:noProof/>
          <w:sz w:val="18"/>
          <w:szCs w:val="18"/>
        </w:rPr>
        <w:t>47.</w:t>
      </w:r>
      <w:r w:rsidRPr="00F91CB5">
        <w:rPr>
          <w:rFonts w:ascii="Palatino Linotype" w:hAnsi="Palatino Linotype"/>
          <w:noProof/>
          <w:sz w:val="18"/>
          <w:szCs w:val="18"/>
        </w:rPr>
        <w:tab/>
        <w:t xml:space="preserve">Kupari, M.; Virolainen, J.; Koskinen, P.; Tikkanen, M.J. Short-term heart rate variability and factors modifying the risk of coronary artery disease in a population sample. </w:t>
      </w:r>
      <w:r w:rsidRPr="00F91CB5">
        <w:rPr>
          <w:rFonts w:ascii="Palatino Linotype" w:hAnsi="Palatino Linotype"/>
          <w:i/>
          <w:noProof/>
          <w:sz w:val="18"/>
          <w:szCs w:val="18"/>
        </w:rPr>
        <w:t xml:space="preserve">Am J Cardiol </w:t>
      </w:r>
      <w:r w:rsidRPr="00F91CB5">
        <w:rPr>
          <w:rFonts w:ascii="Palatino Linotype" w:hAnsi="Palatino Linotype"/>
          <w:b/>
          <w:noProof/>
          <w:sz w:val="18"/>
          <w:szCs w:val="18"/>
        </w:rPr>
        <w:t>1993</w:t>
      </w:r>
      <w:r w:rsidRPr="00F91CB5">
        <w:rPr>
          <w:rFonts w:ascii="Palatino Linotype" w:hAnsi="Palatino Linotype"/>
          <w:noProof/>
          <w:sz w:val="18"/>
          <w:szCs w:val="18"/>
        </w:rPr>
        <w:t xml:space="preserve">, </w:t>
      </w:r>
      <w:r w:rsidRPr="00F91CB5">
        <w:rPr>
          <w:rFonts w:ascii="Palatino Linotype" w:hAnsi="Palatino Linotype"/>
          <w:i/>
          <w:noProof/>
          <w:sz w:val="18"/>
          <w:szCs w:val="18"/>
        </w:rPr>
        <w:t>72</w:t>
      </w:r>
      <w:r w:rsidRPr="00F91CB5">
        <w:rPr>
          <w:rFonts w:ascii="Palatino Linotype" w:hAnsi="Palatino Linotype"/>
          <w:noProof/>
          <w:sz w:val="18"/>
          <w:szCs w:val="18"/>
        </w:rPr>
        <w:t>, 897-903, doi:10.1016/0002-9149(93)91103-o.</w:t>
      </w:r>
    </w:p>
    <w:p w14:paraId="327F244F" w14:textId="77777777" w:rsidR="00F91CB5" w:rsidRPr="00F91CB5" w:rsidRDefault="00F91CB5" w:rsidP="00AE2282">
      <w:pPr>
        <w:pStyle w:val="EndNoteBibliography"/>
        <w:suppressLineNumbers/>
        <w:spacing w:line="260" w:lineRule="atLeast"/>
        <w:ind w:left="426"/>
        <w:jc w:val="both"/>
        <w:rPr>
          <w:rFonts w:ascii="Palatino Linotype" w:hAnsi="Palatino Linotype"/>
          <w:noProof/>
          <w:sz w:val="18"/>
          <w:szCs w:val="18"/>
        </w:rPr>
      </w:pPr>
      <w:r w:rsidRPr="00F91CB5">
        <w:rPr>
          <w:rFonts w:ascii="Palatino Linotype" w:hAnsi="Palatino Linotype"/>
          <w:noProof/>
          <w:sz w:val="18"/>
          <w:szCs w:val="18"/>
        </w:rPr>
        <w:t>48.</w:t>
      </w:r>
      <w:r w:rsidRPr="00F91CB5">
        <w:rPr>
          <w:rFonts w:ascii="Palatino Linotype" w:hAnsi="Palatino Linotype"/>
          <w:noProof/>
          <w:sz w:val="18"/>
          <w:szCs w:val="18"/>
        </w:rPr>
        <w:tab/>
        <w:t xml:space="preserve">Christensen, J.H.; Toft, E.; Christensen, M.S.; Schmidt, E.B. Heart rate variability and plasma lipids in men with and without ischaemic heart disease. </w:t>
      </w:r>
      <w:r w:rsidRPr="00F91CB5">
        <w:rPr>
          <w:rFonts w:ascii="Palatino Linotype" w:hAnsi="Palatino Linotype"/>
          <w:i/>
          <w:noProof/>
          <w:sz w:val="18"/>
          <w:szCs w:val="18"/>
        </w:rPr>
        <w:t xml:space="preserve">Atherosclerosis </w:t>
      </w:r>
      <w:r w:rsidRPr="00F91CB5">
        <w:rPr>
          <w:rFonts w:ascii="Palatino Linotype" w:hAnsi="Palatino Linotype"/>
          <w:b/>
          <w:noProof/>
          <w:sz w:val="18"/>
          <w:szCs w:val="18"/>
        </w:rPr>
        <w:t>1999</w:t>
      </w:r>
      <w:r w:rsidRPr="00F91CB5">
        <w:rPr>
          <w:rFonts w:ascii="Palatino Linotype" w:hAnsi="Palatino Linotype"/>
          <w:noProof/>
          <w:sz w:val="18"/>
          <w:szCs w:val="18"/>
        </w:rPr>
        <w:t xml:space="preserve">, </w:t>
      </w:r>
      <w:r w:rsidRPr="00F91CB5">
        <w:rPr>
          <w:rFonts w:ascii="Palatino Linotype" w:hAnsi="Palatino Linotype"/>
          <w:i/>
          <w:noProof/>
          <w:sz w:val="18"/>
          <w:szCs w:val="18"/>
        </w:rPr>
        <w:t>145</w:t>
      </w:r>
      <w:r w:rsidRPr="00F91CB5">
        <w:rPr>
          <w:rFonts w:ascii="Palatino Linotype" w:hAnsi="Palatino Linotype"/>
          <w:noProof/>
          <w:sz w:val="18"/>
          <w:szCs w:val="18"/>
        </w:rPr>
        <w:t>, 181-186, doi:10.1016/s0021-9150(99)00052-0.</w:t>
      </w:r>
    </w:p>
    <w:p w14:paraId="52A0C390" w14:textId="77777777" w:rsidR="00F91CB5" w:rsidRPr="00F91CB5" w:rsidRDefault="00F91CB5" w:rsidP="00AE2282">
      <w:pPr>
        <w:pStyle w:val="EndNoteBibliography"/>
        <w:suppressLineNumbers/>
        <w:spacing w:line="260" w:lineRule="atLeast"/>
        <w:ind w:left="426"/>
        <w:jc w:val="both"/>
        <w:rPr>
          <w:rFonts w:ascii="Palatino Linotype" w:hAnsi="Palatino Linotype"/>
          <w:noProof/>
          <w:sz w:val="18"/>
          <w:szCs w:val="18"/>
        </w:rPr>
      </w:pPr>
      <w:r w:rsidRPr="00F91CB5">
        <w:rPr>
          <w:rFonts w:ascii="Palatino Linotype" w:hAnsi="Palatino Linotype"/>
          <w:noProof/>
          <w:sz w:val="18"/>
          <w:szCs w:val="18"/>
        </w:rPr>
        <w:t>49.</w:t>
      </w:r>
      <w:r w:rsidRPr="00F91CB5">
        <w:rPr>
          <w:rFonts w:ascii="Palatino Linotype" w:hAnsi="Palatino Linotype"/>
          <w:noProof/>
          <w:sz w:val="18"/>
          <w:szCs w:val="18"/>
        </w:rPr>
        <w:tab/>
        <w:t xml:space="preserve">Pehlivanidis, A.N.; Athyros, V.G.; Demitriadis, D.S.; Papageorgiou, A.A.; Bouloukos, V.J.; Kontopoulos, A.G. Heart rate variability after long-term treatment with atorvastatin in hypercholesterolaemic patients with or without coronary artery disease. </w:t>
      </w:r>
      <w:r w:rsidRPr="00F91CB5">
        <w:rPr>
          <w:rFonts w:ascii="Palatino Linotype" w:hAnsi="Palatino Linotype"/>
          <w:i/>
          <w:noProof/>
          <w:sz w:val="18"/>
          <w:szCs w:val="18"/>
        </w:rPr>
        <w:t xml:space="preserve">Atherosclerosis </w:t>
      </w:r>
      <w:r w:rsidRPr="00F91CB5">
        <w:rPr>
          <w:rFonts w:ascii="Palatino Linotype" w:hAnsi="Palatino Linotype"/>
          <w:b/>
          <w:noProof/>
          <w:sz w:val="18"/>
          <w:szCs w:val="18"/>
        </w:rPr>
        <w:t>2001</w:t>
      </w:r>
      <w:r w:rsidRPr="00F91CB5">
        <w:rPr>
          <w:rFonts w:ascii="Palatino Linotype" w:hAnsi="Palatino Linotype"/>
          <w:noProof/>
          <w:sz w:val="18"/>
          <w:szCs w:val="18"/>
        </w:rPr>
        <w:t xml:space="preserve">, </w:t>
      </w:r>
      <w:r w:rsidRPr="00F91CB5">
        <w:rPr>
          <w:rFonts w:ascii="Palatino Linotype" w:hAnsi="Palatino Linotype"/>
          <w:i/>
          <w:noProof/>
          <w:sz w:val="18"/>
          <w:szCs w:val="18"/>
        </w:rPr>
        <w:t>157</w:t>
      </w:r>
      <w:r w:rsidRPr="00F91CB5">
        <w:rPr>
          <w:rFonts w:ascii="Palatino Linotype" w:hAnsi="Palatino Linotype"/>
          <w:noProof/>
          <w:sz w:val="18"/>
          <w:szCs w:val="18"/>
        </w:rPr>
        <w:t>, 463-469, doi:10.1016/s0021-9150(00)00746-2.</w:t>
      </w:r>
    </w:p>
    <w:p w14:paraId="7C7B557C" w14:textId="77777777" w:rsidR="00F91CB5" w:rsidRPr="00F91CB5" w:rsidRDefault="00F91CB5" w:rsidP="00AE2282">
      <w:pPr>
        <w:pStyle w:val="EndNoteBibliography"/>
        <w:suppressLineNumbers/>
        <w:spacing w:line="260" w:lineRule="atLeast"/>
        <w:ind w:left="426"/>
        <w:jc w:val="both"/>
        <w:rPr>
          <w:rFonts w:ascii="Palatino Linotype" w:hAnsi="Palatino Linotype"/>
          <w:noProof/>
          <w:sz w:val="18"/>
          <w:szCs w:val="18"/>
        </w:rPr>
      </w:pPr>
      <w:r w:rsidRPr="00F91CB5">
        <w:rPr>
          <w:rFonts w:ascii="Palatino Linotype" w:hAnsi="Palatino Linotype"/>
          <w:noProof/>
          <w:sz w:val="18"/>
          <w:szCs w:val="18"/>
        </w:rPr>
        <w:t>50.</w:t>
      </w:r>
      <w:r w:rsidRPr="00F91CB5">
        <w:rPr>
          <w:rFonts w:ascii="Palatino Linotype" w:hAnsi="Palatino Linotype"/>
          <w:noProof/>
          <w:sz w:val="18"/>
          <w:szCs w:val="18"/>
        </w:rPr>
        <w:tab/>
        <w:t xml:space="preserve">Chen, W.R.; Liu, H.B.; Sha, Y.; Shi, Y.; Wang, H.; Yin, D.W.; Chen, Y.D.; Shi, X.M. Effects of statin on arrhythmia and heart rate variability in healthy persons with 48‐hour sleep deprivation. </w:t>
      </w:r>
      <w:r w:rsidRPr="00F91CB5">
        <w:rPr>
          <w:rFonts w:ascii="Palatino Linotype" w:hAnsi="Palatino Linotype"/>
          <w:i/>
          <w:noProof/>
          <w:sz w:val="18"/>
          <w:szCs w:val="18"/>
        </w:rPr>
        <w:t xml:space="preserve">Journal of the American Heart Association </w:t>
      </w:r>
      <w:r w:rsidRPr="00F91CB5">
        <w:rPr>
          <w:rFonts w:ascii="Palatino Linotype" w:hAnsi="Palatino Linotype"/>
          <w:b/>
          <w:noProof/>
          <w:sz w:val="18"/>
          <w:szCs w:val="18"/>
        </w:rPr>
        <w:t>2016</w:t>
      </w:r>
      <w:r w:rsidRPr="00F91CB5">
        <w:rPr>
          <w:rFonts w:ascii="Palatino Linotype" w:hAnsi="Palatino Linotype"/>
          <w:noProof/>
          <w:sz w:val="18"/>
          <w:szCs w:val="18"/>
        </w:rPr>
        <w:t xml:space="preserve">, </w:t>
      </w:r>
      <w:r w:rsidRPr="00F91CB5">
        <w:rPr>
          <w:rFonts w:ascii="Palatino Linotype" w:hAnsi="Palatino Linotype"/>
          <w:i/>
          <w:noProof/>
          <w:sz w:val="18"/>
          <w:szCs w:val="18"/>
        </w:rPr>
        <w:t>5</w:t>
      </w:r>
      <w:r w:rsidRPr="00F91CB5">
        <w:rPr>
          <w:rFonts w:ascii="Palatino Linotype" w:hAnsi="Palatino Linotype"/>
          <w:noProof/>
          <w:sz w:val="18"/>
          <w:szCs w:val="18"/>
        </w:rPr>
        <w:t>, e003833, doi:10.1161/JAHA.116.003833.</w:t>
      </w:r>
    </w:p>
    <w:p w14:paraId="228B5EA6" w14:textId="77777777" w:rsidR="00F91CB5" w:rsidRPr="00F91CB5" w:rsidRDefault="00F91CB5" w:rsidP="00AE2282">
      <w:pPr>
        <w:pStyle w:val="EndNoteBibliography"/>
        <w:suppressLineNumbers/>
        <w:spacing w:line="260" w:lineRule="atLeast"/>
        <w:ind w:left="426"/>
        <w:jc w:val="both"/>
        <w:rPr>
          <w:rFonts w:ascii="Palatino Linotype" w:hAnsi="Palatino Linotype"/>
          <w:noProof/>
          <w:sz w:val="18"/>
          <w:szCs w:val="18"/>
        </w:rPr>
      </w:pPr>
      <w:r w:rsidRPr="00F91CB5">
        <w:rPr>
          <w:rFonts w:ascii="Palatino Linotype" w:hAnsi="Palatino Linotype"/>
          <w:noProof/>
          <w:sz w:val="18"/>
          <w:szCs w:val="18"/>
        </w:rPr>
        <w:t>51.</w:t>
      </w:r>
      <w:r w:rsidRPr="00F91CB5">
        <w:rPr>
          <w:rFonts w:ascii="Palatino Linotype" w:hAnsi="Palatino Linotype"/>
          <w:noProof/>
          <w:sz w:val="18"/>
          <w:szCs w:val="18"/>
        </w:rPr>
        <w:tab/>
        <w:t xml:space="preserve">Luscher, T.F.; Noll, G. Endothelium dysfunction in the coronary circulation. </w:t>
      </w:r>
      <w:r w:rsidRPr="00F91CB5">
        <w:rPr>
          <w:rFonts w:ascii="Palatino Linotype" w:hAnsi="Palatino Linotype"/>
          <w:i/>
          <w:noProof/>
          <w:sz w:val="18"/>
          <w:szCs w:val="18"/>
        </w:rPr>
        <w:t xml:space="preserve">J Cardiovasc Pharmacol </w:t>
      </w:r>
      <w:r w:rsidRPr="00F91CB5">
        <w:rPr>
          <w:rFonts w:ascii="Palatino Linotype" w:hAnsi="Palatino Linotype"/>
          <w:b/>
          <w:noProof/>
          <w:sz w:val="18"/>
          <w:szCs w:val="18"/>
        </w:rPr>
        <w:t>1994</w:t>
      </w:r>
      <w:r w:rsidRPr="00F91CB5">
        <w:rPr>
          <w:rFonts w:ascii="Palatino Linotype" w:hAnsi="Palatino Linotype"/>
          <w:noProof/>
          <w:sz w:val="18"/>
          <w:szCs w:val="18"/>
        </w:rPr>
        <w:t xml:space="preserve">, </w:t>
      </w:r>
      <w:r w:rsidRPr="00F91CB5">
        <w:rPr>
          <w:rFonts w:ascii="Palatino Linotype" w:hAnsi="Palatino Linotype"/>
          <w:i/>
          <w:noProof/>
          <w:sz w:val="18"/>
          <w:szCs w:val="18"/>
        </w:rPr>
        <w:t>24 Suppl 3</w:t>
      </w:r>
      <w:r w:rsidRPr="00F91CB5">
        <w:rPr>
          <w:rFonts w:ascii="Palatino Linotype" w:hAnsi="Palatino Linotype"/>
          <w:noProof/>
          <w:sz w:val="18"/>
          <w:szCs w:val="18"/>
        </w:rPr>
        <w:t>, S16-26.</w:t>
      </w:r>
    </w:p>
    <w:p w14:paraId="57BACFA9" w14:textId="77777777" w:rsidR="00F91CB5" w:rsidRPr="00F91CB5" w:rsidRDefault="00F91CB5" w:rsidP="00AE2282">
      <w:pPr>
        <w:pStyle w:val="EndNoteBibliography"/>
        <w:suppressLineNumbers/>
        <w:spacing w:line="260" w:lineRule="atLeast"/>
        <w:ind w:left="426"/>
        <w:jc w:val="both"/>
        <w:rPr>
          <w:rFonts w:ascii="Palatino Linotype" w:hAnsi="Palatino Linotype"/>
          <w:noProof/>
          <w:sz w:val="18"/>
          <w:szCs w:val="18"/>
        </w:rPr>
      </w:pPr>
      <w:r w:rsidRPr="00F91CB5">
        <w:rPr>
          <w:rFonts w:ascii="Palatino Linotype" w:hAnsi="Palatino Linotype"/>
          <w:noProof/>
          <w:sz w:val="18"/>
          <w:szCs w:val="18"/>
        </w:rPr>
        <w:t>52.</w:t>
      </w:r>
      <w:r w:rsidRPr="00F91CB5">
        <w:rPr>
          <w:rFonts w:ascii="Palatino Linotype" w:hAnsi="Palatino Linotype"/>
          <w:noProof/>
          <w:sz w:val="18"/>
          <w:szCs w:val="18"/>
        </w:rPr>
        <w:tab/>
        <w:t xml:space="preserve">Luscher, T.F.; Tanner, F.C. Endothelial regulation of vascular tone and growth. </w:t>
      </w:r>
      <w:r w:rsidRPr="00F91CB5">
        <w:rPr>
          <w:rFonts w:ascii="Palatino Linotype" w:hAnsi="Palatino Linotype"/>
          <w:i/>
          <w:noProof/>
          <w:sz w:val="18"/>
          <w:szCs w:val="18"/>
        </w:rPr>
        <w:t xml:space="preserve">Am J Hypertens </w:t>
      </w:r>
      <w:r w:rsidRPr="00F91CB5">
        <w:rPr>
          <w:rFonts w:ascii="Palatino Linotype" w:hAnsi="Palatino Linotype"/>
          <w:b/>
          <w:noProof/>
          <w:sz w:val="18"/>
          <w:szCs w:val="18"/>
        </w:rPr>
        <w:t>1993</w:t>
      </w:r>
      <w:r w:rsidRPr="00F91CB5">
        <w:rPr>
          <w:rFonts w:ascii="Palatino Linotype" w:hAnsi="Palatino Linotype"/>
          <w:noProof/>
          <w:sz w:val="18"/>
          <w:szCs w:val="18"/>
        </w:rPr>
        <w:t xml:space="preserve">, </w:t>
      </w:r>
      <w:r w:rsidRPr="00F91CB5">
        <w:rPr>
          <w:rFonts w:ascii="Palatino Linotype" w:hAnsi="Palatino Linotype"/>
          <w:i/>
          <w:noProof/>
          <w:sz w:val="18"/>
          <w:szCs w:val="18"/>
        </w:rPr>
        <w:t>6</w:t>
      </w:r>
      <w:r w:rsidRPr="00F91CB5">
        <w:rPr>
          <w:rFonts w:ascii="Palatino Linotype" w:hAnsi="Palatino Linotype"/>
          <w:noProof/>
          <w:sz w:val="18"/>
          <w:szCs w:val="18"/>
        </w:rPr>
        <w:t>, 283s-293s, doi:10.1093/ajh/6.7.283s.</w:t>
      </w:r>
    </w:p>
    <w:p w14:paraId="34BD5991" w14:textId="77777777" w:rsidR="00F91CB5" w:rsidRPr="00F91CB5" w:rsidRDefault="00F91CB5" w:rsidP="00AE2282">
      <w:pPr>
        <w:pStyle w:val="EndNoteBibliography"/>
        <w:suppressLineNumbers/>
        <w:spacing w:line="260" w:lineRule="atLeast"/>
        <w:ind w:left="426"/>
        <w:jc w:val="both"/>
        <w:rPr>
          <w:rFonts w:ascii="Palatino Linotype" w:hAnsi="Palatino Linotype"/>
          <w:noProof/>
          <w:sz w:val="18"/>
          <w:szCs w:val="18"/>
        </w:rPr>
      </w:pPr>
      <w:r w:rsidRPr="00F91CB5">
        <w:rPr>
          <w:rFonts w:ascii="Palatino Linotype" w:hAnsi="Palatino Linotype"/>
          <w:noProof/>
          <w:sz w:val="18"/>
          <w:szCs w:val="18"/>
        </w:rPr>
        <w:t>53.</w:t>
      </w:r>
      <w:r w:rsidRPr="00F91CB5">
        <w:rPr>
          <w:rFonts w:ascii="Palatino Linotype" w:hAnsi="Palatino Linotype"/>
          <w:noProof/>
          <w:sz w:val="18"/>
          <w:szCs w:val="18"/>
        </w:rPr>
        <w:tab/>
        <w:t xml:space="preserve">Lanfranchi, P.A.; Somers, V.K. Arterial baroreflex function and cardiovascular variability: interactions and implications. </w:t>
      </w:r>
      <w:r w:rsidRPr="00F91CB5">
        <w:rPr>
          <w:rFonts w:ascii="Palatino Linotype" w:hAnsi="Palatino Linotype"/>
          <w:i/>
          <w:noProof/>
          <w:sz w:val="18"/>
          <w:szCs w:val="18"/>
        </w:rPr>
        <w:t xml:space="preserve">Am J Physiol Regul Integr Comp Physiol </w:t>
      </w:r>
      <w:r w:rsidRPr="00F91CB5">
        <w:rPr>
          <w:rFonts w:ascii="Palatino Linotype" w:hAnsi="Palatino Linotype"/>
          <w:b/>
          <w:noProof/>
          <w:sz w:val="18"/>
          <w:szCs w:val="18"/>
        </w:rPr>
        <w:t>2002</w:t>
      </w:r>
      <w:r w:rsidRPr="00F91CB5">
        <w:rPr>
          <w:rFonts w:ascii="Palatino Linotype" w:hAnsi="Palatino Linotype"/>
          <w:noProof/>
          <w:sz w:val="18"/>
          <w:szCs w:val="18"/>
        </w:rPr>
        <w:t xml:space="preserve">, </w:t>
      </w:r>
      <w:r w:rsidRPr="00F91CB5">
        <w:rPr>
          <w:rFonts w:ascii="Palatino Linotype" w:hAnsi="Palatino Linotype"/>
          <w:i/>
          <w:noProof/>
          <w:sz w:val="18"/>
          <w:szCs w:val="18"/>
        </w:rPr>
        <w:t>283</w:t>
      </w:r>
      <w:r w:rsidRPr="00F91CB5">
        <w:rPr>
          <w:rFonts w:ascii="Palatino Linotype" w:hAnsi="Palatino Linotype"/>
          <w:noProof/>
          <w:sz w:val="18"/>
          <w:szCs w:val="18"/>
        </w:rPr>
        <w:t>, R815-826, doi:10.1152/ajpregu.00051.2002.</w:t>
      </w:r>
    </w:p>
    <w:p w14:paraId="5F21DAFA" w14:textId="77777777" w:rsidR="00F91CB5" w:rsidRPr="00F91CB5" w:rsidRDefault="00F91CB5" w:rsidP="00AE2282">
      <w:pPr>
        <w:pStyle w:val="EndNoteBibliography"/>
        <w:suppressLineNumbers/>
        <w:spacing w:line="260" w:lineRule="atLeast"/>
        <w:ind w:left="426"/>
        <w:jc w:val="both"/>
        <w:rPr>
          <w:rFonts w:ascii="Palatino Linotype" w:hAnsi="Palatino Linotype"/>
          <w:noProof/>
          <w:sz w:val="18"/>
          <w:szCs w:val="18"/>
        </w:rPr>
      </w:pPr>
      <w:r w:rsidRPr="00F91CB5">
        <w:rPr>
          <w:rFonts w:ascii="Palatino Linotype" w:hAnsi="Palatino Linotype"/>
          <w:noProof/>
          <w:sz w:val="18"/>
          <w:szCs w:val="18"/>
        </w:rPr>
        <w:t>54.</w:t>
      </w:r>
      <w:r w:rsidRPr="00F91CB5">
        <w:rPr>
          <w:rFonts w:ascii="Palatino Linotype" w:hAnsi="Palatino Linotype"/>
          <w:noProof/>
          <w:sz w:val="18"/>
          <w:szCs w:val="18"/>
        </w:rPr>
        <w:tab/>
        <w:t xml:space="preserve">Paolisso, G.; Manzella, D.; Ferrara, N.; Gambardella, A.; Abete, P.; Tagliamonte, M.R.; De Lucia, D.; Furgi, G.; Picone, C.; Gentile, S., et al. Glucose ingestion affects cardiac ANS in healthy subjects with different amounts of body fat. </w:t>
      </w:r>
      <w:r w:rsidRPr="00F91CB5">
        <w:rPr>
          <w:rFonts w:ascii="Palatino Linotype" w:hAnsi="Palatino Linotype"/>
          <w:i/>
          <w:noProof/>
          <w:sz w:val="18"/>
          <w:szCs w:val="18"/>
        </w:rPr>
        <w:t xml:space="preserve">Am J Physiol </w:t>
      </w:r>
      <w:r w:rsidRPr="00F91CB5">
        <w:rPr>
          <w:rFonts w:ascii="Palatino Linotype" w:hAnsi="Palatino Linotype"/>
          <w:b/>
          <w:noProof/>
          <w:sz w:val="18"/>
          <w:szCs w:val="18"/>
        </w:rPr>
        <w:t>1997</w:t>
      </w:r>
      <w:r w:rsidRPr="00F91CB5">
        <w:rPr>
          <w:rFonts w:ascii="Palatino Linotype" w:hAnsi="Palatino Linotype"/>
          <w:noProof/>
          <w:sz w:val="18"/>
          <w:szCs w:val="18"/>
        </w:rPr>
        <w:t xml:space="preserve">, </w:t>
      </w:r>
      <w:r w:rsidRPr="00F91CB5">
        <w:rPr>
          <w:rFonts w:ascii="Palatino Linotype" w:hAnsi="Palatino Linotype"/>
          <w:i/>
          <w:noProof/>
          <w:sz w:val="18"/>
          <w:szCs w:val="18"/>
        </w:rPr>
        <w:t>273</w:t>
      </w:r>
      <w:r w:rsidRPr="00F91CB5">
        <w:rPr>
          <w:rFonts w:ascii="Palatino Linotype" w:hAnsi="Palatino Linotype"/>
          <w:noProof/>
          <w:sz w:val="18"/>
          <w:szCs w:val="18"/>
        </w:rPr>
        <w:t>, E471-478, doi:10.1152/ajpendo.1997.273.3.E471.</w:t>
      </w:r>
    </w:p>
    <w:p w14:paraId="30DA97B7" w14:textId="77777777" w:rsidR="00F91CB5" w:rsidRPr="00F91CB5" w:rsidRDefault="00F91CB5" w:rsidP="00AE2282">
      <w:pPr>
        <w:pStyle w:val="EndNoteBibliography"/>
        <w:suppressLineNumbers/>
        <w:spacing w:line="260" w:lineRule="atLeast"/>
        <w:ind w:left="426"/>
        <w:jc w:val="both"/>
        <w:rPr>
          <w:rFonts w:ascii="Palatino Linotype" w:hAnsi="Palatino Linotype"/>
          <w:noProof/>
          <w:sz w:val="18"/>
          <w:szCs w:val="18"/>
        </w:rPr>
      </w:pPr>
      <w:r w:rsidRPr="00F91CB5">
        <w:rPr>
          <w:rFonts w:ascii="Palatino Linotype" w:hAnsi="Palatino Linotype"/>
          <w:noProof/>
          <w:sz w:val="18"/>
          <w:szCs w:val="18"/>
        </w:rPr>
        <w:t>55.</w:t>
      </w:r>
      <w:r w:rsidRPr="00F91CB5">
        <w:rPr>
          <w:rFonts w:ascii="Palatino Linotype" w:hAnsi="Palatino Linotype"/>
          <w:noProof/>
          <w:sz w:val="18"/>
          <w:szCs w:val="18"/>
        </w:rPr>
        <w:tab/>
        <w:t xml:space="preserve">Paolisso, G.; Manzella, D.; Rizzo, M.R.; Barbieri, M.; Gambardella, A.; Varricchio, M. Effects of glucose ingestion on cardiac autonomic nervous system in healthy centenarians: differences with aged subjects. </w:t>
      </w:r>
      <w:r w:rsidRPr="00F91CB5">
        <w:rPr>
          <w:rFonts w:ascii="Palatino Linotype" w:hAnsi="Palatino Linotype"/>
          <w:i/>
          <w:noProof/>
          <w:sz w:val="18"/>
          <w:szCs w:val="18"/>
        </w:rPr>
        <w:t xml:space="preserve">Eur J Clin Invest </w:t>
      </w:r>
      <w:r w:rsidRPr="00F91CB5">
        <w:rPr>
          <w:rFonts w:ascii="Palatino Linotype" w:hAnsi="Palatino Linotype"/>
          <w:b/>
          <w:noProof/>
          <w:sz w:val="18"/>
          <w:szCs w:val="18"/>
        </w:rPr>
        <w:t>2000</w:t>
      </w:r>
      <w:r w:rsidRPr="00F91CB5">
        <w:rPr>
          <w:rFonts w:ascii="Palatino Linotype" w:hAnsi="Palatino Linotype"/>
          <w:noProof/>
          <w:sz w:val="18"/>
          <w:szCs w:val="18"/>
        </w:rPr>
        <w:t xml:space="preserve">, </w:t>
      </w:r>
      <w:r w:rsidRPr="00F91CB5">
        <w:rPr>
          <w:rFonts w:ascii="Palatino Linotype" w:hAnsi="Palatino Linotype"/>
          <w:i/>
          <w:noProof/>
          <w:sz w:val="18"/>
          <w:szCs w:val="18"/>
        </w:rPr>
        <w:t>30</w:t>
      </w:r>
      <w:r w:rsidRPr="00F91CB5">
        <w:rPr>
          <w:rFonts w:ascii="Palatino Linotype" w:hAnsi="Palatino Linotype"/>
          <w:noProof/>
          <w:sz w:val="18"/>
          <w:szCs w:val="18"/>
        </w:rPr>
        <w:t>, 277-284, doi:10.1046/j.1365-2362.2000.00626.x.</w:t>
      </w:r>
    </w:p>
    <w:p w14:paraId="4CFB1ABA" w14:textId="77777777" w:rsidR="00F91CB5" w:rsidRPr="00F91CB5" w:rsidRDefault="00F91CB5" w:rsidP="00AE2282">
      <w:pPr>
        <w:pStyle w:val="EndNoteBibliography"/>
        <w:suppressLineNumbers/>
        <w:spacing w:line="260" w:lineRule="atLeast"/>
        <w:ind w:left="426"/>
        <w:jc w:val="both"/>
        <w:rPr>
          <w:rFonts w:ascii="Palatino Linotype" w:hAnsi="Palatino Linotype"/>
          <w:noProof/>
          <w:sz w:val="18"/>
          <w:szCs w:val="18"/>
        </w:rPr>
      </w:pPr>
      <w:r w:rsidRPr="00F91CB5">
        <w:rPr>
          <w:rFonts w:ascii="Palatino Linotype" w:hAnsi="Palatino Linotype"/>
          <w:noProof/>
          <w:sz w:val="18"/>
          <w:szCs w:val="18"/>
        </w:rPr>
        <w:t>56.</w:t>
      </w:r>
      <w:r w:rsidRPr="00F91CB5">
        <w:rPr>
          <w:rFonts w:ascii="Palatino Linotype" w:hAnsi="Palatino Linotype"/>
          <w:noProof/>
          <w:sz w:val="18"/>
          <w:szCs w:val="18"/>
        </w:rPr>
        <w:tab/>
        <w:t xml:space="preserve">Muscelli, E.; Emdin, M.; Natali, A.; Pratali, L.; Camastra, S.; Gastaldelli, A.; Baldi, S.; Carpeggiani, C.; Ferrannini, E. Autonomic and hemodynamic responses to insulin in lean and obese humans. </w:t>
      </w:r>
      <w:r w:rsidRPr="00F91CB5">
        <w:rPr>
          <w:rFonts w:ascii="Palatino Linotype" w:hAnsi="Palatino Linotype"/>
          <w:i/>
          <w:noProof/>
          <w:sz w:val="18"/>
          <w:szCs w:val="18"/>
        </w:rPr>
        <w:t xml:space="preserve">The Journal of Clinical Endocrinology &amp; Metabolism </w:t>
      </w:r>
      <w:r w:rsidRPr="00F91CB5">
        <w:rPr>
          <w:rFonts w:ascii="Palatino Linotype" w:hAnsi="Palatino Linotype"/>
          <w:b/>
          <w:noProof/>
          <w:sz w:val="18"/>
          <w:szCs w:val="18"/>
        </w:rPr>
        <w:t>1998</w:t>
      </w:r>
      <w:r w:rsidRPr="00F91CB5">
        <w:rPr>
          <w:rFonts w:ascii="Palatino Linotype" w:hAnsi="Palatino Linotype"/>
          <w:noProof/>
          <w:sz w:val="18"/>
          <w:szCs w:val="18"/>
        </w:rPr>
        <w:t xml:space="preserve">, </w:t>
      </w:r>
      <w:r w:rsidRPr="00F91CB5">
        <w:rPr>
          <w:rFonts w:ascii="Palatino Linotype" w:hAnsi="Palatino Linotype"/>
          <w:i/>
          <w:noProof/>
          <w:sz w:val="18"/>
          <w:szCs w:val="18"/>
        </w:rPr>
        <w:t>83</w:t>
      </w:r>
      <w:r w:rsidRPr="00F91CB5">
        <w:rPr>
          <w:rFonts w:ascii="Palatino Linotype" w:hAnsi="Palatino Linotype"/>
          <w:noProof/>
          <w:sz w:val="18"/>
          <w:szCs w:val="18"/>
        </w:rPr>
        <w:t>, 2084-2090, doi:10.1210/jcem.83.6.4878.</w:t>
      </w:r>
    </w:p>
    <w:p w14:paraId="583D23D7" w14:textId="77777777" w:rsidR="00F91CB5" w:rsidRPr="00F91CB5" w:rsidRDefault="00F91CB5" w:rsidP="00AE2282">
      <w:pPr>
        <w:pStyle w:val="EndNoteBibliography"/>
        <w:suppressLineNumbers/>
        <w:spacing w:line="260" w:lineRule="atLeast"/>
        <w:ind w:left="426"/>
        <w:jc w:val="both"/>
        <w:rPr>
          <w:rFonts w:ascii="Palatino Linotype" w:hAnsi="Palatino Linotype"/>
          <w:noProof/>
          <w:sz w:val="18"/>
          <w:szCs w:val="18"/>
        </w:rPr>
      </w:pPr>
      <w:r w:rsidRPr="00F91CB5">
        <w:rPr>
          <w:rFonts w:ascii="Palatino Linotype" w:hAnsi="Palatino Linotype"/>
          <w:noProof/>
          <w:sz w:val="18"/>
          <w:szCs w:val="18"/>
        </w:rPr>
        <w:t>57.</w:t>
      </w:r>
      <w:r w:rsidRPr="00F91CB5">
        <w:rPr>
          <w:rFonts w:ascii="Palatino Linotype" w:hAnsi="Palatino Linotype"/>
          <w:noProof/>
          <w:sz w:val="18"/>
          <w:szCs w:val="18"/>
        </w:rPr>
        <w:tab/>
        <w:t xml:space="preserve">Kanaley, J.A.; Baynard, T.; Franklin, R.M.; Weinstock, R.S.; Goulopoulou, S.; Carhart, R., Jr.; Ploutz-Snyder, R.; Figueroa, A.; Fernhall, B. The effects of a glucose load and sympathetic challenge on autonomic function in obese women with and without type 2 diabetes mellitus. </w:t>
      </w:r>
      <w:r w:rsidRPr="00F91CB5">
        <w:rPr>
          <w:rFonts w:ascii="Palatino Linotype" w:hAnsi="Palatino Linotype"/>
          <w:i/>
          <w:noProof/>
          <w:sz w:val="18"/>
          <w:szCs w:val="18"/>
        </w:rPr>
        <w:t xml:space="preserve">Metabolism: clinical and experimental </w:t>
      </w:r>
      <w:r w:rsidRPr="00F91CB5">
        <w:rPr>
          <w:rFonts w:ascii="Palatino Linotype" w:hAnsi="Palatino Linotype"/>
          <w:b/>
          <w:noProof/>
          <w:sz w:val="18"/>
          <w:szCs w:val="18"/>
        </w:rPr>
        <w:t>2007</w:t>
      </w:r>
      <w:r w:rsidRPr="00F91CB5">
        <w:rPr>
          <w:rFonts w:ascii="Palatino Linotype" w:hAnsi="Palatino Linotype"/>
          <w:noProof/>
          <w:sz w:val="18"/>
          <w:szCs w:val="18"/>
        </w:rPr>
        <w:t xml:space="preserve">, </w:t>
      </w:r>
      <w:r w:rsidRPr="00F91CB5">
        <w:rPr>
          <w:rFonts w:ascii="Palatino Linotype" w:hAnsi="Palatino Linotype"/>
          <w:i/>
          <w:noProof/>
          <w:sz w:val="18"/>
          <w:szCs w:val="18"/>
        </w:rPr>
        <w:t>56</w:t>
      </w:r>
      <w:r w:rsidRPr="00F91CB5">
        <w:rPr>
          <w:rFonts w:ascii="Palatino Linotype" w:hAnsi="Palatino Linotype"/>
          <w:noProof/>
          <w:sz w:val="18"/>
          <w:szCs w:val="18"/>
        </w:rPr>
        <w:t>, 778-785, doi:10.1016/j.metabol.2007.02.001.</w:t>
      </w:r>
    </w:p>
    <w:p w14:paraId="3C94D9E1" w14:textId="77777777" w:rsidR="00F91CB5" w:rsidRPr="00F91CB5" w:rsidRDefault="00F91CB5" w:rsidP="00AE2282">
      <w:pPr>
        <w:pStyle w:val="EndNoteBibliography"/>
        <w:suppressLineNumbers/>
        <w:spacing w:line="260" w:lineRule="atLeast"/>
        <w:ind w:left="426"/>
        <w:jc w:val="both"/>
        <w:rPr>
          <w:rFonts w:ascii="Palatino Linotype" w:hAnsi="Palatino Linotype"/>
          <w:noProof/>
          <w:sz w:val="18"/>
          <w:szCs w:val="18"/>
        </w:rPr>
      </w:pPr>
      <w:r w:rsidRPr="00F91CB5">
        <w:rPr>
          <w:rFonts w:ascii="Palatino Linotype" w:hAnsi="Palatino Linotype"/>
          <w:noProof/>
          <w:sz w:val="18"/>
          <w:szCs w:val="18"/>
        </w:rPr>
        <w:t>58.</w:t>
      </w:r>
      <w:r w:rsidRPr="00F91CB5">
        <w:rPr>
          <w:rFonts w:ascii="Palatino Linotype" w:hAnsi="Palatino Linotype"/>
          <w:noProof/>
          <w:sz w:val="18"/>
          <w:szCs w:val="18"/>
        </w:rPr>
        <w:tab/>
        <w:t xml:space="preserve">Welle, S.; Lilavivat, U.; Campbell, R.G. Thermic effect of feeding in man: increased plasma norepinephrine levels following glucose but not protein or fat consumption. </w:t>
      </w:r>
      <w:r w:rsidRPr="00F91CB5">
        <w:rPr>
          <w:rFonts w:ascii="Palatino Linotype" w:hAnsi="Palatino Linotype"/>
          <w:i/>
          <w:noProof/>
          <w:sz w:val="18"/>
          <w:szCs w:val="18"/>
        </w:rPr>
        <w:t xml:space="preserve">Metabolism </w:t>
      </w:r>
      <w:r w:rsidRPr="00F91CB5">
        <w:rPr>
          <w:rFonts w:ascii="Palatino Linotype" w:hAnsi="Palatino Linotype"/>
          <w:b/>
          <w:noProof/>
          <w:sz w:val="18"/>
          <w:szCs w:val="18"/>
        </w:rPr>
        <w:t>1981</w:t>
      </w:r>
      <w:r w:rsidRPr="00F91CB5">
        <w:rPr>
          <w:rFonts w:ascii="Palatino Linotype" w:hAnsi="Palatino Linotype"/>
          <w:noProof/>
          <w:sz w:val="18"/>
          <w:szCs w:val="18"/>
        </w:rPr>
        <w:t xml:space="preserve">, </w:t>
      </w:r>
      <w:r w:rsidRPr="00F91CB5">
        <w:rPr>
          <w:rFonts w:ascii="Palatino Linotype" w:hAnsi="Palatino Linotype"/>
          <w:i/>
          <w:noProof/>
          <w:sz w:val="18"/>
          <w:szCs w:val="18"/>
        </w:rPr>
        <w:t>30</w:t>
      </w:r>
      <w:r w:rsidRPr="00F91CB5">
        <w:rPr>
          <w:rFonts w:ascii="Palatino Linotype" w:hAnsi="Palatino Linotype"/>
          <w:noProof/>
          <w:sz w:val="18"/>
          <w:szCs w:val="18"/>
        </w:rPr>
        <w:t>, 953-958, doi:10.1016/0026-0495(81)90092-5.</w:t>
      </w:r>
    </w:p>
    <w:p w14:paraId="3577605C" w14:textId="77777777" w:rsidR="00F91CB5" w:rsidRPr="00F91CB5" w:rsidRDefault="00F91CB5" w:rsidP="00AE2282">
      <w:pPr>
        <w:pStyle w:val="EndNoteBibliography"/>
        <w:suppressLineNumbers/>
        <w:spacing w:line="260" w:lineRule="atLeast"/>
        <w:ind w:left="426"/>
        <w:jc w:val="both"/>
        <w:rPr>
          <w:rFonts w:ascii="Palatino Linotype" w:hAnsi="Palatino Linotype"/>
          <w:noProof/>
          <w:sz w:val="18"/>
          <w:szCs w:val="18"/>
        </w:rPr>
      </w:pPr>
      <w:r w:rsidRPr="00F91CB5">
        <w:rPr>
          <w:rFonts w:ascii="Palatino Linotype" w:hAnsi="Palatino Linotype"/>
          <w:noProof/>
          <w:sz w:val="18"/>
          <w:szCs w:val="18"/>
        </w:rPr>
        <w:t>59.</w:t>
      </w:r>
      <w:r w:rsidRPr="00F91CB5">
        <w:rPr>
          <w:rFonts w:ascii="Palatino Linotype" w:hAnsi="Palatino Linotype"/>
          <w:noProof/>
          <w:sz w:val="18"/>
          <w:szCs w:val="18"/>
        </w:rPr>
        <w:tab/>
        <w:t xml:space="preserve">Schweda, F. Salt feedback on the renin-angiotensin-aldosterone system. </w:t>
      </w:r>
      <w:r w:rsidRPr="00F91CB5">
        <w:rPr>
          <w:rFonts w:ascii="Palatino Linotype" w:hAnsi="Palatino Linotype"/>
          <w:i/>
          <w:noProof/>
          <w:sz w:val="18"/>
          <w:szCs w:val="18"/>
        </w:rPr>
        <w:t xml:space="preserve">Pflugers Arch </w:t>
      </w:r>
      <w:r w:rsidRPr="00F91CB5">
        <w:rPr>
          <w:rFonts w:ascii="Palatino Linotype" w:hAnsi="Palatino Linotype"/>
          <w:b/>
          <w:noProof/>
          <w:sz w:val="18"/>
          <w:szCs w:val="18"/>
        </w:rPr>
        <w:t>2015</w:t>
      </w:r>
      <w:r w:rsidRPr="00F91CB5">
        <w:rPr>
          <w:rFonts w:ascii="Palatino Linotype" w:hAnsi="Palatino Linotype"/>
          <w:noProof/>
          <w:sz w:val="18"/>
          <w:szCs w:val="18"/>
        </w:rPr>
        <w:t xml:space="preserve">, </w:t>
      </w:r>
      <w:r w:rsidRPr="00F91CB5">
        <w:rPr>
          <w:rFonts w:ascii="Palatino Linotype" w:hAnsi="Palatino Linotype"/>
          <w:i/>
          <w:noProof/>
          <w:sz w:val="18"/>
          <w:szCs w:val="18"/>
        </w:rPr>
        <w:t>467</w:t>
      </w:r>
      <w:r w:rsidRPr="00F91CB5">
        <w:rPr>
          <w:rFonts w:ascii="Palatino Linotype" w:hAnsi="Palatino Linotype"/>
          <w:noProof/>
          <w:sz w:val="18"/>
          <w:szCs w:val="18"/>
        </w:rPr>
        <w:t>, 565-576, doi:10.1007/s00424-014-1668-y.</w:t>
      </w:r>
    </w:p>
    <w:p w14:paraId="3FB8782C" w14:textId="77777777" w:rsidR="00F91CB5" w:rsidRPr="00F91CB5" w:rsidRDefault="00F91CB5" w:rsidP="00AE2282">
      <w:pPr>
        <w:pStyle w:val="EndNoteBibliography"/>
        <w:suppressLineNumbers/>
        <w:spacing w:line="260" w:lineRule="atLeast"/>
        <w:ind w:left="426"/>
        <w:jc w:val="both"/>
        <w:rPr>
          <w:rFonts w:ascii="Palatino Linotype" w:hAnsi="Palatino Linotype"/>
          <w:noProof/>
          <w:sz w:val="18"/>
          <w:szCs w:val="18"/>
        </w:rPr>
      </w:pPr>
      <w:r w:rsidRPr="00F91CB5">
        <w:rPr>
          <w:rFonts w:ascii="Palatino Linotype" w:hAnsi="Palatino Linotype"/>
          <w:noProof/>
          <w:sz w:val="18"/>
          <w:szCs w:val="18"/>
        </w:rPr>
        <w:lastRenderedPageBreak/>
        <w:t>60.</w:t>
      </w:r>
      <w:r w:rsidRPr="00F91CB5">
        <w:rPr>
          <w:rFonts w:ascii="Palatino Linotype" w:hAnsi="Palatino Linotype"/>
          <w:noProof/>
          <w:sz w:val="18"/>
          <w:szCs w:val="18"/>
        </w:rPr>
        <w:tab/>
        <w:t xml:space="preserve">DiCarlo, L.A., Jr.; Morady, F.; de Buitleir, M.; Krol, R.B.; Schurig, L.; Annesley, T.M. Effects of magnesium sulfate on cardiac conduction and refractoriness in humans. </w:t>
      </w:r>
      <w:r w:rsidRPr="00F91CB5">
        <w:rPr>
          <w:rFonts w:ascii="Palatino Linotype" w:hAnsi="Palatino Linotype"/>
          <w:i/>
          <w:noProof/>
          <w:sz w:val="18"/>
          <w:szCs w:val="18"/>
        </w:rPr>
        <w:t xml:space="preserve">Journal of the American College of Cardiology </w:t>
      </w:r>
      <w:r w:rsidRPr="00F91CB5">
        <w:rPr>
          <w:rFonts w:ascii="Palatino Linotype" w:hAnsi="Palatino Linotype"/>
          <w:b/>
          <w:noProof/>
          <w:sz w:val="18"/>
          <w:szCs w:val="18"/>
        </w:rPr>
        <w:t>1986</w:t>
      </w:r>
      <w:r w:rsidRPr="00F91CB5">
        <w:rPr>
          <w:rFonts w:ascii="Palatino Linotype" w:hAnsi="Palatino Linotype"/>
          <w:noProof/>
          <w:sz w:val="18"/>
          <w:szCs w:val="18"/>
        </w:rPr>
        <w:t xml:space="preserve">, </w:t>
      </w:r>
      <w:r w:rsidRPr="00F91CB5">
        <w:rPr>
          <w:rFonts w:ascii="Palatino Linotype" w:hAnsi="Palatino Linotype"/>
          <w:i/>
          <w:noProof/>
          <w:sz w:val="18"/>
          <w:szCs w:val="18"/>
        </w:rPr>
        <w:t>7</w:t>
      </w:r>
      <w:r w:rsidRPr="00F91CB5">
        <w:rPr>
          <w:rFonts w:ascii="Palatino Linotype" w:hAnsi="Palatino Linotype"/>
          <w:noProof/>
          <w:sz w:val="18"/>
          <w:szCs w:val="18"/>
        </w:rPr>
        <w:t>, 1356-1362, doi:10.1016/s0735-1097(86)80157-7.</w:t>
      </w:r>
    </w:p>
    <w:p w14:paraId="22E70627" w14:textId="77777777" w:rsidR="00F91CB5" w:rsidRPr="00F91CB5" w:rsidRDefault="00F91CB5" w:rsidP="00AE2282">
      <w:pPr>
        <w:pStyle w:val="EndNoteBibliography"/>
        <w:suppressLineNumbers/>
        <w:spacing w:line="260" w:lineRule="atLeast"/>
        <w:ind w:left="426"/>
        <w:jc w:val="both"/>
        <w:rPr>
          <w:rFonts w:ascii="Palatino Linotype" w:hAnsi="Palatino Linotype"/>
          <w:noProof/>
          <w:sz w:val="18"/>
          <w:szCs w:val="18"/>
        </w:rPr>
      </w:pPr>
      <w:r w:rsidRPr="00F91CB5">
        <w:rPr>
          <w:rFonts w:ascii="Palatino Linotype" w:hAnsi="Palatino Linotype"/>
          <w:noProof/>
          <w:sz w:val="18"/>
          <w:szCs w:val="18"/>
        </w:rPr>
        <w:t>61.</w:t>
      </w:r>
      <w:r w:rsidRPr="00F91CB5">
        <w:rPr>
          <w:rFonts w:ascii="Palatino Linotype" w:hAnsi="Palatino Linotype"/>
          <w:noProof/>
          <w:sz w:val="18"/>
          <w:szCs w:val="18"/>
        </w:rPr>
        <w:tab/>
        <w:t xml:space="preserve">Onalan, O.; Crystal, E.; Daoulah, A.; Lau, C.; Crystal, A.; Lashevsky, I. Meta-analysis of magnesium therapy for the acute management of rapid atrial fibrillation. </w:t>
      </w:r>
      <w:r w:rsidRPr="00F91CB5">
        <w:rPr>
          <w:rFonts w:ascii="Palatino Linotype" w:hAnsi="Palatino Linotype"/>
          <w:i/>
          <w:noProof/>
          <w:sz w:val="18"/>
          <w:szCs w:val="18"/>
        </w:rPr>
        <w:t xml:space="preserve">The American journal of cardiology </w:t>
      </w:r>
      <w:r w:rsidRPr="00F91CB5">
        <w:rPr>
          <w:rFonts w:ascii="Palatino Linotype" w:hAnsi="Palatino Linotype"/>
          <w:b/>
          <w:noProof/>
          <w:sz w:val="18"/>
          <w:szCs w:val="18"/>
        </w:rPr>
        <w:t>2007</w:t>
      </w:r>
      <w:r w:rsidRPr="00F91CB5">
        <w:rPr>
          <w:rFonts w:ascii="Palatino Linotype" w:hAnsi="Palatino Linotype"/>
          <w:noProof/>
          <w:sz w:val="18"/>
          <w:szCs w:val="18"/>
        </w:rPr>
        <w:t xml:space="preserve">, </w:t>
      </w:r>
      <w:r w:rsidRPr="00F91CB5">
        <w:rPr>
          <w:rFonts w:ascii="Palatino Linotype" w:hAnsi="Palatino Linotype"/>
          <w:i/>
          <w:noProof/>
          <w:sz w:val="18"/>
          <w:szCs w:val="18"/>
        </w:rPr>
        <w:t>99</w:t>
      </w:r>
      <w:r w:rsidRPr="00F91CB5">
        <w:rPr>
          <w:rFonts w:ascii="Palatino Linotype" w:hAnsi="Palatino Linotype"/>
          <w:noProof/>
          <w:sz w:val="18"/>
          <w:szCs w:val="18"/>
        </w:rPr>
        <w:t>, 1726-1732, doi:10.1016/j.amjcard.2007.01.057.</w:t>
      </w:r>
    </w:p>
    <w:p w14:paraId="13E3DBAA" w14:textId="77777777" w:rsidR="00F91CB5" w:rsidRPr="00F91CB5" w:rsidRDefault="00F91CB5" w:rsidP="00AE2282">
      <w:pPr>
        <w:pStyle w:val="EndNoteBibliography"/>
        <w:suppressLineNumbers/>
        <w:spacing w:line="260" w:lineRule="atLeast"/>
        <w:ind w:left="426"/>
        <w:jc w:val="both"/>
        <w:rPr>
          <w:rFonts w:ascii="Palatino Linotype" w:hAnsi="Palatino Linotype"/>
          <w:noProof/>
          <w:sz w:val="18"/>
          <w:szCs w:val="18"/>
        </w:rPr>
      </w:pPr>
      <w:r w:rsidRPr="00F91CB5">
        <w:rPr>
          <w:rFonts w:ascii="Palatino Linotype" w:hAnsi="Palatino Linotype"/>
          <w:noProof/>
          <w:sz w:val="18"/>
          <w:szCs w:val="18"/>
        </w:rPr>
        <w:t>62.</w:t>
      </w:r>
      <w:r w:rsidRPr="00F91CB5">
        <w:rPr>
          <w:rFonts w:ascii="Palatino Linotype" w:hAnsi="Palatino Linotype"/>
          <w:noProof/>
          <w:sz w:val="18"/>
          <w:szCs w:val="18"/>
        </w:rPr>
        <w:tab/>
        <w:t xml:space="preserve">Gu, W.J.; Wu, Z.J.; Wang, P.F.; Aung, L.H.H.; Yin, R.X. Intravenous magnesium prevents atrial fibrillation after coronary artery bypass grafting: a meta-analysis of 7 double-blind, placebo-controlled, randomized clinical trials. </w:t>
      </w:r>
      <w:r w:rsidRPr="00F91CB5">
        <w:rPr>
          <w:rFonts w:ascii="Palatino Linotype" w:hAnsi="Palatino Linotype"/>
          <w:i/>
          <w:noProof/>
          <w:sz w:val="18"/>
          <w:szCs w:val="18"/>
        </w:rPr>
        <w:t xml:space="preserve">Trials </w:t>
      </w:r>
      <w:r w:rsidRPr="00F91CB5">
        <w:rPr>
          <w:rFonts w:ascii="Palatino Linotype" w:hAnsi="Palatino Linotype"/>
          <w:b/>
          <w:noProof/>
          <w:sz w:val="18"/>
          <w:szCs w:val="18"/>
        </w:rPr>
        <w:t>2012</w:t>
      </w:r>
      <w:r w:rsidRPr="00F91CB5">
        <w:rPr>
          <w:rFonts w:ascii="Palatino Linotype" w:hAnsi="Palatino Linotype"/>
          <w:noProof/>
          <w:sz w:val="18"/>
          <w:szCs w:val="18"/>
        </w:rPr>
        <w:t xml:space="preserve">, </w:t>
      </w:r>
      <w:r w:rsidRPr="00F91CB5">
        <w:rPr>
          <w:rFonts w:ascii="Palatino Linotype" w:hAnsi="Palatino Linotype"/>
          <w:i/>
          <w:noProof/>
          <w:sz w:val="18"/>
          <w:szCs w:val="18"/>
        </w:rPr>
        <w:t>13</w:t>
      </w:r>
      <w:r w:rsidRPr="00F91CB5">
        <w:rPr>
          <w:rFonts w:ascii="Palatino Linotype" w:hAnsi="Palatino Linotype"/>
          <w:noProof/>
          <w:sz w:val="18"/>
          <w:szCs w:val="18"/>
        </w:rPr>
        <w:t>, 41-41, doi:10.1186/1745-6215-13-41.</w:t>
      </w:r>
    </w:p>
    <w:p w14:paraId="276EC5E7" w14:textId="77777777" w:rsidR="00F91CB5" w:rsidRPr="00F91CB5" w:rsidRDefault="00F91CB5" w:rsidP="00AE2282">
      <w:pPr>
        <w:pStyle w:val="EndNoteBibliography"/>
        <w:suppressLineNumbers/>
        <w:spacing w:line="260" w:lineRule="atLeast"/>
        <w:ind w:left="426"/>
        <w:jc w:val="both"/>
        <w:rPr>
          <w:rFonts w:ascii="Palatino Linotype" w:hAnsi="Palatino Linotype"/>
          <w:noProof/>
          <w:sz w:val="18"/>
          <w:szCs w:val="18"/>
        </w:rPr>
      </w:pPr>
      <w:r w:rsidRPr="00F91CB5">
        <w:rPr>
          <w:rFonts w:ascii="Palatino Linotype" w:hAnsi="Palatino Linotype"/>
          <w:noProof/>
          <w:sz w:val="18"/>
          <w:szCs w:val="18"/>
        </w:rPr>
        <w:t>63.</w:t>
      </w:r>
      <w:r w:rsidRPr="00F91CB5">
        <w:rPr>
          <w:rFonts w:ascii="Palatino Linotype" w:hAnsi="Palatino Linotype"/>
          <w:noProof/>
          <w:sz w:val="18"/>
          <w:szCs w:val="18"/>
        </w:rPr>
        <w:tab/>
        <w:t xml:space="preserve">Ho, K.M.; Sheridan, D.J.; Paterson, T. Use of intravenous magnesium to treat acute onset atrial fibrillation: a meta-analysis. </w:t>
      </w:r>
      <w:r w:rsidRPr="00F91CB5">
        <w:rPr>
          <w:rFonts w:ascii="Palatino Linotype" w:hAnsi="Palatino Linotype"/>
          <w:i/>
          <w:noProof/>
          <w:sz w:val="18"/>
          <w:szCs w:val="18"/>
        </w:rPr>
        <w:t xml:space="preserve">Heart (British Cardiac Society) </w:t>
      </w:r>
      <w:r w:rsidRPr="00F91CB5">
        <w:rPr>
          <w:rFonts w:ascii="Palatino Linotype" w:hAnsi="Palatino Linotype"/>
          <w:b/>
          <w:noProof/>
          <w:sz w:val="18"/>
          <w:szCs w:val="18"/>
        </w:rPr>
        <w:t>2007</w:t>
      </w:r>
      <w:r w:rsidRPr="00F91CB5">
        <w:rPr>
          <w:rFonts w:ascii="Palatino Linotype" w:hAnsi="Palatino Linotype"/>
          <w:noProof/>
          <w:sz w:val="18"/>
          <w:szCs w:val="18"/>
        </w:rPr>
        <w:t xml:space="preserve">, </w:t>
      </w:r>
      <w:r w:rsidRPr="00F91CB5">
        <w:rPr>
          <w:rFonts w:ascii="Palatino Linotype" w:hAnsi="Palatino Linotype"/>
          <w:i/>
          <w:noProof/>
          <w:sz w:val="18"/>
          <w:szCs w:val="18"/>
        </w:rPr>
        <w:t>93</w:t>
      </w:r>
      <w:r w:rsidRPr="00F91CB5">
        <w:rPr>
          <w:rFonts w:ascii="Palatino Linotype" w:hAnsi="Palatino Linotype"/>
          <w:noProof/>
          <w:sz w:val="18"/>
          <w:szCs w:val="18"/>
        </w:rPr>
        <w:t>, 1433-1440, doi:10.1136/hrt.2006.111492.</w:t>
      </w:r>
    </w:p>
    <w:p w14:paraId="5FAAEAC9" w14:textId="77777777" w:rsidR="00F91CB5" w:rsidRPr="00F91CB5" w:rsidRDefault="00F91CB5" w:rsidP="00AE2282">
      <w:pPr>
        <w:pStyle w:val="EndNoteBibliography"/>
        <w:suppressLineNumbers/>
        <w:spacing w:line="260" w:lineRule="atLeast"/>
        <w:ind w:left="426"/>
        <w:jc w:val="both"/>
        <w:rPr>
          <w:rFonts w:ascii="Palatino Linotype" w:hAnsi="Palatino Linotype"/>
          <w:noProof/>
          <w:sz w:val="18"/>
          <w:szCs w:val="18"/>
        </w:rPr>
      </w:pPr>
      <w:r w:rsidRPr="00F91CB5">
        <w:rPr>
          <w:rFonts w:ascii="Palatino Linotype" w:hAnsi="Palatino Linotype"/>
          <w:noProof/>
          <w:sz w:val="18"/>
          <w:szCs w:val="18"/>
        </w:rPr>
        <w:t>64.</w:t>
      </w:r>
      <w:r w:rsidRPr="00F91CB5">
        <w:rPr>
          <w:rFonts w:ascii="Palatino Linotype" w:hAnsi="Palatino Linotype"/>
          <w:noProof/>
          <w:sz w:val="18"/>
          <w:szCs w:val="18"/>
        </w:rPr>
        <w:tab/>
        <w:t xml:space="preserve">Kim, Y.H.; Jung, K.I.; Song, C.H. Effects of serum calcium and magnesium on heart rate variability in adult women. </w:t>
      </w:r>
      <w:r w:rsidRPr="00F91CB5">
        <w:rPr>
          <w:rFonts w:ascii="Palatino Linotype" w:hAnsi="Palatino Linotype"/>
          <w:i/>
          <w:noProof/>
          <w:sz w:val="18"/>
          <w:szCs w:val="18"/>
        </w:rPr>
        <w:t xml:space="preserve">Biol Trace Elem Res </w:t>
      </w:r>
      <w:r w:rsidRPr="00F91CB5">
        <w:rPr>
          <w:rFonts w:ascii="Palatino Linotype" w:hAnsi="Palatino Linotype"/>
          <w:b/>
          <w:noProof/>
          <w:sz w:val="18"/>
          <w:szCs w:val="18"/>
        </w:rPr>
        <w:t>2012</w:t>
      </w:r>
      <w:r w:rsidRPr="00F91CB5">
        <w:rPr>
          <w:rFonts w:ascii="Palatino Linotype" w:hAnsi="Palatino Linotype"/>
          <w:noProof/>
          <w:sz w:val="18"/>
          <w:szCs w:val="18"/>
        </w:rPr>
        <w:t xml:space="preserve">, </w:t>
      </w:r>
      <w:r w:rsidRPr="00F91CB5">
        <w:rPr>
          <w:rFonts w:ascii="Palatino Linotype" w:hAnsi="Palatino Linotype"/>
          <w:i/>
          <w:noProof/>
          <w:sz w:val="18"/>
          <w:szCs w:val="18"/>
        </w:rPr>
        <w:t>150</w:t>
      </w:r>
      <w:r w:rsidRPr="00F91CB5">
        <w:rPr>
          <w:rFonts w:ascii="Palatino Linotype" w:hAnsi="Palatino Linotype"/>
          <w:noProof/>
          <w:sz w:val="18"/>
          <w:szCs w:val="18"/>
        </w:rPr>
        <w:t>, 116-122, doi:10.1007/s12011-012-9518-2.</w:t>
      </w:r>
    </w:p>
    <w:p w14:paraId="3AFDFFE1" w14:textId="77777777" w:rsidR="00F91CB5" w:rsidRPr="00F91CB5" w:rsidRDefault="00F91CB5" w:rsidP="00AE2282">
      <w:pPr>
        <w:pStyle w:val="EndNoteBibliography"/>
        <w:suppressLineNumbers/>
        <w:spacing w:line="260" w:lineRule="atLeast"/>
        <w:ind w:left="426"/>
        <w:jc w:val="both"/>
        <w:rPr>
          <w:rFonts w:ascii="Palatino Linotype" w:hAnsi="Palatino Linotype"/>
          <w:noProof/>
          <w:sz w:val="18"/>
          <w:szCs w:val="18"/>
        </w:rPr>
      </w:pPr>
      <w:r w:rsidRPr="00F91CB5">
        <w:rPr>
          <w:rFonts w:ascii="Palatino Linotype" w:hAnsi="Palatino Linotype"/>
          <w:noProof/>
          <w:sz w:val="18"/>
          <w:szCs w:val="18"/>
        </w:rPr>
        <w:t>65.</w:t>
      </w:r>
      <w:r w:rsidRPr="00F91CB5">
        <w:rPr>
          <w:rFonts w:ascii="Palatino Linotype" w:hAnsi="Palatino Linotype"/>
          <w:noProof/>
          <w:sz w:val="18"/>
          <w:szCs w:val="18"/>
        </w:rPr>
        <w:tab/>
        <w:t xml:space="preserve">Brilla, L.; Teichler, L.; Hahn, T.; Freeman, J.; Li, Y. Effect of magnesium on heart rate variability in healthy subjects. </w:t>
      </w:r>
      <w:r w:rsidRPr="00F91CB5">
        <w:rPr>
          <w:rFonts w:ascii="Palatino Linotype" w:hAnsi="Palatino Linotype"/>
          <w:i/>
          <w:noProof/>
          <w:sz w:val="18"/>
          <w:szCs w:val="18"/>
        </w:rPr>
        <w:t xml:space="preserve">The FASEB Journal </w:t>
      </w:r>
      <w:r w:rsidRPr="00F91CB5">
        <w:rPr>
          <w:rFonts w:ascii="Palatino Linotype" w:hAnsi="Palatino Linotype"/>
          <w:b/>
          <w:noProof/>
          <w:sz w:val="18"/>
          <w:szCs w:val="18"/>
        </w:rPr>
        <w:t>2010</w:t>
      </w:r>
      <w:r w:rsidRPr="00F91CB5">
        <w:rPr>
          <w:rFonts w:ascii="Palatino Linotype" w:hAnsi="Palatino Linotype"/>
          <w:noProof/>
          <w:sz w:val="18"/>
          <w:szCs w:val="18"/>
        </w:rPr>
        <w:t xml:space="preserve">, </w:t>
      </w:r>
      <w:r w:rsidRPr="00F91CB5">
        <w:rPr>
          <w:rFonts w:ascii="Palatino Linotype" w:hAnsi="Palatino Linotype"/>
          <w:i/>
          <w:noProof/>
          <w:sz w:val="18"/>
          <w:szCs w:val="18"/>
        </w:rPr>
        <w:t>24</w:t>
      </w:r>
      <w:r w:rsidRPr="00F91CB5">
        <w:rPr>
          <w:rFonts w:ascii="Palatino Linotype" w:hAnsi="Palatino Linotype"/>
          <w:noProof/>
          <w:sz w:val="18"/>
          <w:szCs w:val="18"/>
        </w:rPr>
        <w:t>, 917.913-917.913, doi:10.1096/fasebj.24.1_supplement.917.3.</w:t>
      </w:r>
    </w:p>
    <w:p w14:paraId="3D4E32EE" w14:textId="77777777" w:rsidR="00F91CB5" w:rsidRPr="00F91CB5" w:rsidRDefault="00F91CB5" w:rsidP="00AE2282">
      <w:pPr>
        <w:pStyle w:val="EndNoteBibliography"/>
        <w:suppressLineNumbers/>
        <w:spacing w:line="260" w:lineRule="atLeast"/>
        <w:ind w:left="426"/>
        <w:jc w:val="both"/>
        <w:rPr>
          <w:rFonts w:ascii="Palatino Linotype" w:hAnsi="Palatino Linotype"/>
          <w:noProof/>
          <w:sz w:val="18"/>
          <w:szCs w:val="18"/>
        </w:rPr>
      </w:pPr>
      <w:r w:rsidRPr="00F91CB5">
        <w:rPr>
          <w:rFonts w:ascii="Palatino Linotype" w:hAnsi="Palatino Linotype"/>
          <w:noProof/>
          <w:sz w:val="18"/>
          <w:szCs w:val="18"/>
        </w:rPr>
        <w:t>66.</w:t>
      </w:r>
      <w:r w:rsidRPr="00F91CB5">
        <w:rPr>
          <w:rFonts w:ascii="Palatino Linotype" w:hAnsi="Palatino Linotype"/>
          <w:noProof/>
          <w:sz w:val="18"/>
          <w:szCs w:val="18"/>
        </w:rPr>
        <w:tab/>
        <w:t xml:space="preserve">Parikka, H.; Toivonen, L.; Naukkarinen, V.; Tierala, I.; Pohjola-Sintonen, S.; Heikkilä, J.; Nieminen, M.S. Decreases by magnesium of QT dispersion and ventricular arrhythmias in patients with acute myocardial infarction. </w:t>
      </w:r>
      <w:r w:rsidRPr="00F91CB5">
        <w:rPr>
          <w:rFonts w:ascii="Palatino Linotype" w:hAnsi="Palatino Linotype"/>
          <w:i/>
          <w:noProof/>
          <w:sz w:val="18"/>
          <w:szCs w:val="18"/>
        </w:rPr>
        <w:t xml:space="preserve">Eur Heart J </w:t>
      </w:r>
      <w:r w:rsidRPr="00F91CB5">
        <w:rPr>
          <w:rFonts w:ascii="Palatino Linotype" w:hAnsi="Palatino Linotype"/>
          <w:b/>
          <w:noProof/>
          <w:sz w:val="18"/>
          <w:szCs w:val="18"/>
        </w:rPr>
        <w:t>1999</w:t>
      </w:r>
      <w:r w:rsidRPr="00F91CB5">
        <w:rPr>
          <w:rFonts w:ascii="Palatino Linotype" w:hAnsi="Palatino Linotype"/>
          <w:noProof/>
          <w:sz w:val="18"/>
          <w:szCs w:val="18"/>
        </w:rPr>
        <w:t xml:space="preserve">, </w:t>
      </w:r>
      <w:r w:rsidRPr="00F91CB5">
        <w:rPr>
          <w:rFonts w:ascii="Palatino Linotype" w:hAnsi="Palatino Linotype"/>
          <w:i/>
          <w:noProof/>
          <w:sz w:val="18"/>
          <w:szCs w:val="18"/>
        </w:rPr>
        <w:t>20</w:t>
      </w:r>
      <w:r w:rsidRPr="00F91CB5">
        <w:rPr>
          <w:rFonts w:ascii="Palatino Linotype" w:hAnsi="Palatino Linotype"/>
          <w:noProof/>
          <w:sz w:val="18"/>
          <w:szCs w:val="18"/>
        </w:rPr>
        <w:t>, 111-120, doi:10.1053/euhj.1998.1238.</w:t>
      </w:r>
    </w:p>
    <w:p w14:paraId="7C04A647" w14:textId="77777777" w:rsidR="00F91CB5" w:rsidRPr="00F91CB5" w:rsidRDefault="00F91CB5" w:rsidP="00AE2282">
      <w:pPr>
        <w:pStyle w:val="EndNoteBibliography"/>
        <w:suppressLineNumbers/>
        <w:spacing w:line="260" w:lineRule="atLeast"/>
        <w:ind w:left="426"/>
        <w:jc w:val="both"/>
        <w:rPr>
          <w:rFonts w:ascii="Palatino Linotype" w:hAnsi="Palatino Linotype"/>
          <w:noProof/>
          <w:sz w:val="18"/>
          <w:szCs w:val="18"/>
        </w:rPr>
      </w:pPr>
      <w:r w:rsidRPr="00F91CB5">
        <w:rPr>
          <w:rFonts w:ascii="Palatino Linotype" w:hAnsi="Palatino Linotype"/>
          <w:noProof/>
          <w:sz w:val="18"/>
          <w:szCs w:val="18"/>
        </w:rPr>
        <w:t>67.</w:t>
      </w:r>
      <w:r w:rsidRPr="00F91CB5">
        <w:rPr>
          <w:rFonts w:ascii="Palatino Linotype" w:hAnsi="Palatino Linotype"/>
          <w:noProof/>
          <w:sz w:val="18"/>
          <w:szCs w:val="18"/>
        </w:rPr>
        <w:tab/>
        <w:t xml:space="preserve">Manzella, D.; Barbieri, M.; Ragno, E.; Paolisso, G. Chronic administration of pharmacologic doses of vitamin E improves the cardiac autonomic nervous system in patients with type 2 diabetes. </w:t>
      </w:r>
      <w:r w:rsidRPr="00F91CB5">
        <w:rPr>
          <w:rFonts w:ascii="Palatino Linotype" w:hAnsi="Palatino Linotype"/>
          <w:i/>
          <w:noProof/>
          <w:sz w:val="18"/>
          <w:szCs w:val="18"/>
        </w:rPr>
        <w:t xml:space="preserve">Am J Clin Nutr </w:t>
      </w:r>
      <w:r w:rsidRPr="00F91CB5">
        <w:rPr>
          <w:rFonts w:ascii="Palatino Linotype" w:hAnsi="Palatino Linotype"/>
          <w:b/>
          <w:noProof/>
          <w:sz w:val="18"/>
          <w:szCs w:val="18"/>
        </w:rPr>
        <w:t>2001</w:t>
      </w:r>
      <w:r w:rsidRPr="00F91CB5">
        <w:rPr>
          <w:rFonts w:ascii="Palatino Linotype" w:hAnsi="Palatino Linotype"/>
          <w:noProof/>
          <w:sz w:val="18"/>
          <w:szCs w:val="18"/>
        </w:rPr>
        <w:t xml:space="preserve">, </w:t>
      </w:r>
      <w:r w:rsidRPr="00F91CB5">
        <w:rPr>
          <w:rFonts w:ascii="Palatino Linotype" w:hAnsi="Palatino Linotype"/>
          <w:i/>
          <w:noProof/>
          <w:sz w:val="18"/>
          <w:szCs w:val="18"/>
        </w:rPr>
        <w:t>73</w:t>
      </w:r>
      <w:r w:rsidRPr="00F91CB5">
        <w:rPr>
          <w:rFonts w:ascii="Palatino Linotype" w:hAnsi="Palatino Linotype"/>
          <w:noProof/>
          <w:sz w:val="18"/>
          <w:szCs w:val="18"/>
        </w:rPr>
        <w:t>, 1052-1057, doi:10.1093/ajcn/73.6.1052.</w:t>
      </w:r>
    </w:p>
    <w:p w14:paraId="596BFF7B" w14:textId="77777777" w:rsidR="00F91CB5" w:rsidRPr="00F91CB5" w:rsidRDefault="00F91CB5" w:rsidP="00AE2282">
      <w:pPr>
        <w:pStyle w:val="EndNoteBibliography"/>
        <w:suppressLineNumbers/>
        <w:spacing w:line="260" w:lineRule="atLeast"/>
        <w:ind w:left="426"/>
        <w:jc w:val="both"/>
        <w:rPr>
          <w:rFonts w:ascii="Palatino Linotype" w:hAnsi="Palatino Linotype"/>
          <w:noProof/>
          <w:sz w:val="18"/>
          <w:szCs w:val="18"/>
        </w:rPr>
      </w:pPr>
      <w:r w:rsidRPr="00F91CB5">
        <w:rPr>
          <w:rFonts w:ascii="Palatino Linotype" w:hAnsi="Palatino Linotype"/>
          <w:noProof/>
          <w:sz w:val="18"/>
          <w:szCs w:val="18"/>
        </w:rPr>
        <w:t>68.</w:t>
      </w:r>
      <w:r w:rsidRPr="00F91CB5">
        <w:rPr>
          <w:rFonts w:ascii="Palatino Linotype" w:hAnsi="Palatino Linotype"/>
          <w:noProof/>
          <w:sz w:val="18"/>
          <w:szCs w:val="18"/>
        </w:rPr>
        <w:tab/>
        <w:t xml:space="preserve">Lips, M.A.; de Groot, G.H.; De Kam, M.; Berends, F.J.; Wiezer, R.; Van Wagensveld, B.A.; Swank, D.J.; Luijten, A.; Pijl, H.; Burggraaf, J. Autonomic nervous system activity in diabetic and healthy obese female subjects and the effect of distinct weight loss strategies. </w:t>
      </w:r>
      <w:r w:rsidRPr="00F91CB5">
        <w:rPr>
          <w:rFonts w:ascii="Palatino Linotype" w:hAnsi="Palatino Linotype"/>
          <w:i/>
          <w:noProof/>
          <w:sz w:val="18"/>
          <w:szCs w:val="18"/>
        </w:rPr>
        <w:t xml:space="preserve">Eur J Endocrinol </w:t>
      </w:r>
      <w:r w:rsidRPr="00F91CB5">
        <w:rPr>
          <w:rFonts w:ascii="Palatino Linotype" w:hAnsi="Palatino Linotype"/>
          <w:b/>
          <w:noProof/>
          <w:sz w:val="18"/>
          <w:szCs w:val="18"/>
        </w:rPr>
        <w:t>2013</w:t>
      </w:r>
      <w:r w:rsidRPr="00F91CB5">
        <w:rPr>
          <w:rFonts w:ascii="Palatino Linotype" w:hAnsi="Palatino Linotype"/>
          <w:noProof/>
          <w:sz w:val="18"/>
          <w:szCs w:val="18"/>
        </w:rPr>
        <w:t xml:space="preserve">, </w:t>
      </w:r>
      <w:r w:rsidRPr="00F91CB5">
        <w:rPr>
          <w:rFonts w:ascii="Palatino Linotype" w:hAnsi="Palatino Linotype"/>
          <w:i/>
          <w:noProof/>
          <w:sz w:val="18"/>
          <w:szCs w:val="18"/>
        </w:rPr>
        <w:t>169</w:t>
      </w:r>
      <w:r w:rsidRPr="00F91CB5">
        <w:rPr>
          <w:rFonts w:ascii="Palatino Linotype" w:hAnsi="Palatino Linotype"/>
          <w:noProof/>
          <w:sz w:val="18"/>
          <w:szCs w:val="18"/>
        </w:rPr>
        <w:t>, 383-390, doi:10.1530/eje-13-0506.</w:t>
      </w:r>
    </w:p>
    <w:p w14:paraId="1F34FE1B" w14:textId="77777777" w:rsidR="00F91CB5" w:rsidRPr="00F91CB5" w:rsidRDefault="00F91CB5" w:rsidP="00AE2282">
      <w:pPr>
        <w:pStyle w:val="EndNoteBibliography"/>
        <w:suppressLineNumbers/>
        <w:spacing w:line="260" w:lineRule="atLeast"/>
        <w:ind w:left="426"/>
        <w:jc w:val="both"/>
        <w:rPr>
          <w:rFonts w:ascii="Palatino Linotype" w:hAnsi="Palatino Linotype"/>
          <w:noProof/>
          <w:sz w:val="18"/>
          <w:szCs w:val="18"/>
        </w:rPr>
      </w:pPr>
      <w:r w:rsidRPr="00F91CB5">
        <w:rPr>
          <w:rFonts w:ascii="Palatino Linotype" w:hAnsi="Palatino Linotype"/>
          <w:noProof/>
          <w:sz w:val="18"/>
          <w:szCs w:val="18"/>
        </w:rPr>
        <w:t>69.</w:t>
      </w:r>
      <w:r w:rsidRPr="00F91CB5">
        <w:rPr>
          <w:rFonts w:ascii="Palatino Linotype" w:hAnsi="Palatino Linotype"/>
          <w:noProof/>
          <w:sz w:val="18"/>
          <w:szCs w:val="18"/>
        </w:rPr>
        <w:tab/>
        <w:t xml:space="preserve">Facchini, M.; Malfatto, G.; Sala, L.; Silvestri, G.; Fontana, P.; Lafortuna, C.; Sartorio, A. Changes of autonomic cardiac profile after a 3-week integrated body weight reduction program in severely obese patients. </w:t>
      </w:r>
      <w:r w:rsidRPr="00F91CB5">
        <w:rPr>
          <w:rFonts w:ascii="Palatino Linotype" w:hAnsi="Palatino Linotype"/>
          <w:i/>
          <w:noProof/>
          <w:sz w:val="18"/>
          <w:szCs w:val="18"/>
        </w:rPr>
        <w:t xml:space="preserve">J Endocrinol Invest </w:t>
      </w:r>
      <w:r w:rsidRPr="00F91CB5">
        <w:rPr>
          <w:rFonts w:ascii="Palatino Linotype" w:hAnsi="Palatino Linotype"/>
          <w:b/>
          <w:noProof/>
          <w:sz w:val="18"/>
          <w:szCs w:val="18"/>
        </w:rPr>
        <w:t>2003</w:t>
      </w:r>
      <w:r w:rsidRPr="00F91CB5">
        <w:rPr>
          <w:rFonts w:ascii="Palatino Linotype" w:hAnsi="Palatino Linotype"/>
          <w:noProof/>
          <w:sz w:val="18"/>
          <w:szCs w:val="18"/>
        </w:rPr>
        <w:t xml:space="preserve">, </w:t>
      </w:r>
      <w:r w:rsidRPr="00F91CB5">
        <w:rPr>
          <w:rFonts w:ascii="Palatino Linotype" w:hAnsi="Palatino Linotype"/>
          <w:i/>
          <w:noProof/>
          <w:sz w:val="18"/>
          <w:szCs w:val="18"/>
        </w:rPr>
        <w:t>26</w:t>
      </w:r>
      <w:r w:rsidRPr="00F91CB5">
        <w:rPr>
          <w:rFonts w:ascii="Palatino Linotype" w:hAnsi="Palatino Linotype"/>
          <w:noProof/>
          <w:sz w:val="18"/>
          <w:szCs w:val="18"/>
        </w:rPr>
        <w:t>, 138-142, doi:10.1007/bf03345142.</w:t>
      </w:r>
    </w:p>
    <w:p w14:paraId="4F052547" w14:textId="77777777" w:rsidR="00F91CB5" w:rsidRPr="00F91CB5" w:rsidRDefault="00F91CB5" w:rsidP="00AE2282">
      <w:pPr>
        <w:pStyle w:val="EndNoteBibliography"/>
        <w:suppressLineNumbers/>
        <w:spacing w:line="260" w:lineRule="atLeast"/>
        <w:ind w:left="426"/>
        <w:jc w:val="both"/>
        <w:rPr>
          <w:rFonts w:ascii="Palatino Linotype" w:hAnsi="Palatino Linotype"/>
          <w:noProof/>
          <w:sz w:val="18"/>
          <w:szCs w:val="18"/>
        </w:rPr>
      </w:pPr>
      <w:r w:rsidRPr="00F91CB5">
        <w:rPr>
          <w:rFonts w:ascii="Palatino Linotype" w:hAnsi="Palatino Linotype"/>
          <w:noProof/>
          <w:sz w:val="18"/>
          <w:szCs w:val="18"/>
        </w:rPr>
        <w:t>70.</w:t>
      </w:r>
      <w:r w:rsidRPr="00F91CB5">
        <w:rPr>
          <w:rFonts w:ascii="Palatino Linotype" w:hAnsi="Palatino Linotype"/>
          <w:noProof/>
          <w:sz w:val="18"/>
          <w:szCs w:val="18"/>
        </w:rPr>
        <w:tab/>
        <w:t xml:space="preserve">Poirier, P.; Hernandez, T.L.; Weil, K.M.; Shepard, T.J.; Eckel, R.H. Impact of diet-induced weight loss on the cardiac autonomic nervous system in severe obesity. </w:t>
      </w:r>
      <w:r w:rsidRPr="00F91CB5">
        <w:rPr>
          <w:rFonts w:ascii="Palatino Linotype" w:hAnsi="Palatino Linotype"/>
          <w:i/>
          <w:noProof/>
          <w:sz w:val="18"/>
          <w:szCs w:val="18"/>
        </w:rPr>
        <w:t xml:space="preserve">Obes Res </w:t>
      </w:r>
      <w:r w:rsidRPr="00F91CB5">
        <w:rPr>
          <w:rFonts w:ascii="Palatino Linotype" w:hAnsi="Palatino Linotype"/>
          <w:b/>
          <w:noProof/>
          <w:sz w:val="18"/>
          <w:szCs w:val="18"/>
        </w:rPr>
        <w:t>2003</w:t>
      </w:r>
      <w:r w:rsidRPr="00F91CB5">
        <w:rPr>
          <w:rFonts w:ascii="Palatino Linotype" w:hAnsi="Palatino Linotype"/>
          <w:noProof/>
          <w:sz w:val="18"/>
          <w:szCs w:val="18"/>
        </w:rPr>
        <w:t xml:space="preserve">, </w:t>
      </w:r>
      <w:r w:rsidRPr="00F91CB5">
        <w:rPr>
          <w:rFonts w:ascii="Palatino Linotype" w:hAnsi="Palatino Linotype"/>
          <w:i/>
          <w:noProof/>
          <w:sz w:val="18"/>
          <w:szCs w:val="18"/>
        </w:rPr>
        <w:t>11</w:t>
      </w:r>
      <w:r w:rsidRPr="00F91CB5">
        <w:rPr>
          <w:rFonts w:ascii="Palatino Linotype" w:hAnsi="Palatino Linotype"/>
          <w:noProof/>
          <w:sz w:val="18"/>
          <w:szCs w:val="18"/>
        </w:rPr>
        <w:t>, 1040-1047, doi:10.1038/oby.2003.143.</w:t>
      </w:r>
    </w:p>
    <w:p w14:paraId="7A5367D9" w14:textId="2F183527" w:rsidR="002549C8" w:rsidRDefault="00F91CB5" w:rsidP="00AE2282">
      <w:pPr>
        <w:pStyle w:val="MDPI71References"/>
        <w:numPr>
          <w:ilvl w:val="0"/>
          <w:numId w:val="0"/>
        </w:numPr>
        <w:suppressLineNumbers/>
        <w:ind w:left="425"/>
        <w:rPr>
          <w:noProof/>
        </w:rPr>
      </w:pPr>
      <w:r w:rsidRPr="00B90FFB">
        <w:rPr>
          <w:noProof/>
        </w:rPr>
        <w:t>71.</w:t>
      </w:r>
      <w:r w:rsidRPr="00B90FFB">
        <w:rPr>
          <w:noProof/>
        </w:rPr>
        <w:tab/>
        <w:t xml:space="preserve">Mouridsen, M.R.; Bendsen, N.T.; Astrup, A.; Haugaard, S.B.; Binici, Z.; Sajadieh, A. Modest weight loss in moderately overweight postmenopausal women improves heart rate variability. </w:t>
      </w:r>
      <w:r w:rsidRPr="00B90FFB">
        <w:rPr>
          <w:i/>
          <w:noProof/>
        </w:rPr>
        <w:t xml:space="preserve">Eur J Prev Cardiol </w:t>
      </w:r>
      <w:r w:rsidRPr="00B90FFB">
        <w:rPr>
          <w:b/>
          <w:noProof/>
        </w:rPr>
        <w:t>2013</w:t>
      </w:r>
      <w:r w:rsidRPr="00B90FFB">
        <w:rPr>
          <w:noProof/>
        </w:rPr>
        <w:t xml:space="preserve">, </w:t>
      </w:r>
      <w:r w:rsidRPr="00B90FFB">
        <w:rPr>
          <w:i/>
          <w:noProof/>
        </w:rPr>
        <w:t>20</w:t>
      </w:r>
      <w:r w:rsidRPr="00B90FFB">
        <w:rPr>
          <w:noProof/>
        </w:rPr>
        <w:t>, 671-677, doi:10.1177/2047487312444367.</w:t>
      </w:r>
    </w:p>
    <w:p w14:paraId="5B79A28A" w14:textId="0CD68356" w:rsidR="008313A9" w:rsidRDefault="008313A9" w:rsidP="00AE2282">
      <w:pPr>
        <w:pStyle w:val="MDPI71References"/>
        <w:numPr>
          <w:ilvl w:val="0"/>
          <w:numId w:val="0"/>
        </w:numPr>
        <w:suppressLineNumbers/>
      </w:pPr>
    </w:p>
    <w:tbl>
      <w:tblPr>
        <w:tblW w:w="0" w:type="auto"/>
        <w:jc w:val="center"/>
        <w:tblLook w:val="04A0" w:firstRow="1" w:lastRow="0" w:firstColumn="1" w:lastColumn="0" w:noHBand="0" w:noVBand="1"/>
      </w:tblPr>
      <w:tblGrid>
        <w:gridCol w:w="1711"/>
        <w:gridCol w:w="7133"/>
      </w:tblGrid>
      <w:tr w:rsidR="008313A9" w:rsidRPr="00721BCF" w14:paraId="0394B956" w14:textId="77777777" w:rsidTr="00FC780D">
        <w:trPr>
          <w:jc w:val="center"/>
        </w:trPr>
        <w:tc>
          <w:tcPr>
            <w:tcW w:w="0" w:type="auto"/>
            <w:shd w:val="clear" w:color="auto" w:fill="auto"/>
            <w:vAlign w:val="center"/>
          </w:tcPr>
          <w:p w14:paraId="645D80D7" w14:textId="59C411BE" w:rsidR="008313A9" w:rsidRPr="00721BCF" w:rsidRDefault="00226263" w:rsidP="00AE2282">
            <w:pPr>
              <w:pStyle w:val="MDPI71References"/>
              <w:numPr>
                <w:ilvl w:val="0"/>
                <w:numId w:val="0"/>
              </w:numPr>
              <w:suppressLineNumbers/>
              <w:ind w:left="-85"/>
              <w:rPr>
                <w:rFonts w:eastAsia="SimSun"/>
                <w:bCs/>
                <w:szCs w:val="18"/>
              </w:rPr>
            </w:pPr>
            <w:r w:rsidRPr="00721BCF">
              <w:rPr>
                <w:rFonts w:eastAsia="SimSun"/>
                <w:bCs/>
                <w:noProof/>
                <w:szCs w:val="18"/>
              </w:rPr>
              <w:drawing>
                <wp:inline distT="0" distB="0" distL="0" distR="0" wp14:anchorId="439A7967" wp14:editId="7673F67D">
                  <wp:extent cx="1003300" cy="361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03300" cy="361950"/>
                          </a:xfrm>
                          <a:prstGeom prst="rect">
                            <a:avLst/>
                          </a:prstGeom>
                          <a:noFill/>
                          <a:ln>
                            <a:noFill/>
                          </a:ln>
                        </pic:spPr>
                      </pic:pic>
                    </a:graphicData>
                  </a:graphic>
                </wp:inline>
              </w:drawing>
            </w:r>
          </w:p>
        </w:tc>
        <w:tc>
          <w:tcPr>
            <w:tcW w:w="7149" w:type="dxa"/>
            <w:shd w:val="clear" w:color="auto" w:fill="auto"/>
            <w:vAlign w:val="center"/>
          </w:tcPr>
          <w:p w14:paraId="7224A9D8" w14:textId="77777777" w:rsidR="008313A9" w:rsidRPr="00721BCF" w:rsidRDefault="006D5B1F" w:rsidP="00AE2282">
            <w:pPr>
              <w:pStyle w:val="MDPI71References"/>
              <w:numPr>
                <w:ilvl w:val="0"/>
                <w:numId w:val="0"/>
              </w:numPr>
              <w:suppressLineNumbers/>
              <w:ind w:left="-85"/>
              <w:rPr>
                <w:rFonts w:eastAsia="SimSun"/>
                <w:bCs/>
                <w:szCs w:val="18"/>
              </w:rPr>
            </w:pPr>
            <w:r>
              <w:rPr>
                <w:rFonts w:eastAsia="SimSun"/>
                <w:bCs/>
                <w:szCs w:val="18"/>
              </w:rPr>
              <w:t>© 20</w:t>
            </w:r>
            <w:r w:rsidR="00830F91">
              <w:rPr>
                <w:rFonts w:eastAsia="SimSun"/>
                <w:bCs/>
                <w:szCs w:val="18"/>
              </w:rPr>
              <w:t>20</w:t>
            </w:r>
            <w:r w:rsidR="008313A9" w:rsidRPr="00721BCF">
              <w:rPr>
                <w:rFonts w:eastAsia="SimSun"/>
                <w:bCs/>
                <w:szCs w:val="18"/>
              </w:rPr>
              <w:t xml:space="preserve"> by the authors. Submitted for possible open access publication under the terms and conditions of the Creative Commons Attribution (CC BY) license (http://creativecommons.org/licenses/by/4.0/).</w:t>
            </w:r>
          </w:p>
        </w:tc>
      </w:tr>
    </w:tbl>
    <w:p w14:paraId="7B96C113" w14:textId="77777777" w:rsidR="002549C8" w:rsidRPr="001E25B9" w:rsidRDefault="002549C8" w:rsidP="00AE2282">
      <w:pPr>
        <w:pStyle w:val="MDPI71References"/>
        <w:numPr>
          <w:ilvl w:val="0"/>
          <w:numId w:val="0"/>
        </w:numPr>
        <w:suppressLineNumbers/>
        <w:spacing w:after="240"/>
        <w:rPr>
          <w:rFonts w:eastAsia="SimSun"/>
          <w:szCs w:val="18"/>
        </w:rPr>
      </w:pPr>
    </w:p>
    <w:sectPr w:rsidR="002549C8" w:rsidRPr="001E25B9" w:rsidSect="00AE2282">
      <w:pgSz w:w="11906" w:h="16838" w:code="9"/>
      <w:pgMar w:top="1417" w:right="1531" w:bottom="1077" w:left="1531" w:header="1020" w:footer="850" w:gutter="0"/>
      <w:lnNumType w:countBy="1" w:restart="continuous"/>
      <w:pgNumType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8DA21A" w14:textId="77777777" w:rsidR="00DE3E64" w:rsidRDefault="00DE3E64">
      <w:pPr>
        <w:spacing w:line="240" w:lineRule="auto"/>
      </w:pPr>
      <w:r>
        <w:separator/>
      </w:r>
    </w:p>
  </w:endnote>
  <w:endnote w:type="continuationSeparator" w:id="0">
    <w:p w14:paraId="686CAD2D" w14:textId="77777777" w:rsidR="00DE3E64" w:rsidRDefault="00DE3E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057FF" w14:textId="77777777" w:rsidR="00B8198E" w:rsidRPr="00885BB0" w:rsidRDefault="00B8198E" w:rsidP="00C90B3B">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3F6CB" w14:textId="77777777" w:rsidR="00B8198E" w:rsidRPr="008B308E" w:rsidRDefault="00B8198E" w:rsidP="00830F91">
    <w:pPr>
      <w:pStyle w:val="MDPIfooterfirstpage"/>
      <w:spacing w:line="240" w:lineRule="auto"/>
      <w:jc w:val="both"/>
      <w:rPr>
        <w:lang w:val="fr-CH"/>
      </w:rPr>
    </w:pPr>
    <w:r w:rsidRPr="00141586">
      <w:rPr>
        <w:i/>
        <w:szCs w:val="16"/>
      </w:rPr>
      <w:t>Nutrients</w:t>
    </w:r>
    <w:r w:rsidRPr="00A70616">
      <w:rPr>
        <w:iCs/>
        <w:szCs w:val="16"/>
      </w:rPr>
      <w:t xml:space="preserve"> </w:t>
    </w:r>
    <w:r w:rsidRPr="008313A9">
      <w:rPr>
        <w:b/>
        <w:bCs/>
        <w:iCs/>
        <w:szCs w:val="16"/>
      </w:rPr>
      <w:t>20</w:t>
    </w:r>
    <w:r>
      <w:rPr>
        <w:b/>
        <w:bCs/>
        <w:iCs/>
        <w:szCs w:val="16"/>
      </w:rPr>
      <w:t>20</w:t>
    </w:r>
    <w:r w:rsidRPr="008313A9">
      <w:rPr>
        <w:bCs/>
        <w:iCs/>
        <w:szCs w:val="16"/>
      </w:rPr>
      <w:t xml:space="preserve">, </w:t>
    </w:r>
    <w:r w:rsidRPr="008313A9">
      <w:rPr>
        <w:bCs/>
        <w:i/>
        <w:iCs/>
        <w:szCs w:val="16"/>
      </w:rPr>
      <w:t>1</w:t>
    </w:r>
    <w:r>
      <w:rPr>
        <w:bCs/>
        <w:i/>
        <w:iCs/>
        <w:szCs w:val="16"/>
      </w:rPr>
      <w:t>2</w:t>
    </w:r>
    <w:r w:rsidRPr="008313A9">
      <w:rPr>
        <w:bCs/>
        <w:iCs/>
        <w:szCs w:val="16"/>
      </w:rPr>
      <w:t xml:space="preserve">, </w:t>
    </w:r>
    <w:r>
      <w:rPr>
        <w:bCs/>
        <w:iCs/>
        <w:szCs w:val="16"/>
      </w:rPr>
      <w:t xml:space="preserve">x; </w:t>
    </w:r>
    <w:proofErr w:type="spellStart"/>
    <w:r>
      <w:rPr>
        <w:bCs/>
        <w:iCs/>
        <w:szCs w:val="16"/>
      </w:rPr>
      <w:t>doi</w:t>
    </w:r>
    <w:proofErr w:type="spellEnd"/>
    <w:r>
      <w:rPr>
        <w:bCs/>
        <w:iCs/>
        <w:szCs w:val="16"/>
      </w:rPr>
      <w:t>: FOR PEER REVIEW</w:t>
    </w:r>
    <w:r w:rsidRPr="008B308E">
      <w:rPr>
        <w:lang w:val="fr-CH"/>
      </w:rPr>
      <w:tab/>
      <w:t>www.mdpi.com/journal/</w:t>
    </w:r>
    <w:r>
      <w:t>nutrients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520BAB" w14:textId="77777777" w:rsidR="00DE3E64" w:rsidRDefault="00DE3E64">
      <w:pPr>
        <w:spacing w:line="240" w:lineRule="auto"/>
      </w:pPr>
      <w:r>
        <w:separator/>
      </w:r>
    </w:p>
  </w:footnote>
  <w:footnote w:type="continuationSeparator" w:id="0">
    <w:p w14:paraId="411B367C" w14:textId="77777777" w:rsidR="00DE3E64" w:rsidRDefault="00DE3E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984D2" w14:textId="77777777" w:rsidR="00B8198E" w:rsidRDefault="00B8198E" w:rsidP="00C90B3B">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78DE9" w14:textId="77777777" w:rsidR="00B8198E" w:rsidRPr="00310EBF" w:rsidRDefault="00B8198E" w:rsidP="00830F91">
    <w:pPr>
      <w:tabs>
        <w:tab w:val="right" w:pos="8844"/>
      </w:tabs>
      <w:adjustRightInd w:val="0"/>
      <w:snapToGrid w:val="0"/>
      <w:spacing w:after="240" w:line="240" w:lineRule="auto"/>
      <w:rPr>
        <w:rFonts w:ascii="Palatino Linotype" w:hAnsi="Palatino Linotype"/>
        <w:sz w:val="16"/>
      </w:rPr>
    </w:pPr>
    <w:r>
      <w:rPr>
        <w:rFonts w:ascii="Palatino Linotype" w:hAnsi="Palatino Linotype"/>
        <w:i/>
        <w:sz w:val="16"/>
      </w:rPr>
      <w:t xml:space="preserve">Nutrients </w:t>
    </w:r>
    <w:r w:rsidRPr="008313A9">
      <w:rPr>
        <w:rFonts w:ascii="Palatino Linotype" w:hAnsi="Palatino Linotype"/>
        <w:b/>
        <w:sz w:val="16"/>
      </w:rPr>
      <w:t>20</w:t>
    </w:r>
    <w:r>
      <w:rPr>
        <w:rFonts w:ascii="Palatino Linotype" w:hAnsi="Palatino Linotype"/>
        <w:b/>
        <w:sz w:val="16"/>
      </w:rPr>
      <w:t>20</w:t>
    </w:r>
    <w:r w:rsidRPr="008313A9">
      <w:rPr>
        <w:rFonts w:ascii="Palatino Linotype" w:hAnsi="Palatino Linotype"/>
        <w:sz w:val="16"/>
      </w:rPr>
      <w:t xml:space="preserve">, </w:t>
    </w:r>
    <w:r w:rsidRPr="008313A9">
      <w:rPr>
        <w:rFonts w:ascii="Palatino Linotype" w:hAnsi="Palatino Linotype"/>
        <w:i/>
        <w:sz w:val="16"/>
      </w:rPr>
      <w:t>1</w:t>
    </w:r>
    <w:r>
      <w:rPr>
        <w:rFonts w:ascii="Palatino Linotype" w:hAnsi="Palatino Linotype"/>
        <w:i/>
        <w:sz w:val="16"/>
      </w:rPr>
      <w:t>2</w:t>
    </w:r>
    <w:r>
      <w:rPr>
        <w:rFonts w:ascii="Palatino Linotype" w:hAnsi="Palatino Linotype"/>
        <w:sz w:val="16"/>
      </w:rPr>
      <w:t>, x FOR PEER REVIEW</w:t>
    </w:r>
    <w:r>
      <w:rPr>
        <w:rFonts w:ascii="Palatino Linotype" w:hAnsi="Palatino Linotype"/>
        <w:sz w:val="16"/>
      </w:rPr>
      <w:tab/>
    </w:r>
    <w:r>
      <w:rPr>
        <w:rFonts w:ascii="Palatino Linotype" w:hAnsi="Palatino Linotype"/>
        <w:sz w:val="16"/>
      </w:rPr>
      <w:fldChar w:fldCharType="begin"/>
    </w:r>
    <w:r>
      <w:rPr>
        <w:rFonts w:ascii="Palatino Linotype" w:hAnsi="Palatino Linotype"/>
        <w:sz w:val="16"/>
      </w:rPr>
      <w:instrText xml:space="preserve"> PAGE   \* MERGEFORMAT </w:instrText>
    </w:r>
    <w:r>
      <w:rPr>
        <w:rFonts w:ascii="Palatino Linotype" w:hAnsi="Palatino Linotype"/>
        <w:sz w:val="16"/>
      </w:rPr>
      <w:fldChar w:fldCharType="separate"/>
    </w:r>
    <w:r>
      <w:rPr>
        <w:rFonts w:ascii="Palatino Linotype" w:hAnsi="Palatino Linotype"/>
        <w:noProof/>
        <w:sz w:val="16"/>
      </w:rPr>
      <w:t>3</w:t>
    </w:r>
    <w:r>
      <w:rPr>
        <w:rFonts w:ascii="Palatino Linotype" w:hAnsi="Palatino Linotype"/>
        <w:sz w:val="16"/>
      </w:rPr>
      <w:fldChar w:fldCharType="end"/>
    </w:r>
    <w:r>
      <w:rPr>
        <w:rFonts w:ascii="Palatino Linotype" w:hAnsi="Palatino Linotype"/>
        <w:sz w:val="16"/>
      </w:rPr>
      <w:t xml:space="preserve"> of </w:t>
    </w:r>
    <w:r>
      <w:rPr>
        <w:rFonts w:ascii="Palatino Linotype" w:hAnsi="Palatino Linotype"/>
        <w:sz w:val="16"/>
      </w:rPr>
      <w:fldChar w:fldCharType="begin"/>
    </w:r>
    <w:r>
      <w:rPr>
        <w:rFonts w:ascii="Palatino Linotype" w:hAnsi="Palatino Linotype"/>
        <w:sz w:val="16"/>
      </w:rPr>
      <w:instrText xml:space="preserve"> NUMPAGES   \* MERGEFORMAT </w:instrText>
    </w:r>
    <w:r>
      <w:rPr>
        <w:rFonts w:ascii="Palatino Linotype" w:hAnsi="Palatino Linotype"/>
        <w:sz w:val="16"/>
      </w:rPr>
      <w:fldChar w:fldCharType="separate"/>
    </w:r>
    <w:r>
      <w:rPr>
        <w:rFonts w:ascii="Palatino Linotype" w:hAnsi="Palatino Linotype"/>
        <w:noProof/>
        <w:sz w:val="16"/>
      </w:rPr>
      <w:t>4</w:t>
    </w:r>
    <w:r>
      <w:rPr>
        <w:rFonts w:ascii="Palatino Linotype" w:hAnsi="Palatino Linotype"/>
        <w:sz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2020C" w14:textId="3CF089D2" w:rsidR="00B8198E" w:rsidRDefault="00B8198E" w:rsidP="00C90B3B">
    <w:pPr>
      <w:pStyle w:val="MDPIheaderjournallogo"/>
    </w:pPr>
    <w:r w:rsidRPr="00CE1CFD">
      <w:rPr>
        <w:i w:val="0"/>
        <w:noProof/>
        <w:szCs w:val="16"/>
        <w:lang w:eastAsia="zh-CN"/>
      </w:rPr>
      <mc:AlternateContent>
        <mc:Choice Requires="wps">
          <w:drawing>
            <wp:anchor distT="45720" distB="45720" distL="114300" distR="114300" simplePos="0" relativeHeight="251657728" behindDoc="1" locked="0" layoutInCell="1" allowOverlap="1" wp14:anchorId="43285C59" wp14:editId="1F6691B5">
              <wp:simplePos x="0" y="0"/>
              <wp:positionH relativeFrom="page">
                <wp:posOffset>6029960</wp:posOffset>
              </wp:positionH>
              <wp:positionV relativeFrom="page">
                <wp:posOffset>647700</wp:posOffset>
              </wp:positionV>
              <wp:extent cx="546735" cy="70929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709295"/>
                      </a:xfrm>
                      <a:prstGeom prst="rect">
                        <a:avLst/>
                      </a:prstGeom>
                      <a:solidFill>
                        <a:srgbClr val="FFFFFF"/>
                      </a:solidFill>
                      <a:ln w="9525">
                        <a:noFill/>
                        <a:miter lim="800000"/>
                        <a:headEnd/>
                        <a:tailEnd/>
                      </a:ln>
                    </wps:spPr>
                    <wps:txbx>
                      <w:txbxContent>
                        <w:p w14:paraId="0144B64F" w14:textId="2AAFDD8B" w:rsidR="00B8198E" w:rsidRDefault="00B8198E" w:rsidP="00C90B3B">
                          <w:pPr>
                            <w:pStyle w:val="MDPIheaderjournallogo"/>
                            <w:jc w:val="center"/>
                            <w:textboxTightWrap w:val="allLines"/>
                            <w:rPr>
                              <w:i w:val="0"/>
                              <w:szCs w:val="16"/>
                            </w:rPr>
                          </w:pPr>
                          <w:r w:rsidRPr="002549C8">
                            <w:rPr>
                              <w:i w:val="0"/>
                              <w:noProof/>
                              <w:szCs w:val="16"/>
                              <w:lang w:eastAsia="zh-CN"/>
                            </w:rPr>
                            <w:drawing>
                              <wp:inline distT="0" distB="0" distL="0" distR="0" wp14:anchorId="2AA6C322" wp14:editId="21934AF8">
                                <wp:extent cx="546100" cy="361950"/>
                                <wp:effectExtent l="0" t="0" r="0" b="0"/>
                                <wp:docPr id="4" name="Picture 5" descr="C:\Users\home\Desktop\logos\ori\png\logo-m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ome\Desktop\logos\ori\png\logo-md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361950"/>
                                        </a:xfrm>
                                        <a:prstGeom prst="rect">
                                          <a:avLst/>
                                        </a:prstGeom>
                                        <a:noFill/>
                                        <a:ln>
                                          <a:noFill/>
                                        </a:ln>
                                      </pic:spPr>
                                    </pic:pic>
                                  </a:graphicData>
                                </a:graphic>
                              </wp:inline>
                            </w:drawing>
                          </w:r>
                        </w:p>
                      </w:txbxContent>
                    </wps:txbx>
                    <wps:bodyPr rot="0" vert="horz" wrap="non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285C59" id="_x0000_t202" coordsize="21600,21600" o:spt="202" path="m,l,21600r21600,l21600,xe">
              <v:stroke joinstyle="miter"/>
              <v:path gradientshapeok="t" o:connecttype="rect"/>
            </v:shapetype>
            <v:shape id="Text Box 2" o:spid="_x0000_s1054" type="#_x0000_t202" style="position:absolute;margin-left:474.8pt;margin-top:51pt;width:43.05pt;height:55.85pt;z-index:-251658752;visibility:visible;mso-wrap-style:non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" stroked="f">
              <v:textbox inset="0,0,0,0">
                <w:txbxContent>
                  <w:p w14:paraId="0144B64F" w14:textId="2AAFDD8B" w:rsidR="00B8198E" w:rsidRDefault="00B8198E" w:rsidP="00C90B3B">
                    <w:pPr>
                      <w:pStyle w:val="MDPIheaderjournallogo"/>
                      <w:jc w:val="center"/>
                      <w:textboxTightWrap w:val="allLines"/>
                      <w:rPr>
                        <w:i w:val="0"/>
                        <w:szCs w:val="16"/>
                      </w:rPr>
                    </w:pPr>
                    <w:r w:rsidRPr="002549C8">
                      <w:rPr>
                        <w:i w:val="0"/>
                        <w:noProof/>
                        <w:szCs w:val="16"/>
                        <w:lang w:eastAsia="zh-CN"/>
                      </w:rPr>
                      <w:drawing>
                        <wp:inline distT="0" distB="0" distL="0" distR="0" wp14:anchorId="2AA6C322" wp14:editId="21934AF8">
                          <wp:extent cx="546100" cy="361950"/>
                          <wp:effectExtent l="0" t="0" r="0" b="0"/>
                          <wp:docPr id="4" name="Picture 5" descr="C:\Users\home\Desktop\logos\ori\png\logo-m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ome\Desktop\logos\ori\png\logo-md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361950"/>
                                  </a:xfrm>
                                  <a:prstGeom prst="rect">
                                    <a:avLst/>
                                  </a:prstGeom>
                                  <a:noFill/>
                                  <a:ln>
                                    <a:noFill/>
                                  </a:ln>
                                </pic:spPr>
                              </pic:pic>
                            </a:graphicData>
                          </a:graphic>
                        </wp:inline>
                      </w:drawing>
                    </w:r>
                  </w:p>
                </w:txbxContent>
              </v:textbox>
              <w10:wrap anchorx="page" anchory="page"/>
            </v:shape>
          </w:pict>
        </mc:Fallback>
      </mc:AlternateContent>
    </w:r>
    <w:r w:rsidRPr="00A04686">
      <w:rPr>
        <w:noProof/>
        <w:lang w:eastAsia="zh-CN"/>
      </w:rPr>
      <w:drawing>
        <wp:inline distT="0" distB="0" distL="0" distR="0" wp14:anchorId="7E6B9BCB" wp14:editId="5946D12E">
          <wp:extent cx="1701800" cy="431800"/>
          <wp:effectExtent l="0" t="0" r="0" b="0"/>
          <wp:docPr id="5" name="Picture 7" descr="C:\Users\home\Desktop\logos\Nutrient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ome\Desktop\logos\Nutrients-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1800" cy="4318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AC2D5" w14:textId="77777777" w:rsidR="00B8198E" w:rsidRDefault="00B8198E">
    <w:pPr>
      <w:pStyle w:val="Header"/>
    </w:pPr>
    <w:r>
      <w:tab/>
    </w:r>
    <w:r>
      <w:tab/>
    </w:r>
  </w:p>
  <w:p w14:paraId="17B12A2A" w14:textId="77777777" w:rsidR="00B8198E" w:rsidRDefault="00B819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852B2"/>
    <w:multiLevelType w:val="hybridMultilevel"/>
    <w:tmpl w:val="82CE8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F1EE5"/>
    <w:multiLevelType w:val="multilevel"/>
    <w:tmpl w:val="5DF63CC4"/>
    <w:lvl w:ilvl="0">
      <w:start w:val="1"/>
      <w:numFmt w:val="decimal"/>
      <w:pStyle w:val="Heading1"/>
      <w:suff w:val="space"/>
      <w:lvlText w:val="Chapter %1:"/>
      <w:lvlJc w:val="left"/>
      <w:pPr>
        <w:ind w:left="2127" w:firstLine="0"/>
      </w:pPr>
      <w:rPr>
        <w:rFonts w:ascii="Times New Roman" w:hAnsi="Times New Roman" w:hint="default"/>
        <w:b/>
        <w:i w:val="0"/>
        <w:color w:val="1F3864" w:themeColor="accent1" w:themeShade="80"/>
        <w:sz w:val="40"/>
        <w:u w:val="none"/>
      </w:rPr>
    </w:lvl>
    <w:lvl w:ilvl="1">
      <w:start w:val="1"/>
      <w:numFmt w:val="decimal"/>
      <w:pStyle w:val="Heading2"/>
      <w:suff w:val="space"/>
      <w:lvlText w:val="%1.%2"/>
      <w:lvlJc w:val="left"/>
      <w:pPr>
        <w:ind w:left="-5387" w:firstLine="0"/>
      </w:pPr>
      <w:rPr>
        <w:rFonts w:ascii="Times New Roman" w:hAnsi="Times New Roman" w:hint="default"/>
        <w:b/>
        <w:i w:val="0"/>
        <w:color w:val="2F5496" w:themeColor="accent1" w:themeShade="BF"/>
        <w:sz w:val="28"/>
      </w:rPr>
    </w:lvl>
    <w:lvl w:ilvl="2">
      <w:start w:val="1"/>
      <w:numFmt w:val="decimal"/>
      <w:pStyle w:val="Heading3"/>
      <w:suff w:val="space"/>
      <w:lvlText w:val="%1.%2.%3"/>
      <w:lvlJc w:val="left"/>
      <w:pPr>
        <w:ind w:left="-5387" w:firstLine="0"/>
      </w:pPr>
      <w:rPr>
        <w:rFonts w:asciiTheme="majorHAnsi" w:hAnsiTheme="majorHAnsi" w:hint="default"/>
        <w:b/>
        <w:i w:val="0"/>
        <w:color w:val="2F5496" w:themeColor="accent1" w:themeShade="BF"/>
        <w:sz w:val="28"/>
      </w:rPr>
    </w:lvl>
    <w:lvl w:ilvl="3">
      <w:start w:val="1"/>
      <w:numFmt w:val="decimal"/>
      <w:pStyle w:val="Heading4"/>
      <w:suff w:val="space"/>
      <w:lvlText w:val="%1.%2.%3.%4"/>
      <w:lvlJc w:val="left"/>
      <w:pPr>
        <w:ind w:left="-5387" w:firstLine="0"/>
      </w:pPr>
      <w:rPr>
        <w:rFonts w:asciiTheme="majorHAnsi" w:hAnsiTheme="majorHAnsi" w:hint="default"/>
        <w:b/>
        <w:i w:val="0"/>
        <w:color w:val="2F5496" w:themeColor="accent1" w:themeShade="BF"/>
        <w:sz w:val="28"/>
      </w:rPr>
    </w:lvl>
    <w:lvl w:ilvl="4">
      <w:start w:val="1"/>
      <w:numFmt w:val="lowerLetter"/>
      <w:lvlText w:val="(%5)"/>
      <w:lvlJc w:val="left"/>
      <w:pPr>
        <w:ind w:left="-3587" w:hanging="360"/>
      </w:pPr>
      <w:rPr>
        <w:rFonts w:hint="default"/>
      </w:rPr>
    </w:lvl>
    <w:lvl w:ilvl="5">
      <w:start w:val="1"/>
      <w:numFmt w:val="lowerRoman"/>
      <w:lvlText w:val="(%6)"/>
      <w:lvlJc w:val="left"/>
      <w:pPr>
        <w:ind w:left="-3227" w:hanging="360"/>
      </w:pPr>
      <w:rPr>
        <w:rFonts w:hint="default"/>
      </w:rPr>
    </w:lvl>
    <w:lvl w:ilvl="6">
      <w:start w:val="1"/>
      <w:numFmt w:val="decimal"/>
      <w:lvlText w:val="%7."/>
      <w:lvlJc w:val="left"/>
      <w:pPr>
        <w:ind w:left="-2867" w:hanging="360"/>
      </w:pPr>
      <w:rPr>
        <w:rFonts w:hint="default"/>
      </w:rPr>
    </w:lvl>
    <w:lvl w:ilvl="7">
      <w:start w:val="1"/>
      <w:numFmt w:val="lowerLetter"/>
      <w:lvlText w:val="%8."/>
      <w:lvlJc w:val="left"/>
      <w:pPr>
        <w:ind w:left="-2507" w:hanging="360"/>
      </w:pPr>
      <w:rPr>
        <w:rFonts w:hint="default"/>
      </w:rPr>
    </w:lvl>
    <w:lvl w:ilvl="8">
      <w:start w:val="1"/>
      <w:numFmt w:val="lowerRoman"/>
      <w:lvlText w:val="%9."/>
      <w:lvlJc w:val="left"/>
      <w:pPr>
        <w:ind w:left="-2147" w:hanging="360"/>
      </w:pPr>
      <w:rPr>
        <w:rFonts w:hint="default"/>
      </w:rPr>
    </w:lvl>
  </w:abstractNum>
  <w:abstractNum w:abstractNumId="2" w15:restartNumberingAfterBreak="0">
    <w:nsid w:val="0D400661"/>
    <w:multiLevelType w:val="hybridMultilevel"/>
    <w:tmpl w:val="C178C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5019E1"/>
    <w:multiLevelType w:val="hybridMultilevel"/>
    <w:tmpl w:val="0C8A5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707039"/>
    <w:multiLevelType w:val="hybridMultilevel"/>
    <w:tmpl w:val="F176CAD6"/>
    <w:lvl w:ilvl="0" w:tplc="04767FD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7"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8" w15:restartNumberingAfterBreak="0">
    <w:nsid w:val="3DD543A4"/>
    <w:multiLevelType w:val="hybridMultilevel"/>
    <w:tmpl w:val="56F2D3AA"/>
    <w:lvl w:ilvl="0" w:tplc="04767FD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D938AF"/>
    <w:multiLevelType w:val="hybridMultilevel"/>
    <w:tmpl w:val="9A8A2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275F79"/>
    <w:multiLevelType w:val="hybridMultilevel"/>
    <w:tmpl w:val="48369B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414663"/>
    <w:multiLevelType w:val="hybridMultilevel"/>
    <w:tmpl w:val="FA94A808"/>
    <w:lvl w:ilvl="0" w:tplc="04767FD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A078C1"/>
    <w:multiLevelType w:val="hybridMultilevel"/>
    <w:tmpl w:val="91DAD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937F4A"/>
    <w:multiLevelType w:val="hybridMultilevel"/>
    <w:tmpl w:val="0A5602F8"/>
    <w:lvl w:ilvl="0" w:tplc="04767FD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lvl w:ilvl="0">
        <w:start w:val="1"/>
        <w:numFmt w:val="decimal"/>
        <w:pStyle w:val="Heading1"/>
        <w:suff w:val="space"/>
        <w:lvlText w:val="Chapter %1:"/>
        <w:lvlJc w:val="left"/>
        <w:pPr>
          <w:ind w:left="0" w:firstLine="0"/>
        </w:pPr>
        <w:rPr>
          <w:rFonts w:asciiTheme="majorHAnsi" w:hAnsiTheme="majorHAnsi" w:hint="default"/>
          <w:b/>
          <w:i w:val="0"/>
          <w:color w:val="1F3864" w:themeColor="accent1" w:themeShade="80"/>
          <w:sz w:val="40"/>
          <w:u w:val="none"/>
        </w:rPr>
      </w:lvl>
    </w:lvlOverride>
    <w:lvlOverride w:ilvl="1">
      <w:lvl w:ilvl="1">
        <w:start w:val="1"/>
        <w:numFmt w:val="decimal"/>
        <w:pStyle w:val="Heading2"/>
        <w:suff w:val="space"/>
        <w:lvlText w:val="%1.%2"/>
        <w:lvlJc w:val="left"/>
        <w:pPr>
          <w:ind w:left="0" w:firstLine="0"/>
        </w:pPr>
        <w:rPr>
          <w:rFonts w:asciiTheme="majorHAnsi" w:hAnsiTheme="majorHAnsi" w:hint="default"/>
          <w:b/>
          <w:i w:val="0"/>
          <w:color w:val="2F5496" w:themeColor="accent1" w:themeShade="BF"/>
          <w:sz w:val="28"/>
        </w:rPr>
      </w:lvl>
    </w:lvlOverride>
    <w:lvlOverride w:ilvl="2">
      <w:lvl w:ilvl="2">
        <w:start w:val="1"/>
        <w:numFmt w:val="decimal"/>
        <w:pStyle w:val="Heading3"/>
        <w:suff w:val="space"/>
        <w:lvlText w:val="%1.%2.%3"/>
        <w:lvlJc w:val="left"/>
        <w:pPr>
          <w:ind w:left="0" w:firstLine="0"/>
        </w:pPr>
        <w:rPr>
          <w:rFonts w:asciiTheme="majorHAnsi" w:hAnsiTheme="majorHAnsi" w:hint="default"/>
          <w:b/>
          <w:i w:val="0"/>
          <w:color w:val="2F5496" w:themeColor="accent1" w:themeShade="BF"/>
          <w:sz w:val="28"/>
        </w:rPr>
      </w:lvl>
    </w:lvlOverride>
    <w:lvlOverride w:ilvl="3">
      <w:lvl w:ilvl="3">
        <w:start w:val="1"/>
        <w:numFmt w:val="decimal"/>
        <w:pStyle w:val="Heading4"/>
        <w:suff w:val="space"/>
        <w:lvlText w:val="%1.%2.%3.%4"/>
        <w:lvlJc w:val="left"/>
        <w:pPr>
          <w:ind w:left="0" w:firstLine="0"/>
        </w:pPr>
        <w:rPr>
          <w:rFonts w:ascii="Times New Roman" w:hAnsi="Times New Roman" w:hint="default"/>
          <w:b/>
          <w:i w:val="0"/>
          <w:color w:val="2F5496" w:themeColor="accent1" w:themeShade="BF"/>
          <w:sz w:val="28"/>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abstractNumId w:val="1"/>
    <w:lvlOverride w:ilvl="0">
      <w:lvl w:ilvl="0">
        <w:start w:val="1"/>
        <w:numFmt w:val="decimal"/>
        <w:pStyle w:val="Heading1"/>
        <w:suff w:val="space"/>
        <w:lvlText w:val="Chapter %1:"/>
        <w:lvlJc w:val="left"/>
        <w:pPr>
          <w:ind w:left="0" w:firstLine="0"/>
        </w:pPr>
        <w:rPr>
          <w:rFonts w:asciiTheme="majorHAnsi" w:hAnsiTheme="majorHAnsi" w:hint="default"/>
          <w:b/>
          <w:i w:val="0"/>
          <w:color w:val="1F3864" w:themeColor="accent1" w:themeShade="80"/>
          <w:sz w:val="40"/>
          <w:u w:val="none"/>
        </w:rPr>
      </w:lvl>
    </w:lvlOverride>
    <w:lvlOverride w:ilvl="1">
      <w:lvl w:ilvl="1">
        <w:start w:val="1"/>
        <w:numFmt w:val="decimal"/>
        <w:pStyle w:val="Heading2"/>
        <w:suff w:val="space"/>
        <w:lvlText w:val="%1.%2"/>
        <w:lvlJc w:val="left"/>
        <w:pPr>
          <w:ind w:left="0" w:firstLine="0"/>
        </w:pPr>
        <w:rPr>
          <w:rFonts w:asciiTheme="majorHAnsi" w:hAnsiTheme="majorHAnsi" w:hint="default"/>
          <w:b/>
          <w:i w:val="0"/>
          <w:color w:val="2F5496" w:themeColor="accent1" w:themeShade="BF"/>
          <w:sz w:val="28"/>
        </w:rPr>
      </w:lvl>
    </w:lvlOverride>
    <w:lvlOverride w:ilvl="2">
      <w:lvl w:ilvl="2">
        <w:start w:val="1"/>
        <w:numFmt w:val="decimal"/>
        <w:pStyle w:val="Heading3"/>
        <w:suff w:val="space"/>
        <w:lvlText w:val="%1.%2.%3"/>
        <w:lvlJc w:val="left"/>
        <w:pPr>
          <w:ind w:left="2127" w:firstLine="0"/>
        </w:pPr>
        <w:rPr>
          <w:rFonts w:ascii="Times New Roman" w:hAnsi="Times New Roman" w:hint="default"/>
          <w:b/>
          <w:i w:val="0"/>
          <w:color w:val="2F5496" w:themeColor="accent1" w:themeShade="BF"/>
          <w:sz w:val="28"/>
        </w:rPr>
      </w:lvl>
    </w:lvlOverride>
    <w:lvlOverride w:ilvl="3">
      <w:lvl w:ilvl="3">
        <w:start w:val="1"/>
        <w:numFmt w:val="decimal"/>
        <w:pStyle w:val="Heading4"/>
        <w:suff w:val="space"/>
        <w:lvlText w:val="%1.%2.%3.%4"/>
        <w:lvlJc w:val="left"/>
        <w:pPr>
          <w:ind w:left="0" w:firstLine="0"/>
        </w:pPr>
        <w:rPr>
          <w:rFonts w:asciiTheme="majorHAnsi" w:hAnsiTheme="majorHAnsi" w:hint="default"/>
          <w:b/>
          <w:i w:val="0"/>
          <w:color w:val="2F5496" w:themeColor="accent1" w:themeShade="BF"/>
          <w:sz w:val="28"/>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abstractNumId w:val="10"/>
  </w:num>
  <w:num w:numId="9">
    <w:abstractNumId w:val="2"/>
  </w:num>
  <w:num w:numId="10">
    <w:abstractNumId w:val="3"/>
  </w:num>
  <w:num w:numId="11">
    <w:abstractNumId w:val="9"/>
  </w:num>
  <w:num w:numId="12">
    <w:abstractNumId w:val="12"/>
  </w:num>
  <w:num w:numId="13">
    <w:abstractNumId w:val="0"/>
  </w:num>
  <w:num w:numId="14">
    <w:abstractNumId w:val="13"/>
  </w:num>
  <w:num w:numId="15">
    <w:abstractNumId w:val="11"/>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309"/>
    <w:rsid w:val="00031BED"/>
    <w:rsid w:val="00033024"/>
    <w:rsid w:val="000330FF"/>
    <w:rsid w:val="00070240"/>
    <w:rsid w:val="00077A11"/>
    <w:rsid w:val="000B6163"/>
    <w:rsid w:val="000F03E2"/>
    <w:rsid w:val="00192EF9"/>
    <w:rsid w:val="001E2AEB"/>
    <w:rsid w:val="001E4BE2"/>
    <w:rsid w:val="00202E01"/>
    <w:rsid w:val="0021329E"/>
    <w:rsid w:val="00226263"/>
    <w:rsid w:val="002549C8"/>
    <w:rsid w:val="00256C5A"/>
    <w:rsid w:val="00283A7E"/>
    <w:rsid w:val="0029512B"/>
    <w:rsid w:val="002A3DB9"/>
    <w:rsid w:val="003149FD"/>
    <w:rsid w:val="00326141"/>
    <w:rsid w:val="00355677"/>
    <w:rsid w:val="00374E70"/>
    <w:rsid w:val="003934AC"/>
    <w:rsid w:val="003A36F5"/>
    <w:rsid w:val="003A394C"/>
    <w:rsid w:val="003C4146"/>
    <w:rsid w:val="003E4154"/>
    <w:rsid w:val="003F5963"/>
    <w:rsid w:val="00401D30"/>
    <w:rsid w:val="00435811"/>
    <w:rsid w:val="00455247"/>
    <w:rsid w:val="00497774"/>
    <w:rsid w:val="004B543E"/>
    <w:rsid w:val="004C025E"/>
    <w:rsid w:val="004C3BAD"/>
    <w:rsid w:val="00521876"/>
    <w:rsid w:val="00557523"/>
    <w:rsid w:val="0058522B"/>
    <w:rsid w:val="005A79DF"/>
    <w:rsid w:val="005C74F1"/>
    <w:rsid w:val="00612EEA"/>
    <w:rsid w:val="00643780"/>
    <w:rsid w:val="00657213"/>
    <w:rsid w:val="00657B19"/>
    <w:rsid w:val="00672219"/>
    <w:rsid w:val="00692393"/>
    <w:rsid w:val="006C3F56"/>
    <w:rsid w:val="006D5B1F"/>
    <w:rsid w:val="006F0855"/>
    <w:rsid w:val="00715C74"/>
    <w:rsid w:val="00721BCF"/>
    <w:rsid w:val="0072393F"/>
    <w:rsid w:val="00797D64"/>
    <w:rsid w:val="007B7309"/>
    <w:rsid w:val="007D7BF8"/>
    <w:rsid w:val="00810430"/>
    <w:rsid w:val="008267FA"/>
    <w:rsid w:val="00830F91"/>
    <w:rsid w:val="008313A9"/>
    <w:rsid w:val="00831BDE"/>
    <w:rsid w:val="0084006D"/>
    <w:rsid w:val="008427A3"/>
    <w:rsid w:val="00850CDD"/>
    <w:rsid w:val="0088531B"/>
    <w:rsid w:val="00891137"/>
    <w:rsid w:val="008949C9"/>
    <w:rsid w:val="008B5FC5"/>
    <w:rsid w:val="008E0DD3"/>
    <w:rsid w:val="00915BFC"/>
    <w:rsid w:val="00921301"/>
    <w:rsid w:val="0093473C"/>
    <w:rsid w:val="009573D3"/>
    <w:rsid w:val="00986AB9"/>
    <w:rsid w:val="0099746A"/>
    <w:rsid w:val="009A6FB9"/>
    <w:rsid w:val="009B682C"/>
    <w:rsid w:val="009C50EC"/>
    <w:rsid w:val="009F70E6"/>
    <w:rsid w:val="00A07E24"/>
    <w:rsid w:val="00A30807"/>
    <w:rsid w:val="00A32073"/>
    <w:rsid w:val="00A363F1"/>
    <w:rsid w:val="00A553DB"/>
    <w:rsid w:val="00A86A42"/>
    <w:rsid w:val="00AA5B9C"/>
    <w:rsid w:val="00AE2282"/>
    <w:rsid w:val="00AE6C73"/>
    <w:rsid w:val="00AF3A21"/>
    <w:rsid w:val="00B037D9"/>
    <w:rsid w:val="00B41031"/>
    <w:rsid w:val="00B42244"/>
    <w:rsid w:val="00B751BD"/>
    <w:rsid w:val="00B8198E"/>
    <w:rsid w:val="00B919EF"/>
    <w:rsid w:val="00BB0FD0"/>
    <w:rsid w:val="00BC0106"/>
    <w:rsid w:val="00BD0170"/>
    <w:rsid w:val="00BD2F41"/>
    <w:rsid w:val="00BD3278"/>
    <w:rsid w:val="00BE05D8"/>
    <w:rsid w:val="00C1192A"/>
    <w:rsid w:val="00C25163"/>
    <w:rsid w:val="00C31AF5"/>
    <w:rsid w:val="00C355D5"/>
    <w:rsid w:val="00C64435"/>
    <w:rsid w:val="00C658BF"/>
    <w:rsid w:val="00C77084"/>
    <w:rsid w:val="00C842A2"/>
    <w:rsid w:val="00C86505"/>
    <w:rsid w:val="00C876E2"/>
    <w:rsid w:val="00C90B3B"/>
    <w:rsid w:val="00CC03C7"/>
    <w:rsid w:val="00CC0501"/>
    <w:rsid w:val="00CC5EB7"/>
    <w:rsid w:val="00CD1ECD"/>
    <w:rsid w:val="00CE591F"/>
    <w:rsid w:val="00CF024E"/>
    <w:rsid w:val="00D147CC"/>
    <w:rsid w:val="00D50040"/>
    <w:rsid w:val="00DA6C33"/>
    <w:rsid w:val="00DB244B"/>
    <w:rsid w:val="00DD1D1E"/>
    <w:rsid w:val="00DD3F21"/>
    <w:rsid w:val="00DE3E64"/>
    <w:rsid w:val="00E23D9F"/>
    <w:rsid w:val="00E41AB7"/>
    <w:rsid w:val="00E80413"/>
    <w:rsid w:val="00E873D6"/>
    <w:rsid w:val="00EC71B4"/>
    <w:rsid w:val="00ED77AC"/>
    <w:rsid w:val="00EF1962"/>
    <w:rsid w:val="00F02899"/>
    <w:rsid w:val="00F04C27"/>
    <w:rsid w:val="00F300E3"/>
    <w:rsid w:val="00F65AD5"/>
    <w:rsid w:val="00F91CB5"/>
    <w:rsid w:val="00FA2128"/>
    <w:rsid w:val="00FC780D"/>
    <w:rsid w:val="00FE2948"/>
    <w:rsid w:val="00FF6B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36869"/>
  <w15:chartTrackingRefBased/>
  <w15:docId w15:val="{3923B811-DA29-440E-88E5-23761A3BF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9C8"/>
    <w:pPr>
      <w:spacing w:line="340" w:lineRule="atLeast"/>
      <w:jc w:val="both"/>
    </w:pPr>
    <w:rPr>
      <w:rFonts w:ascii="Times New Roman" w:eastAsia="Times New Roman" w:hAnsi="Times New Roman"/>
      <w:color w:val="000000"/>
      <w:sz w:val="24"/>
      <w:lang w:val="en-US" w:eastAsia="de-DE"/>
    </w:rPr>
  </w:style>
  <w:style w:type="paragraph" w:styleId="Heading1">
    <w:name w:val="heading 1"/>
    <w:basedOn w:val="Normal"/>
    <w:next w:val="Normal"/>
    <w:link w:val="Heading1Char"/>
    <w:uiPriority w:val="9"/>
    <w:qFormat/>
    <w:rsid w:val="00810430"/>
    <w:pPr>
      <w:keepNext/>
      <w:keepLines/>
      <w:numPr>
        <w:numId w:val="5"/>
      </w:numPr>
      <w:spacing w:before="240" w:line="480" w:lineRule="auto"/>
      <w:jc w:val="left"/>
      <w:outlineLvl w:val="0"/>
    </w:pPr>
    <w:rPr>
      <w:rFonts w:eastAsiaTheme="majorEastAsia"/>
      <w:b/>
      <w:color w:val="1F3864" w:themeColor="accent1" w:themeShade="80"/>
      <w:sz w:val="40"/>
      <w:szCs w:val="40"/>
      <w:lang w:val="en-GB" w:eastAsia="en-US"/>
    </w:rPr>
  </w:style>
  <w:style w:type="paragraph" w:styleId="Heading2">
    <w:name w:val="heading 2"/>
    <w:basedOn w:val="Normal"/>
    <w:next w:val="Normal"/>
    <w:link w:val="Heading2Char"/>
    <w:uiPriority w:val="9"/>
    <w:unhideWhenUsed/>
    <w:qFormat/>
    <w:rsid w:val="00810430"/>
    <w:pPr>
      <w:keepNext/>
      <w:keepLines/>
      <w:numPr>
        <w:ilvl w:val="1"/>
        <w:numId w:val="5"/>
      </w:numPr>
      <w:spacing w:before="40" w:line="480" w:lineRule="auto"/>
      <w:jc w:val="left"/>
      <w:outlineLvl w:val="1"/>
    </w:pPr>
    <w:rPr>
      <w:rFonts w:eastAsiaTheme="majorEastAsia"/>
      <w:b/>
      <w:color w:val="2F5496" w:themeColor="accent1" w:themeShade="BF"/>
      <w:sz w:val="28"/>
      <w:szCs w:val="28"/>
      <w:lang w:val="en-GB" w:eastAsia="en-US"/>
    </w:rPr>
  </w:style>
  <w:style w:type="paragraph" w:styleId="Heading3">
    <w:name w:val="heading 3"/>
    <w:basedOn w:val="Normal"/>
    <w:next w:val="Normal"/>
    <w:link w:val="Heading3Char"/>
    <w:uiPriority w:val="9"/>
    <w:unhideWhenUsed/>
    <w:qFormat/>
    <w:rsid w:val="00810430"/>
    <w:pPr>
      <w:keepNext/>
      <w:keepLines/>
      <w:numPr>
        <w:ilvl w:val="2"/>
        <w:numId w:val="5"/>
      </w:numPr>
      <w:spacing w:before="40" w:line="480" w:lineRule="auto"/>
      <w:ind w:left="2127"/>
      <w:jc w:val="left"/>
      <w:outlineLvl w:val="2"/>
    </w:pPr>
    <w:rPr>
      <w:rFonts w:eastAsiaTheme="majorEastAsia"/>
      <w:b/>
      <w:color w:val="2F5496" w:themeColor="accent1" w:themeShade="BF"/>
      <w:sz w:val="28"/>
      <w:szCs w:val="24"/>
      <w:lang w:val="en-GB" w:eastAsia="en-US"/>
    </w:rPr>
  </w:style>
  <w:style w:type="paragraph" w:styleId="Heading4">
    <w:name w:val="heading 4"/>
    <w:basedOn w:val="Heading3"/>
    <w:next w:val="Normal"/>
    <w:link w:val="Heading4Char"/>
    <w:uiPriority w:val="9"/>
    <w:unhideWhenUsed/>
    <w:qFormat/>
    <w:rsid w:val="00810430"/>
    <w:pPr>
      <w:numPr>
        <w:ilvl w:val="3"/>
      </w:numPr>
      <w:ind w:left="0"/>
      <w:outlineLvl w:val="3"/>
    </w:pPr>
    <w:rPr>
      <w:szCs w:val="28"/>
    </w:rPr>
  </w:style>
  <w:style w:type="paragraph" w:styleId="Heading5">
    <w:name w:val="heading 5"/>
    <w:basedOn w:val="Normal"/>
    <w:next w:val="Normal"/>
    <w:link w:val="Heading5Char"/>
    <w:uiPriority w:val="9"/>
    <w:unhideWhenUsed/>
    <w:qFormat/>
    <w:rsid w:val="00C842A2"/>
    <w:pPr>
      <w:keepNext/>
      <w:keepLines/>
      <w:spacing w:before="40" w:line="240" w:lineRule="auto"/>
      <w:jc w:val="left"/>
      <w:outlineLvl w:val="4"/>
    </w:pPr>
    <w:rPr>
      <w:rFonts w:asciiTheme="majorHAnsi" w:eastAsiaTheme="majorEastAsia" w:hAnsiTheme="majorHAnsi" w:cstheme="majorBidi"/>
      <w:color w:val="2F5496" w:themeColor="accent1" w:themeShade="BF"/>
      <w:szCs w:val="24"/>
      <w:lang w:eastAsia="en-US"/>
    </w:rPr>
  </w:style>
  <w:style w:type="paragraph" w:styleId="Heading8">
    <w:name w:val="heading 8"/>
    <w:basedOn w:val="Normal"/>
    <w:next w:val="Normal"/>
    <w:link w:val="Heading8Char"/>
    <w:uiPriority w:val="9"/>
    <w:semiHidden/>
    <w:unhideWhenUsed/>
    <w:qFormat/>
    <w:rsid w:val="00F91CB5"/>
    <w:pPr>
      <w:keepNext/>
      <w:keepLines/>
      <w:spacing w:before="40" w:line="240" w:lineRule="auto"/>
      <w:jc w:val="left"/>
      <w:outlineLvl w:val="7"/>
    </w:pPr>
    <w:rPr>
      <w:rFonts w:asciiTheme="majorHAnsi" w:eastAsiaTheme="majorEastAsia" w:hAnsiTheme="majorHAnsi" w:cstheme="majorBidi"/>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basedOn w:val="MDPI31text"/>
    <w:next w:val="MDPI12title"/>
    <w:qFormat/>
    <w:rsid w:val="002549C8"/>
    <w:pPr>
      <w:spacing w:before="240" w:line="240" w:lineRule="auto"/>
      <w:ind w:firstLine="0"/>
      <w:jc w:val="left"/>
    </w:pPr>
    <w:rPr>
      <w:i/>
    </w:rPr>
  </w:style>
  <w:style w:type="paragraph" w:customStyle="1" w:styleId="MDPI12title">
    <w:name w:val="MDPI_1.2_title"/>
    <w:next w:val="MDPI13authornames"/>
    <w:qFormat/>
    <w:rsid w:val="002549C8"/>
    <w:pPr>
      <w:adjustRightInd w:val="0"/>
      <w:snapToGrid w:val="0"/>
      <w:spacing w:after="240" w:line="400" w:lineRule="exact"/>
    </w:pPr>
    <w:rPr>
      <w:rFonts w:ascii="Palatino Linotype" w:eastAsia="Times New Roman" w:hAnsi="Palatino Linotype"/>
      <w:b/>
      <w:snapToGrid w:val="0"/>
      <w:color w:val="000000"/>
      <w:sz w:val="36"/>
      <w:lang w:val="en-US" w:eastAsia="de-DE" w:bidi="en-US"/>
    </w:rPr>
  </w:style>
  <w:style w:type="paragraph" w:customStyle="1" w:styleId="MDPI13authornames">
    <w:name w:val="MDPI_1.3_authornames"/>
    <w:basedOn w:val="MDPI31text"/>
    <w:next w:val="MDPI14history"/>
    <w:qFormat/>
    <w:rsid w:val="002549C8"/>
    <w:pPr>
      <w:spacing w:after="120"/>
      <w:ind w:firstLine="0"/>
      <w:jc w:val="left"/>
    </w:pPr>
    <w:rPr>
      <w:b/>
      <w:snapToGrid/>
    </w:rPr>
  </w:style>
  <w:style w:type="paragraph" w:customStyle="1" w:styleId="MDPI14history">
    <w:name w:val="MDPI_1.4_history"/>
    <w:basedOn w:val="MDPI62Acknowledgments"/>
    <w:next w:val="Normal"/>
    <w:qFormat/>
    <w:rsid w:val="002549C8"/>
    <w:pPr>
      <w:ind w:left="113"/>
      <w:jc w:val="left"/>
    </w:pPr>
    <w:rPr>
      <w:snapToGrid/>
    </w:rPr>
  </w:style>
  <w:style w:type="paragraph" w:customStyle="1" w:styleId="MDPI16affiliation">
    <w:name w:val="MDPI_1.6_affiliation"/>
    <w:basedOn w:val="MDPI62Acknowledgments"/>
    <w:qFormat/>
    <w:rsid w:val="002549C8"/>
    <w:pPr>
      <w:spacing w:before="0"/>
      <w:ind w:left="311" w:hanging="198"/>
      <w:jc w:val="left"/>
    </w:pPr>
    <w:rPr>
      <w:snapToGrid/>
      <w:szCs w:val="18"/>
    </w:rPr>
  </w:style>
  <w:style w:type="paragraph" w:customStyle="1" w:styleId="MDPI17abstract">
    <w:name w:val="MDPI_1.7_abstract"/>
    <w:basedOn w:val="MDPI31text"/>
    <w:next w:val="MDPI18keywords"/>
    <w:qFormat/>
    <w:rsid w:val="002549C8"/>
    <w:pPr>
      <w:spacing w:before="240"/>
      <w:ind w:left="113" w:firstLine="0"/>
    </w:pPr>
    <w:rPr>
      <w:snapToGrid/>
    </w:rPr>
  </w:style>
  <w:style w:type="paragraph" w:customStyle="1" w:styleId="MDPI18keywords">
    <w:name w:val="MDPI_1.8_keywords"/>
    <w:basedOn w:val="MDPI31text"/>
    <w:next w:val="Normal"/>
    <w:qFormat/>
    <w:rsid w:val="002549C8"/>
    <w:pPr>
      <w:spacing w:before="240"/>
      <w:ind w:left="113" w:firstLine="0"/>
    </w:pPr>
  </w:style>
  <w:style w:type="paragraph" w:customStyle="1" w:styleId="MDPI19line">
    <w:name w:val="MDPI_1.9_line"/>
    <w:basedOn w:val="MDPI31text"/>
    <w:qFormat/>
    <w:rsid w:val="002549C8"/>
    <w:pPr>
      <w:pBdr>
        <w:bottom w:val="single" w:sz="6" w:space="1" w:color="auto"/>
      </w:pBdr>
      <w:ind w:firstLine="0"/>
    </w:pPr>
    <w:rPr>
      <w:snapToGrid/>
      <w:szCs w:val="24"/>
    </w:rPr>
  </w:style>
  <w:style w:type="table" w:customStyle="1" w:styleId="Mdeck5tablebodythreelines">
    <w:name w:val="M_deck_5_table_body_three_lines"/>
    <w:basedOn w:val="TableNormal"/>
    <w:uiPriority w:val="99"/>
    <w:rsid w:val="002549C8"/>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39"/>
    <w:rsid w:val="002549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549C8"/>
    <w:pPr>
      <w:tabs>
        <w:tab w:val="center" w:pos="4153"/>
        <w:tab w:val="right" w:pos="8306"/>
      </w:tabs>
      <w:snapToGrid w:val="0"/>
      <w:spacing w:line="240" w:lineRule="atLeast"/>
    </w:pPr>
    <w:rPr>
      <w:sz w:val="18"/>
      <w:szCs w:val="18"/>
    </w:rPr>
  </w:style>
  <w:style w:type="character" w:customStyle="1" w:styleId="FooterChar">
    <w:name w:val="Footer Char"/>
    <w:link w:val="Footer"/>
    <w:uiPriority w:val="99"/>
    <w:rsid w:val="002549C8"/>
    <w:rPr>
      <w:rFonts w:ascii="Times New Roman" w:eastAsia="Times New Roman" w:hAnsi="Times New Roman" w:cs="Times New Roman"/>
      <w:color w:val="000000"/>
      <w:kern w:val="0"/>
      <w:sz w:val="18"/>
      <w:szCs w:val="18"/>
      <w:lang w:eastAsia="de-DE"/>
    </w:rPr>
  </w:style>
  <w:style w:type="paragraph" w:styleId="Header">
    <w:name w:val="header"/>
    <w:basedOn w:val="Normal"/>
    <w:link w:val="HeaderChar"/>
    <w:uiPriority w:val="99"/>
    <w:rsid w:val="002549C8"/>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link w:val="Header"/>
    <w:uiPriority w:val="99"/>
    <w:rsid w:val="002549C8"/>
    <w:rPr>
      <w:rFonts w:ascii="Times New Roman" w:eastAsia="Times New Roman" w:hAnsi="Times New Roman" w:cs="Times New Roman"/>
      <w:color w:val="000000"/>
      <w:kern w:val="0"/>
      <w:sz w:val="18"/>
      <w:szCs w:val="18"/>
      <w:lang w:eastAsia="de-DE"/>
    </w:rPr>
  </w:style>
  <w:style w:type="paragraph" w:customStyle="1" w:styleId="MDPIheaderjournallogo">
    <w:name w:val="MDPI_header_journal_logo"/>
    <w:qFormat/>
    <w:rsid w:val="002549C8"/>
    <w:pPr>
      <w:adjustRightInd w:val="0"/>
      <w:snapToGrid w:val="0"/>
    </w:pPr>
    <w:rPr>
      <w:rFonts w:ascii="Palatino Linotype" w:eastAsia="Times New Roman" w:hAnsi="Palatino Linotype"/>
      <w:i/>
      <w:color w:val="000000"/>
      <w:sz w:val="24"/>
      <w:szCs w:val="22"/>
      <w:lang w:val="en-US" w:eastAsia="de-CH"/>
    </w:rPr>
  </w:style>
  <w:style w:type="paragraph" w:customStyle="1" w:styleId="MDPI32textnoindent">
    <w:name w:val="MDPI_3.2_text_no_indent"/>
    <w:basedOn w:val="MDPI31text"/>
    <w:qFormat/>
    <w:rsid w:val="002549C8"/>
    <w:pPr>
      <w:ind w:firstLine="0"/>
    </w:pPr>
  </w:style>
  <w:style w:type="paragraph" w:customStyle="1" w:styleId="MDPI33textspaceafter">
    <w:name w:val="MDPI_3.3_text_space_after"/>
    <w:basedOn w:val="MDPI31text"/>
    <w:qFormat/>
    <w:rsid w:val="002549C8"/>
    <w:pPr>
      <w:spacing w:after="240"/>
    </w:pPr>
  </w:style>
  <w:style w:type="paragraph" w:customStyle="1" w:styleId="MDPI35textbeforelist">
    <w:name w:val="MDPI_3.5_text_before_list"/>
    <w:basedOn w:val="MDPI31text"/>
    <w:qFormat/>
    <w:rsid w:val="002549C8"/>
    <w:pPr>
      <w:spacing w:after="120"/>
    </w:pPr>
  </w:style>
  <w:style w:type="paragraph" w:customStyle="1" w:styleId="MDPI36textafterlist">
    <w:name w:val="MDPI_3.6_text_after_list"/>
    <w:basedOn w:val="MDPI31text"/>
    <w:qFormat/>
    <w:rsid w:val="002549C8"/>
    <w:pPr>
      <w:spacing w:before="120"/>
    </w:pPr>
  </w:style>
  <w:style w:type="paragraph" w:customStyle="1" w:styleId="MDPI37itemize">
    <w:name w:val="MDPI_3.7_itemize"/>
    <w:basedOn w:val="MDPI31text"/>
    <w:qFormat/>
    <w:rsid w:val="002549C8"/>
    <w:pPr>
      <w:numPr>
        <w:numId w:val="1"/>
      </w:numPr>
      <w:ind w:left="425" w:hanging="425"/>
    </w:pPr>
  </w:style>
  <w:style w:type="paragraph" w:customStyle="1" w:styleId="MDPI38bullet">
    <w:name w:val="MDPI_3.8_bullet"/>
    <w:basedOn w:val="MDPI31text"/>
    <w:qFormat/>
    <w:rsid w:val="002549C8"/>
    <w:pPr>
      <w:numPr>
        <w:numId w:val="2"/>
      </w:numPr>
      <w:ind w:left="425" w:hanging="425"/>
    </w:pPr>
  </w:style>
  <w:style w:type="paragraph" w:customStyle="1" w:styleId="MDPI39equation">
    <w:name w:val="MDPI_3.9_equation"/>
    <w:basedOn w:val="MDPI31text"/>
    <w:qFormat/>
    <w:rsid w:val="002549C8"/>
    <w:pPr>
      <w:spacing w:before="120" w:after="120"/>
      <w:ind w:left="709" w:firstLine="0"/>
      <w:jc w:val="center"/>
    </w:pPr>
  </w:style>
  <w:style w:type="paragraph" w:customStyle="1" w:styleId="MDPI3aequationnumber">
    <w:name w:val="MDPI_3.a_equation_number"/>
    <w:basedOn w:val="MDPI31text"/>
    <w:qFormat/>
    <w:rsid w:val="002549C8"/>
    <w:pPr>
      <w:spacing w:before="120" w:after="120" w:line="240" w:lineRule="auto"/>
      <w:ind w:firstLine="0"/>
      <w:jc w:val="right"/>
    </w:pPr>
  </w:style>
  <w:style w:type="paragraph" w:customStyle="1" w:styleId="MDPI62Acknowledgments">
    <w:name w:val="MDPI_6.2_Acknowledgments"/>
    <w:qFormat/>
    <w:rsid w:val="002549C8"/>
    <w:pPr>
      <w:adjustRightInd w:val="0"/>
      <w:snapToGrid w:val="0"/>
      <w:spacing w:before="120" w:line="200" w:lineRule="atLeast"/>
      <w:jc w:val="both"/>
    </w:pPr>
    <w:rPr>
      <w:rFonts w:ascii="Palatino Linotype" w:eastAsia="Times New Roman" w:hAnsi="Palatino Linotype"/>
      <w:snapToGrid w:val="0"/>
      <w:color w:val="000000"/>
      <w:sz w:val="18"/>
      <w:lang w:val="en-US" w:eastAsia="de-DE" w:bidi="en-US"/>
    </w:rPr>
  </w:style>
  <w:style w:type="paragraph" w:customStyle="1" w:styleId="MDPI41tablecaption">
    <w:name w:val="MDPI_4.1_table_caption"/>
    <w:basedOn w:val="MDPI62Acknowledgments"/>
    <w:qFormat/>
    <w:rsid w:val="002549C8"/>
    <w:pPr>
      <w:spacing w:before="240" w:after="120" w:line="260" w:lineRule="atLeast"/>
      <w:ind w:left="425" w:right="425"/>
    </w:pPr>
    <w:rPr>
      <w:snapToGrid/>
      <w:szCs w:val="22"/>
    </w:rPr>
  </w:style>
  <w:style w:type="paragraph" w:customStyle="1" w:styleId="MDPI42tablebody">
    <w:name w:val="MDPI_4.2_table_body"/>
    <w:qFormat/>
    <w:rsid w:val="008949C9"/>
    <w:pPr>
      <w:adjustRightInd w:val="0"/>
      <w:snapToGrid w:val="0"/>
      <w:spacing w:line="260" w:lineRule="atLeast"/>
      <w:jc w:val="center"/>
    </w:pPr>
    <w:rPr>
      <w:rFonts w:ascii="Palatino Linotype" w:eastAsia="Times New Roman" w:hAnsi="Palatino Linotype"/>
      <w:snapToGrid w:val="0"/>
      <w:color w:val="000000"/>
      <w:lang w:val="en-US" w:eastAsia="de-DE" w:bidi="en-US"/>
    </w:rPr>
  </w:style>
  <w:style w:type="paragraph" w:customStyle="1" w:styleId="MDPI43tablefooter">
    <w:name w:val="MDPI_4.3_table_footer"/>
    <w:basedOn w:val="MDPI41tablecaption"/>
    <w:next w:val="MDPI31text"/>
    <w:qFormat/>
    <w:rsid w:val="002549C8"/>
    <w:pPr>
      <w:spacing w:before="0"/>
      <w:ind w:left="0" w:right="0"/>
    </w:pPr>
  </w:style>
  <w:style w:type="paragraph" w:customStyle="1" w:styleId="MDPI51figurecaption">
    <w:name w:val="MDPI_5.1_figure_caption"/>
    <w:basedOn w:val="MDPI62Acknowledgments"/>
    <w:qFormat/>
    <w:rsid w:val="002549C8"/>
    <w:pPr>
      <w:spacing w:after="240" w:line="260" w:lineRule="atLeast"/>
      <w:ind w:left="425" w:right="425"/>
    </w:pPr>
    <w:rPr>
      <w:snapToGrid/>
    </w:rPr>
  </w:style>
  <w:style w:type="paragraph" w:customStyle="1" w:styleId="MDPI52figure">
    <w:name w:val="MDPI_5.2_figure"/>
    <w:qFormat/>
    <w:rsid w:val="002549C8"/>
    <w:pPr>
      <w:jc w:val="center"/>
    </w:pPr>
    <w:rPr>
      <w:rFonts w:ascii="Palatino Linotype" w:eastAsia="Times New Roman" w:hAnsi="Palatino Linotype"/>
      <w:snapToGrid w:val="0"/>
      <w:color w:val="000000"/>
      <w:sz w:val="24"/>
      <w:lang w:val="en-US" w:eastAsia="de-DE" w:bidi="en-US"/>
    </w:rPr>
  </w:style>
  <w:style w:type="paragraph" w:customStyle="1" w:styleId="MDPI61Supplementary">
    <w:name w:val="MDPI_6.1_Supplementary"/>
    <w:basedOn w:val="MDPI62Acknowledgments"/>
    <w:qFormat/>
    <w:rsid w:val="002549C8"/>
    <w:pPr>
      <w:spacing w:before="240"/>
    </w:pPr>
    <w:rPr>
      <w:lang w:eastAsia="en-US"/>
    </w:rPr>
  </w:style>
  <w:style w:type="paragraph" w:customStyle="1" w:styleId="MDPI63AuthorContributions">
    <w:name w:val="MDPI_6.3_AuthorContributions"/>
    <w:basedOn w:val="MDPI62Acknowledgments"/>
    <w:qFormat/>
    <w:rsid w:val="002549C8"/>
    <w:rPr>
      <w:rFonts w:eastAsia="SimSun"/>
      <w:color w:val="auto"/>
      <w:lang w:eastAsia="en-US"/>
    </w:rPr>
  </w:style>
  <w:style w:type="paragraph" w:customStyle="1" w:styleId="MDPI64CoI">
    <w:name w:val="MDPI_6.4_CoI"/>
    <w:basedOn w:val="MDPI62Acknowledgments"/>
    <w:qFormat/>
    <w:rsid w:val="002549C8"/>
  </w:style>
  <w:style w:type="paragraph" w:customStyle="1" w:styleId="MDPIfooterfirstpage">
    <w:name w:val="MDPI_footer_firstpage"/>
    <w:basedOn w:val="Normal"/>
    <w:qFormat/>
    <w:rsid w:val="002549C8"/>
    <w:pPr>
      <w:tabs>
        <w:tab w:val="right" w:pos="8845"/>
      </w:tabs>
      <w:adjustRightInd w:val="0"/>
      <w:snapToGrid w:val="0"/>
      <w:spacing w:before="120" w:line="160" w:lineRule="exact"/>
      <w:jc w:val="left"/>
    </w:pPr>
    <w:rPr>
      <w:rFonts w:ascii="Palatino Linotype" w:hAnsi="Palatino Linotype"/>
      <w:color w:val="auto"/>
      <w:sz w:val="16"/>
    </w:rPr>
  </w:style>
  <w:style w:type="paragraph" w:customStyle="1" w:styleId="MDPI31text">
    <w:name w:val="MDPI_3.1_text"/>
    <w:qFormat/>
    <w:rsid w:val="002549C8"/>
    <w:pPr>
      <w:adjustRightInd w:val="0"/>
      <w:snapToGrid w:val="0"/>
      <w:spacing w:line="260" w:lineRule="atLeast"/>
      <w:ind w:firstLine="425"/>
      <w:jc w:val="both"/>
    </w:pPr>
    <w:rPr>
      <w:rFonts w:ascii="Palatino Linotype" w:eastAsia="Times New Roman" w:hAnsi="Palatino Linotype"/>
      <w:snapToGrid w:val="0"/>
      <w:color w:val="000000"/>
      <w:szCs w:val="22"/>
      <w:lang w:val="en-US" w:eastAsia="de-DE" w:bidi="en-US"/>
    </w:rPr>
  </w:style>
  <w:style w:type="paragraph" w:customStyle="1" w:styleId="MDPI23heading3">
    <w:name w:val="MDPI_2.3_heading3"/>
    <w:basedOn w:val="MDPI31text"/>
    <w:qFormat/>
    <w:rsid w:val="002549C8"/>
    <w:pPr>
      <w:spacing w:before="240" w:after="120"/>
      <w:ind w:firstLine="0"/>
      <w:jc w:val="left"/>
      <w:outlineLvl w:val="2"/>
    </w:pPr>
  </w:style>
  <w:style w:type="paragraph" w:customStyle="1" w:styleId="MDPI21heading1">
    <w:name w:val="MDPI_2.1_heading1"/>
    <w:basedOn w:val="MDPI23heading3"/>
    <w:qFormat/>
    <w:rsid w:val="002549C8"/>
    <w:pPr>
      <w:outlineLvl w:val="0"/>
    </w:pPr>
    <w:rPr>
      <w:b/>
    </w:rPr>
  </w:style>
  <w:style w:type="paragraph" w:customStyle="1" w:styleId="MDPI22heading2">
    <w:name w:val="MDPI_2.2_heading2"/>
    <w:basedOn w:val="Normal"/>
    <w:qFormat/>
    <w:rsid w:val="002549C8"/>
    <w:pPr>
      <w:kinsoku w:val="0"/>
      <w:overflowPunct w:val="0"/>
      <w:autoSpaceDE w:val="0"/>
      <w:autoSpaceDN w:val="0"/>
      <w:adjustRightInd w:val="0"/>
      <w:snapToGrid w:val="0"/>
      <w:spacing w:before="240" w:after="120" w:line="260" w:lineRule="atLeast"/>
      <w:jc w:val="left"/>
      <w:outlineLvl w:val="1"/>
    </w:pPr>
    <w:rPr>
      <w:rFonts w:ascii="Palatino Linotype" w:hAnsi="Palatino Linotype"/>
      <w:i/>
      <w:noProof/>
      <w:snapToGrid w:val="0"/>
      <w:sz w:val="20"/>
      <w:szCs w:val="22"/>
      <w:lang w:bidi="en-US"/>
    </w:rPr>
  </w:style>
  <w:style w:type="paragraph" w:customStyle="1" w:styleId="MDPI71References">
    <w:name w:val="MDPI_7.1_References"/>
    <w:basedOn w:val="MDPI62Acknowledgments"/>
    <w:qFormat/>
    <w:rsid w:val="002549C8"/>
    <w:pPr>
      <w:numPr>
        <w:numId w:val="3"/>
      </w:numPr>
      <w:spacing w:before="0" w:line="260" w:lineRule="atLeast"/>
      <w:ind w:left="425" w:hanging="425"/>
    </w:pPr>
  </w:style>
  <w:style w:type="paragraph" w:styleId="BalloonText">
    <w:name w:val="Balloon Text"/>
    <w:basedOn w:val="Normal"/>
    <w:link w:val="BalloonTextChar"/>
    <w:uiPriority w:val="99"/>
    <w:semiHidden/>
    <w:unhideWhenUsed/>
    <w:rsid w:val="002549C8"/>
    <w:pPr>
      <w:spacing w:line="240" w:lineRule="auto"/>
    </w:pPr>
    <w:rPr>
      <w:sz w:val="18"/>
      <w:szCs w:val="18"/>
    </w:rPr>
  </w:style>
  <w:style w:type="character" w:customStyle="1" w:styleId="BalloonTextChar">
    <w:name w:val="Balloon Text Char"/>
    <w:link w:val="BalloonText"/>
    <w:uiPriority w:val="99"/>
    <w:semiHidden/>
    <w:rsid w:val="002549C8"/>
    <w:rPr>
      <w:rFonts w:ascii="Times New Roman" w:eastAsia="Times New Roman" w:hAnsi="Times New Roman" w:cs="Times New Roman"/>
      <w:color w:val="000000"/>
      <w:kern w:val="0"/>
      <w:sz w:val="18"/>
      <w:szCs w:val="18"/>
      <w:lang w:eastAsia="de-DE"/>
    </w:rPr>
  </w:style>
  <w:style w:type="character" w:styleId="LineNumber">
    <w:name w:val="line number"/>
    <w:basedOn w:val="DefaultParagraphFont"/>
    <w:uiPriority w:val="99"/>
    <w:semiHidden/>
    <w:unhideWhenUsed/>
    <w:rsid w:val="002549C8"/>
  </w:style>
  <w:style w:type="table" w:customStyle="1" w:styleId="MDPI41threelinetable">
    <w:name w:val="MDPI_4.1_three_line_table"/>
    <w:basedOn w:val="TableNormal"/>
    <w:uiPriority w:val="99"/>
    <w:rsid w:val="008949C9"/>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Calibri Light" w:hAnsi="Calibri Light"/>
        <w:b/>
        <w:i w:val="0"/>
        <w:sz w:val="20"/>
      </w:rPr>
      <w:tblPr/>
      <w:tcPr>
        <w:tcBorders>
          <w:bottom w:val="single" w:sz="4" w:space="0" w:color="auto"/>
        </w:tcBorders>
      </w:tcPr>
    </w:tblStylePr>
  </w:style>
  <w:style w:type="character" w:styleId="Hyperlink">
    <w:name w:val="Hyperlink"/>
    <w:uiPriority w:val="99"/>
    <w:unhideWhenUsed/>
    <w:rsid w:val="00AF3A21"/>
    <w:rPr>
      <w:color w:val="0563C1"/>
      <w:u w:val="single"/>
    </w:rPr>
  </w:style>
  <w:style w:type="character" w:styleId="UnresolvedMention">
    <w:name w:val="Unresolved Mention"/>
    <w:uiPriority w:val="99"/>
    <w:semiHidden/>
    <w:unhideWhenUsed/>
    <w:rsid w:val="00891137"/>
    <w:rPr>
      <w:color w:val="605E5C"/>
      <w:shd w:val="clear" w:color="auto" w:fill="E1DFDD"/>
    </w:rPr>
  </w:style>
  <w:style w:type="table" w:styleId="PlainTable4">
    <w:name w:val="Plain Table 4"/>
    <w:basedOn w:val="TableNormal"/>
    <w:uiPriority w:val="44"/>
    <w:rsid w:val="008313A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Heading1Char">
    <w:name w:val="Heading 1 Char"/>
    <w:basedOn w:val="DefaultParagraphFont"/>
    <w:link w:val="Heading1"/>
    <w:uiPriority w:val="9"/>
    <w:rsid w:val="00810430"/>
    <w:rPr>
      <w:rFonts w:ascii="Times New Roman" w:eastAsiaTheme="majorEastAsia" w:hAnsi="Times New Roman"/>
      <w:b/>
      <w:color w:val="1F3864" w:themeColor="accent1" w:themeShade="80"/>
      <w:sz w:val="40"/>
      <w:szCs w:val="40"/>
      <w:lang w:eastAsia="en-US"/>
    </w:rPr>
  </w:style>
  <w:style w:type="character" w:customStyle="1" w:styleId="Heading2Char">
    <w:name w:val="Heading 2 Char"/>
    <w:basedOn w:val="DefaultParagraphFont"/>
    <w:link w:val="Heading2"/>
    <w:uiPriority w:val="9"/>
    <w:rsid w:val="00810430"/>
    <w:rPr>
      <w:rFonts w:ascii="Times New Roman" w:eastAsiaTheme="majorEastAsia" w:hAnsi="Times New Roman"/>
      <w:b/>
      <w:color w:val="2F5496" w:themeColor="accent1" w:themeShade="BF"/>
      <w:sz w:val="28"/>
      <w:szCs w:val="28"/>
      <w:lang w:eastAsia="en-US"/>
    </w:rPr>
  </w:style>
  <w:style w:type="character" w:customStyle="1" w:styleId="Heading3Char">
    <w:name w:val="Heading 3 Char"/>
    <w:basedOn w:val="DefaultParagraphFont"/>
    <w:link w:val="Heading3"/>
    <w:uiPriority w:val="9"/>
    <w:rsid w:val="00810430"/>
    <w:rPr>
      <w:rFonts w:ascii="Times New Roman" w:eastAsiaTheme="majorEastAsia" w:hAnsi="Times New Roman"/>
      <w:b/>
      <w:color w:val="2F5496" w:themeColor="accent1" w:themeShade="BF"/>
      <w:sz w:val="28"/>
      <w:szCs w:val="24"/>
      <w:lang w:eastAsia="en-US"/>
    </w:rPr>
  </w:style>
  <w:style w:type="character" w:customStyle="1" w:styleId="Heading4Char">
    <w:name w:val="Heading 4 Char"/>
    <w:basedOn w:val="DefaultParagraphFont"/>
    <w:link w:val="Heading4"/>
    <w:uiPriority w:val="9"/>
    <w:rsid w:val="00810430"/>
    <w:rPr>
      <w:rFonts w:ascii="Times New Roman" w:eastAsiaTheme="majorEastAsia" w:hAnsi="Times New Roman"/>
      <w:b/>
      <w:color w:val="2F5496" w:themeColor="accent1" w:themeShade="BF"/>
      <w:sz w:val="28"/>
      <w:szCs w:val="28"/>
      <w:lang w:eastAsia="en-US"/>
    </w:rPr>
  </w:style>
  <w:style w:type="character" w:customStyle="1" w:styleId="normaltextrun">
    <w:name w:val="normaltextrun"/>
    <w:basedOn w:val="DefaultParagraphFont"/>
    <w:rsid w:val="00810430"/>
  </w:style>
  <w:style w:type="character" w:customStyle="1" w:styleId="spellingerror">
    <w:name w:val="spellingerror"/>
    <w:basedOn w:val="DefaultParagraphFont"/>
    <w:rsid w:val="00810430"/>
  </w:style>
  <w:style w:type="character" w:styleId="FollowedHyperlink">
    <w:name w:val="FollowedHyperlink"/>
    <w:basedOn w:val="DefaultParagraphFont"/>
    <w:uiPriority w:val="99"/>
    <w:semiHidden/>
    <w:unhideWhenUsed/>
    <w:rsid w:val="00810430"/>
    <w:rPr>
      <w:color w:val="954F72" w:themeColor="followedHyperlink"/>
      <w:u w:val="single"/>
    </w:rPr>
  </w:style>
  <w:style w:type="paragraph" w:styleId="Caption">
    <w:name w:val="caption"/>
    <w:basedOn w:val="Normal"/>
    <w:next w:val="Normal"/>
    <w:uiPriority w:val="35"/>
    <w:unhideWhenUsed/>
    <w:qFormat/>
    <w:rsid w:val="006C3F56"/>
    <w:pPr>
      <w:spacing w:after="200" w:line="240" w:lineRule="auto"/>
      <w:jc w:val="left"/>
    </w:pPr>
    <w:rPr>
      <w:rFonts w:eastAsiaTheme="minorHAnsi"/>
      <w:i/>
      <w:iCs/>
      <w:color w:val="2F5496" w:themeColor="accent1" w:themeShade="BF"/>
      <w:szCs w:val="24"/>
      <w:lang w:eastAsia="en-US"/>
    </w:rPr>
  </w:style>
  <w:style w:type="character" w:customStyle="1" w:styleId="Heading5Char">
    <w:name w:val="Heading 5 Char"/>
    <w:basedOn w:val="DefaultParagraphFont"/>
    <w:link w:val="Heading5"/>
    <w:uiPriority w:val="9"/>
    <w:rsid w:val="00C842A2"/>
    <w:rPr>
      <w:rFonts w:asciiTheme="majorHAnsi" w:eastAsiaTheme="majorEastAsia" w:hAnsiTheme="majorHAnsi" w:cstheme="majorBidi"/>
      <w:color w:val="2F5496" w:themeColor="accent1" w:themeShade="BF"/>
      <w:sz w:val="24"/>
      <w:szCs w:val="24"/>
      <w:lang w:val="en-US" w:eastAsia="en-US"/>
    </w:rPr>
  </w:style>
  <w:style w:type="table" w:styleId="TableGridLight">
    <w:name w:val="Grid Table Light"/>
    <w:basedOn w:val="TableNormal"/>
    <w:uiPriority w:val="40"/>
    <w:rsid w:val="0093473C"/>
    <w:rPr>
      <w:rFonts w:asciiTheme="minorHAnsi" w:eastAsiaTheme="minorHAnsi" w:hAnsiTheme="minorHAnsi" w:cstheme="minorBidi"/>
      <w:sz w:val="24"/>
      <w:szCs w:val="24"/>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Text">
    <w:name w:val="annotation text"/>
    <w:basedOn w:val="Normal"/>
    <w:link w:val="CommentTextChar"/>
    <w:uiPriority w:val="99"/>
    <w:unhideWhenUsed/>
    <w:rsid w:val="003A394C"/>
    <w:pPr>
      <w:spacing w:after="120" w:line="480" w:lineRule="auto"/>
      <w:jc w:val="left"/>
    </w:pPr>
    <w:rPr>
      <w:rFonts w:asciiTheme="minorHAnsi" w:eastAsiaTheme="minorHAnsi" w:hAnsiTheme="minorHAnsi" w:cstheme="minorBidi"/>
      <w:color w:val="auto"/>
      <w:sz w:val="20"/>
      <w:lang w:val="en-GB" w:eastAsia="en-US"/>
    </w:rPr>
  </w:style>
  <w:style w:type="character" w:customStyle="1" w:styleId="CommentTextChar">
    <w:name w:val="Comment Text Char"/>
    <w:basedOn w:val="DefaultParagraphFont"/>
    <w:link w:val="CommentText"/>
    <w:uiPriority w:val="99"/>
    <w:rsid w:val="003A394C"/>
    <w:rPr>
      <w:rFonts w:asciiTheme="minorHAnsi" w:eastAsiaTheme="minorHAnsi" w:hAnsiTheme="minorHAnsi" w:cstheme="minorBidi"/>
      <w:lang w:eastAsia="en-US"/>
    </w:rPr>
  </w:style>
  <w:style w:type="character" w:customStyle="1" w:styleId="Heading8Char">
    <w:name w:val="Heading 8 Char"/>
    <w:basedOn w:val="DefaultParagraphFont"/>
    <w:link w:val="Heading8"/>
    <w:uiPriority w:val="9"/>
    <w:semiHidden/>
    <w:rsid w:val="00F91CB5"/>
    <w:rPr>
      <w:rFonts w:asciiTheme="majorHAnsi" w:eastAsiaTheme="majorEastAsia" w:hAnsiTheme="majorHAnsi" w:cstheme="majorBidi"/>
      <w:color w:val="272727" w:themeColor="text1" w:themeTint="D8"/>
      <w:sz w:val="21"/>
      <w:szCs w:val="21"/>
      <w:lang w:val="en-US" w:eastAsia="en-US"/>
    </w:rPr>
  </w:style>
  <w:style w:type="paragraph" w:customStyle="1" w:styleId="EndNoteBibliography">
    <w:name w:val="EndNote Bibliography"/>
    <w:basedOn w:val="Normal"/>
    <w:link w:val="EndNoteBibliographyChar"/>
    <w:rsid w:val="00F91CB5"/>
    <w:pPr>
      <w:spacing w:line="240" w:lineRule="auto"/>
      <w:jc w:val="left"/>
    </w:pPr>
    <w:rPr>
      <w:rFonts w:ascii="Calibri" w:eastAsiaTheme="minorHAnsi" w:hAnsi="Calibri" w:cs="Calibri"/>
      <w:color w:val="auto"/>
      <w:szCs w:val="24"/>
      <w:lang w:eastAsia="en-US"/>
    </w:rPr>
  </w:style>
  <w:style w:type="character" w:customStyle="1" w:styleId="EndNoteBibliographyChar">
    <w:name w:val="EndNote Bibliography Char"/>
    <w:basedOn w:val="DefaultParagraphFont"/>
    <w:link w:val="EndNoteBibliography"/>
    <w:rsid w:val="00F91CB5"/>
    <w:rPr>
      <w:rFonts w:eastAsiaTheme="minorHAnsi" w:cs="Calibri"/>
      <w:sz w:val="24"/>
      <w:szCs w:val="24"/>
      <w:lang w:val="en-US" w:eastAsia="en-US"/>
    </w:rPr>
  </w:style>
  <w:style w:type="paragraph" w:styleId="ListParagraph">
    <w:name w:val="List Paragraph"/>
    <w:basedOn w:val="Normal"/>
    <w:uiPriority w:val="34"/>
    <w:qFormat/>
    <w:rsid w:val="00AE2282"/>
    <w:pPr>
      <w:spacing w:line="240" w:lineRule="auto"/>
      <w:ind w:left="720"/>
      <w:contextualSpacing/>
      <w:jc w:val="left"/>
    </w:pPr>
    <w:rPr>
      <w:rFonts w:asciiTheme="minorHAnsi" w:eastAsiaTheme="minorEastAsia" w:hAnsiTheme="minorHAnsi" w:cstheme="minorBidi"/>
      <w:color w:val="auto"/>
      <w:szCs w:val="24"/>
      <w:lang w:eastAsia="en-US"/>
    </w:rPr>
  </w:style>
  <w:style w:type="table" w:customStyle="1" w:styleId="TableGridLight1">
    <w:name w:val="Table Grid Light1"/>
    <w:basedOn w:val="TableNormal"/>
    <w:next w:val="TableGridLight"/>
    <w:uiPriority w:val="40"/>
    <w:rsid w:val="00AE2282"/>
    <w:rPr>
      <w:rFonts w:asciiTheme="minorHAnsi" w:eastAsiaTheme="minorHAnsi" w:hAnsiTheme="minorHAnsi" w:cstheme="minorBidi"/>
      <w:sz w:val="24"/>
      <w:szCs w:val="24"/>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iso-8859-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anne.smith@kcl.ac.uk" TargetMode="External"/><Relationship Id="rId13" Type="http://schemas.openxmlformats.org/officeDocument/2006/relationships/hyperlink" Target="http://minimpy.sourceforge.net/"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fdc.nal.usda.gov/fdc-app.html" TargetMode="External"/><Relationship Id="rId7" Type="http://schemas.openxmlformats.org/officeDocument/2006/relationships/hyperlink" Target="mailto:vita.dikariyanto@kcl.ac.uk" TargetMode="External"/><Relationship Id="rId12" Type="http://schemas.openxmlformats.org/officeDocument/2006/relationships/hyperlink" Target="mailto:wendy.hall@kcl.ac.u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s://www.nutfruit.org/files/tech/1553521370_INC_Statistical_Yearbook_2018.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hil.chowiencyzk@kcl.ac.u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mailto:wendy.hall@kcl.ac.uk"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mailto:sarah.e.berry@kcl.ac.uk" TargetMode="External"/><Relationship Id="rId14" Type="http://schemas.openxmlformats.org/officeDocument/2006/relationships/header" Target="header1.xml"/><Relationship Id="rId22"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tb1953\Downloads\nutrient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nutrients-template.dot</Template>
  <TotalTime>27</TotalTime>
  <Pages>22</Pages>
  <Words>16344</Words>
  <Characters>93165</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109291</CharactersWithSpaces>
  <SharedDoc>false</SharedDoc>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Wendy</dc:creator>
  <cp:keywords/>
  <dc:description/>
  <cp:lastModifiedBy>Hall, Wendy</cp:lastModifiedBy>
  <cp:revision>6</cp:revision>
  <dcterms:created xsi:type="dcterms:W3CDTF">2020-06-15T13:35:00Z</dcterms:created>
  <dcterms:modified xsi:type="dcterms:W3CDTF">2020-06-15T14:47:00Z</dcterms:modified>
</cp:coreProperties>
</file>