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FF603D" w14:textId="55D99212" w:rsidR="00E323AF" w:rsidRPr="006D299C" w:rsidRDefault="00D01248" w:rsidP="003502D6">
      <w:pPr>
        <w:spacing w:line="480" w:lineRule="auto"/>
        <w:jc w:val="center"/>
        <w:rPr>
          <w:rFonts w:ascii="Times New Roman" w:hAnsi="Times New Roman" w:cs="Times New Roman"/>
          <w:b/>
          <w:bCs/>
          <w:vertAlign w:val="subscript"/>
          <w:lang w:val="en-US"/>
        </w:rPr>
      </w:pPr>
      <w:r w:rsidRPr="006D299C">
        <w:rPr>
          <w:rFonts w:ascii="Times New Roman" w:hAnsi="Times New Roman" w:cs="Times New Roman"/>
          <w:b/>
          <w:bCs/>
          <w:lang w:val="en-US"/>
        </w:rPr>
        <w:t xml:space="preserve">Working title: </w:t>
      </w:r>
      <w:r w:rsidR="006D299C" w:rsidRPr="006D299C">
        <w:rPr>
          <w:rFonts w:ascii="Times New Roman" w:hAnsi="Times New Roman" w:cs="Times New Roman"/>
          <w:b/>
          <w:bCs/>
          <w:lang w:val="en-US"/>
        </w:rPr>
        <w:t>Visualizing</w:t>
      </w:r>
      <w:r w:rsidR="00B56AD9" w:rsidRPr="006D299C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BC4498" w:rsidRPr="006D299C">
        <w:rPr>
          <w:rFonts w:ascii="Times New Roman" w:hAnsi="Times New Roman" w:cs="Times New Roman"/>
          <w:b/>
          <w:bCs/>
          <w:lang w:val="en-US"/>
        </w:rPr>
        <w:t>G</w:t>
      </w:r>
      <w:r w:rsidR="00D65BB0">
        <w:rPr>
          <w:rFonts w:ascii="Times New Roman" w:hAnsi="Times New Roman" w:cs="Times New Roman"/>
          <w:b/>
          <w:bCs/>
          <w:lang w:val="en-US"/>
        </w:rPr>
        <w:t xml:space="preserve"> protein-coupled receptor</w:t>
      </w:r>
      <w:r w:rsidR="00BD0CB9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9555B7" w:rsidRPr="006D299C">
        <w:rPr>
          <w:rFonts w:ascii="Times New Roman" w:hAnsi="Times New Roman" w:cs="Times New Roman"/>
          <w:b/>
          <w:bCs/>
          <w:lang w:val="en-US"/>
        </w:rPr>
        <w:t>homomer</w:t>
      </w:r>
      <w:r w:rsidR="00B56AD9" w:rsidRPr="006D299C">
        <w:rPr>
          <w:rFonts w:ascii="Times New Roman" w:hAnsi="Times New Roman" w:cs="Times New Roman"/>
          <w:b/>
          <w:bCs/>
          <w:lang w:val="en-US"/>
        </w:rPr>
        <w:t>s</w:t>
      </w:r>
      <w:r w:rsidR="00BC4498" w:rsidRPr="006D299C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B56AD9" w:rsidRPr="006D299C">
        <w:rPr>
          <w:rFonts w:ascii="Times New Roman" w:hAnsi="Times New Roman" w:cs="Times New Roman"/>
          <w:b/>
          <w:bCs/>
          <w:lang w:val="en-US"/>
        </w:rPr>
        <w:t>using</w:t>
      </w:r>
      <w:r w:rsidR="00794986" w:rsidRPr="006D299C">
        <w:rPr>
          <w:rFonts w:ascii="Times New Roman" w:hAnsi="Times New Roman" w:cs="Times New Roman"/>
          <w:b/>
          <w:bCs/>
          <w:lang w:val="en-US"/>
        </w:rPr>
        <w:t xml:space="preserve"> </w:t>
      </w:r>
      <w:bookmarkStart w:id="0" w:name="_Hlk72956600"/>
      <w:r w:rsidR="00794986" w:rsidRPr="006D299C">
        <w:rPr>
          <w:rFonts w:ascii="Times New Roman" w:hAnsi="Times New Roman" w:cs="Times New Roman"/>
          <w:b/>
          <w:bCs/>
          <w:lang w:val="en-US"/>
        </w:rPr>
        <w:t>photoactivatable dye locali</w:t>
      </w:r>
      <w:r w:rsidR="006D299C">
        <w:rPr>
          <w:rFonts w:ascii="Times New Roman" w:hAnsi="Times New Roman" w:cs="Times New Roman"/>
          <w:b/>
          <w:bCs/>
          <w:lang w:val="en-US"/>
        </w:rPr>
        <w:t>z</w:t>
      </w:r>
      <w:r w:rsidR="00794986" w:rsidRPr="006D299C">
        <w:rPr>
          <w:rFonts w:ascii="Times New Roman" w:hAnsi="Times New Roman" w:cs="Times New Roman"/>
          <w:b/>
          <w:bCs/>
          <w:lang w:val="en-US"/>
        </w:rPr>
        <w:t>ation microscopy</w:t>
      </w:r>
      <w:bookmarkEnd w:id="0"/>
    </w:p>
    <w:p w14:paraId="4ACC56F1" w14:textId="13ACAD38" w:rsidR="00794986" w:rsidRPr="006D299C" w:rsidRDefault="00794986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7330F33E" w14:textId="310A8B3A" w:rsidR="003502D6" w:rsidRPr="006D299C" w:rsidRDefault="003502D6" w:rsidP="006D299C">
      <w:pPr>
        <w:spacing w:line="480" w:lineRule="auto"/>
        <w:jc w:val="center"/>
        <w:rPr>
          <w:rFonts w:ascii="Times New Roman" w:hAnsi="Times New Roman" w:cs="Times New Roman"/>
          <w:lang w:val="en-US"/>
        </w:rPr>
      </w:pPr>
      <w:r w:rsidRPr="006D299C">
        <w:rPr>
          <w:rFonts w:ascii="Times New Roman" w:hAnsi="Times New Roman" w:cs="Times New Roman"/>
          <w:lang w:val="en-US"/>
        </w:rPr>
        <w:t>Uchechukwu Agwuegbo</w:t>
      </w:r>
      <w:r w:rsidR="006D299C" w:rsidRPr="006D299C">
        <w:rPr>
          <w:rFonts w:ascii="Times New Roman" w:hAnsi="Times New Roman" w:cs="Times New Roman"/>
          <w:vertAlign w:val="superscript"/>
          <w:lang w:val="en-US"/>
        </w:rPr>
        <w:t>1</w:t>
      </w:r>
      <w:r w:rsidR="006D299C" w:rsidRPr="006D299C">
        <w:rPr>
          <w:rFonts w:ascii="Times New Roman" w:hAnsi="Times New Roman" w:cs="Times New Roman"/>
          <w:lang w:val="en-US"/>
        </w:rPr>
        <w:t xml:space="preserve"> and </w:t>
      </w:r>
      <w:r w:rsidRPr="006D299C">
        <w:rPr>
          <w:rFonts w:ascii="Times New Roman" w:hAnsi="Times New Roman" w:cs="Times New Roman"/>
          <w:lang w:val="en-US"/>
        </w:rPr>
        <w:t xml:space="preserve">Kim </w:t>
      </w:r>
      <w:r w:rsidR="000B41E0">
        <w:rPr>
          <w:rFonts w:ascii="Times New Roman" w:hAnsi="Times New Roman" w:cs="Times New Roman"/>
          <w:lang w:val="en-US"/>
        </w:rPr>
        <w:t xml:space="preserve">Carol </w:t>
      </w:r>
      <w:r w:rsidRPr="006D299C">
        <w:rPr>
          <w:rFonts w:ascii="Times New Roman" w:hAnsi="Times New Roman" w:cs="Times New Roman"/>
          <w:lang w:val="en-US"/>
        </w:rPr>
        <w:t>Jonas</w:t>
      </w:r>
      <w:r w:rsidR="006D299C" w:rsidRPr="006D299C">
        <w:rPr>
          <w:rFonts w:ascii="Times New Roman" w:hAnsi="Times New Roman" w:cs="Times New Roman"/>
          <w:vertAlign w:val="superscript"/>
          <w:lang w:val="en-US"/>
        </w:rPr>
        <w:t>1</w:t>
      </w:r>
      <w:r w:rsidRPr="006D299C">
        <w:rPr>
          <w:rFonts w:ascii="Times New Roman" w:hAnsi="Times New Roman" w:cs="Times New Roman"/>
          <w:lang w:val="en-US"/>
        </w:rPr>
        <w:t>*</w:t>
      </w:r>
    </w:p>
    <w:p w14:paraId="37F077E0" w14:textId="77777777" w:rsidR="003502D6" w:rsidRPr="006D299C" w:rsidRDefault="003502D6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1F33AB03" w14:textId="16C5AA63" w:rsidR="003502D6" w:rsidRPr="006D299C" w:rsidRDefault="003502D6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6D299C">
        <w:rPr>
          <w:rFonts w:ascii="Times New Roman" w:hAnsi="Times New Roman" w:cs="Times New Roman"/>
          <w:vertAlign w:val="superscript"/>
          <w:lang w:val="en-US"/>
        </w:rPr>
        <w:t>1</w:t>
      </w:r>
      <w:r w:rsidRPr="006D299C">
        <w:rPr>
          <w:rFonts w:ascii="Times New Roman" w:hAnsi="Times New Roman" w:cs="Times New Roman"/>
          <w:lang w:val="en-US"/>
        </w:rPr>
        <w:t xml:space="preserve">Department of Women and Children’s Health, </w:t>
      </w:r>
      <w:r w:rsidR="000B41E0">
        <w:rPr>
          <w:rFonts w:ascii="Times New Roman" w:hAnsi="Times New Roman" w:cs="Times New Roman"/>
          <w:lang w:val="en-US"/>
        </w:rPr>
        <w:t xml:space="preserve">School of Life Course Sciences, </w:t>
      </w:r>
      <w:r w:rsidR="000B41E0" w:rsidRPr="006D299C">
        <w:rPr>
          <w:rFonts w:ascii="Times New Roman" w:hAnsi="Times New Roman" w:cs="Times New Roman"/>
          <w:lang w:val="en-US"/>
        </w:rPr>
        <w:t>King’s College London</w:t>
      </w:r>
      <w:r w:rsidR="000B41E0">
        <w:rPr>
          <w:rFonts w:ascii="Times New Roman" w:hAnsi="Times New Roman" w:cs="Times New Roman"/>
          <w:lang w:val="en-US"/>
        </w:rPr>
        <w:t>,</w:t>
      </w:r>
      <w:r w:rsidR="000B41E0" w:rsidRPr="006D299C">
        <w:rPr>
          <w:rFonts w:ascii="Times New Roman" w:hAnsi="Times New Roman" w:cs="Times New Roman"/>
          <w:lang w:val="en-US"/>
        </w:rPr>
        <w:t xml:space="preserve"> </w:t>
      </w:r>
      <w:r w:rsidRPr="006D299C">
        <w:rPr>
          <w:rFonts w:ascii="Times New Roman" w:hAnsi="Times New Roman" w:cs="Times New Roman"/>
          <w:lang w:val="en-US"/>
        </w:rPr>
        <w:t xml:space="preserve">Guy’s Campus, </w:t>
      </w:r>
      <w:r w:rsidR="000B41E0">
        <w:rPr>
          <w:rFonts w:ascii="Times New Roman" w:hAnsi="Times New Roman" w:cs="Times New Roman"/>
          <w:lang w:val="en-US"/>
        </w:rPr>
        <w:t>London, SE1 1UL</w:t>
      </w:r>
      <w:r w:rsidRPr="006D299C">
        <w:rPr>
          <w:rFonts w:ascii="Times New Roman" w:hAnsi="Times New Roman" w:cs="Times New Roman"/>
          <w:lang w:val="en-US"/>
        </w:rPr>
        <w:t>, United Kingdom</w:t>
      </w:r>
    </w:p>
    <w:p w14:paraId="13F4FA38" w14:textId="77777777" w:rsidR="003502D6" w:rsidRPr="006D299C" w:rsidRDefault="003502D6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07E30400" w14:textId="3D596369" w:rsidR="003502D6" w:rsidRPr="006D299C" w:rsidRDefault="003502D6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6D299C">
        <w:rPr>
          <w:rFonts w:ascii="Times New Roman" w:hAnsi="Times New Roman" w:cs="Times New Roman"/>
          <w:lang w:val="en-US"/>
        </w:rPr>
        <w:t xml:space="preserve">Key words </w:t>
      </w:r>
    </w:p>
    <w:p w14:paraId="2B1D2814" w14:textId="418D52FD" w:rsidR="003502D6" w:rsidRPr="006D299C" w:rsidRDefault="000B41E0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G protein-coupled receptor, dimerization, oligomerization, </w:t>
      </w:r>
      <w:r w:rsidR="00F01329">
        <w:rPr>
          <w:rFonts w:ascii="Times New Roman" w:hAnsi="Times New Roman" w:cs="Times New Roman"/>
          <w:lang w:val="en-US"/>
        </w:rPr>
        <w:t xml:space="preserve">single-molecule </w:t>
      </w:r>
      <w:r>
        <w:rPr>
          <w:rFonts w:ascii="Times New Roman" w:hAnsi="Times New Roman" w:cs="Times New Roman"/>
          <w:lang w:val="en-US"/>
        </w:rPr>
        <w:t>imaging</w:t>
      </w:r>
      <w:r w:rsidR="00F01329">
        <w:rPr>
          <w:rFonts w:ascii="Times New Roman" w:hAnsi="Times New Roman" w:cs="Times New Roman"/>
          <w:lang w:val="en-US"/>
        </w:rPr>
        <w:t>, PD-PALM</w:t>
      </w:r>
    </w:p>
    <w:p w14:paraId="30AEB74A" w14:textId="77777777" w:rsidR="000B41E0" w:rsidRDefault="000B41E0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189743F6" w14:textId="7994B6AB" w:rsidR="003502D6" w:rsidRDefault="003502D6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6D299C">
        <w:rPr>
          <w:rFonts w:ascii="Times New Roman" w:hAnsi="Times New Roman" w:cs="Times New Roman"/>
          <w:lang w:val="en-US"/>
        </w:rPr>
        <w:t xml:space="preserve">*Corresponding author: Dr Kim Jonas, email: </w:t>
      </w:r>
      <w:hyperlink r:id="rId8" w:history="1">
        <w:r w:rsidR="006D299C" w:rsidRPr="006D299C">
          <w:rPr>
            <w:rStyle w:val="Hyperlink"/>
            <w:rFonts w:ascii="Times New Roman" w:hAnsi="Times New Roman" w:cs="Times New Roman"/>
            <w:lang w:val="en-US"/>
          </w:rPr>
          <w:t>kim.jonas@kcl.ac.uk</w:t>
        </w:r>
      </w:hyperlink>
      <w:r w:rsidR="006D299C" w:rsidRPr="006D299C">
        <w:rPr>
          <w:rFonts w:ascii="Times New Roman" w:hAnsi="Times New Roman" w:cs="Times New Roman"/>
          <w:lang w:val="en-US"/>
        </w:rPr>
        <w:t xml:space="preserve"> </w:t>
      </w:r>
      <w:r w:rsidRPr="006D299C">
        <w:rPr>
          <w:rFonts w:ascii="Times New Roman" w:hAnsi="Times New Roman" w:cs="Times New Roman"/>
          <w:lang w:val="en-US"/>
        </w:rPr>
        <w:t xml:space="preserve"> </w:t>
      </w:r>
    </w:p>
    <w:p w14:paraId="5930BA5A" w14:textId="77777777" w:rsidR="00A712FE" w:rsidRPr="006D299C" w:rsidRDefault="00A712FE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7E16ECC9" w14:textId="1B7969B6" w:rsidR="003502D6" w:rsidRPr="006D299C" w:rsidRDefault="00A712FE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Approximate word count: 3837</w:t>
      </w:r>
    </w:p>
    <w:p w14:paraId="627E0C3E" w14:textId="64B3D552" w:rsidR="003502D6" w:rsidRPr="006D299C" w:rsidRDefault="003502D6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620B8D3E" w14:textId="1D4E75AF" w:rsidR="006D299C" w:rsidRPr="006D299C" w:rsidRDefault="006D299C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6605899F" w14:textId="07E7B2ED" w:rsidR="006D299C" w:rsidRPr="006D299C" w:rsidRDefault="006D299C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5EC7D476" w14:textId="675C13A2" w:rsidR="006D299C" w:rsidRPr="006D299C" w:rsidRDefault="006D299C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526A18EC" w14:textId="46E32657" w:rsidR="006D299C" w:rsidRPr="006D299C" w:rsidRDefault="006D299C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1342C527" w14:textId="564852FB" w:rsidR="006D299C" w:rsidRPr="006D299C" w:rsidRDefault="006D299C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2FA44033" w14:textId="42CF22AC" w:rsidR="006D299C" w:rsidRPr="006D299C" w:rsidRDefault="006D299C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1F71F7EE" w14:textId="61AF561B" w:rsidR="006D299C" w:rsidRPr="006D299C" w:rsidRDefault="006D299C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1E8721C7" w14:textId="2BE0A2B4" w:rsidR="006D299C" w:rsidRPr="006D299C" w:rsidRDefault="006D299C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29B585BC" w14:textId="77777777" w:rsidR="006D299C" w:rsidRPr="006D299C" w:rsidRDefault="006D299C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764EB26C" w14:textId="15D42F12" w:rsidR="005A2EA5" w:rsidRPr="006D299C" w:rsidRDefault="005A2EA5" w:rsidP="003502D6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6D299C">
        <w:rPr>
          <w:rFonts w:ascii="Times New Roman" w:hAnsi="Times New Roman" w:cs="Times New Roman"/>
          <w:b/>
          <w:bCs/>
          <w:lang w:val="en-US"/>
        </w:rPr>
        <w:lastRenderedPageBreak/>
        <w:t xml:space="preserve">Abstract </w:t>
      </w:r>
    </w:p>
    <w:p w14:paraId="3AD37C38" w14:textId="1E21AF6B" w:rsidR="000B445B" w:rsidRPr="006D299C" w:rsidRDefault="00844E5A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6D299C">
        <w:rPr>
          <w:rFonts w:ascii="Times New Roman" w:hAnsi="Times New Roman" w:cs="Times New Roman"/>
          <w:lang w:val="en-US"/>
        </w:rPr>
        <w:t>G</w:t>
      </w:r>
      <w:r w:rsidR="00D65BB0">
        <w:rPr>
          <w:rFonts w:ascii="Times New Roman" w:hAnsi="Times New Roman" w:cs="Times New Roman"/>
          <w:lang w:val="en-US"/>
        </w:rPr>
        <w:t xml:space="preserve"> protein-coupled receptor (G</w:t>
      </w:r>
      <w:r w:rsidRPr="006D299C">
        <w:rPr>
          <w:rFonts w:ascii="Times New Roman" w:hAnsi="Times New Roman" w:cs="Times New Roman"/>
          <w:lang w:val="en-US"/>
        </w:rPr>
        <w:t>PCR</w:t>
      </w:r>
      <w:r w:rsidR="00D65BB0">
        <w:rPr>
          <w:rFonts w:ascii="Times New Roman" w:hAnsi="Times New Roman" w:cs="Times New Roman"/>
          <w:lang w:val="en-US"/>
        </w:rPr>
        <w:t>)</w:t>
      </w:r>
      <w:r w:rsidRPr="006D299C">
        <w:rPr>
          <w:rFonts w:ascii="Times New Roman" w:hAnsi="Times New Roman" w:cs="Times New Roman"/>
          <w:lang w:val="en-US"/>
        </w:rPr>
        <w:t xml:space="preserve"> di/</w:t>
      </w:r>
      <w:r w:rsidR="006D299C" w:rsidRPr="006D299C">
        <w:rPr>
          <w:rFonts w:ascii="Times New Roman" w:hAnsi="Times New Roman" w:cs="Times New Roman"/>
          <w:lang w:val="en-US"/>
        </w:rPr>
        <w:t>oligomerization</w:t>
      </w:r>
      <w:r w:rsidRPr="006D299C">
        <w:rPr>
          <w:rFonts w:ascii="Times New Roman" w:hAnsi="Times New Roman" w:cs="Times New Roman"/>
          <w:lang w:val="en-US"/>
        </w:rPr>
        <w:t xml:space="preserve"> has revealed</w:t>
      </w:r>
      <w:r w:rsidR="00D37F11" w:rsidRPr="006D299C">
        <w:rPr>
          <w:rFonts w:ascii="Times New Roman" w:hAnsi="Times New Roman" w:cs="Times New Roman"/>
          <w:lang w:val="en-US"/>
        </w:rPr>
        <w:t xml:space="preserve"> potential</w:t>
      </w:r>
      <w:r w:rsidRPr="006D299C">
        <w:rPr>
          <w:rFonts w:ascii="Times New Roman" w:hAnsi="Times New Roman" w:cs="Times New Roman"/>
          <w:lang w:val="en-US"/>
        </w:rPr>
        <w:t xml:space="preserve"> mechanisms for receptors diversification of signal selectivity, specificity, and amplitude. </w:t>
      </w:r>
      <w:r w:rsidR="000B445B" w:rsidRPr="006D299C">
        <w:rPr>
          <w:rFonts w:ascii="Times New Roman" w:hAnsi="Times New Roman" w:cs="Times New Roman"/>
          <w:lang w:val="en-US"/>
        </w:rPr>
        <w:t>The use of super-resolution imaging techniques to investigat</w:t>
      </w:r>
      <w:r w:rsidR="00427BC2">
        <w:rPr>
          <w:rFonts w:ascii="Times New Roman" w:hAnsi="Times New Roman" w:cs="Times New Roman"/>
          <w:lang w:val="en-US"/>
        </w:rPr>
        <w:t>e</w:t>
      </w:r>
      <w:r w:rsidR="000B445B" w:rsidRPr="006D299C">
        <w:rPr>
          <w:rFonts w:ascii="Times New Roman" w:hAnsi="Times New Roman" w:cs="Times New Roman"/>
          <w:lang w:val="en-US"/>
        </w:rPr>
        <w:t xml:space="preserve"> </w:t>
      </w:r>
      <w:r w:rsidRPr="006D299C">
        <w:rPr>
          <w:rFonts w:ascii="Times New Roman" w:hAnsi="Times New Roman" w:cs="Times New Roman"/>
          <w:lang w:val="en-US"/>
        </w:rPr>
        <w:t>these di/oligomer</w:t>
      </w:r>
      <w:r w:rsidR="000B445B" w:rsidRPr="006D299C">
        <w:rPr>
          <w:rFonts w:ascii="Times New Roman" w:hAnsi="Times New Roman" w:cs="Times New Roman"/>
          <w:lang w:val="en-US"/>
        </w:rPr>
        <w:t xml:space="preserve"> molecular complexities </w:t>
      </w:r>
      <w:r w:rsidRPr="006D299C">
        <w:rPr>
          <w:rFonts w:ascii="Times New Roman" w:hAnsi="Times New Roman" w:cs="Times New Roman"/>
          <w:lang w:val="en-US"/>
        </w:rPr>
        <w:t>have</w:t>
      </w:r>
      <w:r w:rsidR="000B445B" w:rsidRPr="006D299C">
        <w:rPr>
          <w:rFonts w:ascii="Times New Roman" w:hAnsi="Times New Roman" w:cs="Times New Roman"/>
          <w:lang w:val="en-US"/>
        </w:rPr>
        <w:t xml:space="preserve"> undoubtably provided insight to the </w:t>
      </w:r>
      <w:r w:rsidRPr="006D299C">
        <w:rPr>
          <w:rFonts w:ascii="Times New Roman" w:hAnsi="Times New Roman" w:cs="Times New Roman"/>
          <w:lang w:val="en-US"/>
        </w:rPr>
        <w:t xml:space="preserve">dynamics </w:t>
      </w:r>
      <w:r w:rsidR="000B445B" w:rsidRPr="006D299C">
        <w:rPr>
          <w:rFonts w:ascii="Times New Roman" w:hAnsi="Times New Roman" w:cs="Times New Roman"/>
          <w:lang w:val="en-US"/>
        </w:rPr>
        <w:t xml:space="preserve">of complexes formed at the plasma membrane. </w:t>
      </w:r>
      <w:r w:rsidR="008A7B5C" w:rsidRPr="006D299C">
        <w:rPr>
          <w:rFonts w:ascii="Times New Roman" w:hAnsi="Times New Roman" w:cs="Times New Roman"/>
          <w:lang w:val="en-US"/>
        </w:rPr>
        <w:t xml:space="preserve">Here we describe </w:t>
      </w:r>
      <w:r w:rsidR="000D7D88">
        <w:rPr>
          <w:rFonts w:ascii="Times New Roman" w:hAnsi="Times New Roman" w:cs="Times New Roman"/>
          <w:lang w:val="en-US"/>
        </w:rPr>
        <w:t>the</w:t>
      </w:r>
      <w:r w:rsidR="000D7D88" w:rsidRPr="006D299C">
        <w:rPr>
          <w:rFonts w:ascii="Times New Roman" w:hAnsi="Times New Roman" w:cs="Times New Roman"/>
          <w:lang w:val="en-US"/>
        </w:rPr>
        <w:t xml:space="preserve"> </w:t>
      </w:r>
      <w:r w:rsidR="008A7B5C" w:rsidRPr="006D299C">
        <w:rPr>
          <w:rFonts w:ascii="Times New Roman" w:hAnsi="Times New Roman" w:cs="Times New Roman"/>
          <w:lang w:val="en-US"/>
        </w:rPr>
        <w:t xml:space="preserve">methodology </w:t>
      </w:r>
      <w:r w:rsidR="000D7D88">
        <w:rPr>
          <w:rFonts w:ascii="Times New Roman" w:hAnsi="Times New Roman" w:cs="Times New Roman"/>
          <w:lang w:val="en-US"/>
        </w:rPr>
        <w:t xml:space="preserve">of </w:t>
      </w:r>
      <w:r w:rsidR="000D7D88" w:rsidRPr="006D299C">
        <w:rPr>
          <w:rFonts w:ascii="Times New Roman" w:hAnsi="Times New Roman" w:cs="Times New Roman"/>
          <w:lang w:val="en-US"/>
        </w:rPr>
        <w:t>photoactivatable dye localization microscopy</w:t>
      </w:r>
      <w:r w:rsidR="000D7D88">
        <w:rPr>
          <w:rFonts w:ascii="Times New Roman" w:hAnsi="Times New Roman" w:cs="Times New Roman"/>
          <w:lang w:val="en-US"/>
        </w:rPr>
        <w:t xml:space="preserve"> (PD-PALM) </w:t>
      </w:r>
      <w:r w:rsidR="008A7B5C" w:rsidRPr="006D299C">
        <w:rPr>
          <w:rFonts w:ascii="Times New Roman" w:hAnsi="Times New Roman" w:cs="Times New Roman"/>
          <w:lang w:val="en-US"/>
        </w:rPr>
        <w:t xml:space="preserve">to study the spatial </w:t>
      </w:r>
      <w:r w:rsidR="006D299C" w:rsidRPr="006D299C">
        <w:rPr>
          <w:rFonts w:ascii="Times New Roman" w:hAnsi="Times New Roman" w:cs="Times New Roman"/>
          <w:lang w:val="en-US"/>
        </w:rPr>
        <w:t>organization</w:t>
      </w:r>
      <w:r w:rsidR="008A7B5C" w:rsidRPr="006D299C">
        <w:rPr>
          <w:rFonts w:ascii="Times New Roman" w:hAnsi="Times New Roman" w:cs="Times New Roman"/>
          <w:lang w:val="en-US"/>
        </w:rPr>
        <w:t xml:space="preserve"> of GPCR homomers at the plasma membrane</w:t>
      </w:r>
      <w:r w:rsidR="00CB5C4E">
        <w:rPr>
          <w:rFonts w:ascii="Times New Roman" w:hAnsi="Times New Roman" w:cs="Times New Roman"/>
          <w:lang w:val="en-US"/>
        </w:rPr>
        <w:t>.</w:t>
      </w:r>
    </w:p>
    <w:p w14:paraId="2C2E7BF4" w14:textId="77777777" w:rsidR="00241964" w:rsidRPr="006D299C" w:rsidRDefault="00241964" w:rsidP="003502D6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105BDA9A" w14:textId="77777777" w:rsidR="00241964" w:rsidRPr="006D299C" w:rsidRDefault="00241964" w:rsidP="003502D6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2D924F01" w14:textId="4F2BC62D" w:rsidR="00623E3D" w:rsidRPr="006D299C" w:rsidRDefault="00623E3D" w:rsidP="003502D6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5D5E8489" w14:textId="5923B88F" w:rsidR="00623E3D" w:rsidRPr="006D299C" w:rsidRDefault="00623E3D" w:rsidP="003502D6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4A6C22A3" w14:textId="427D9029" w:rsidR="00623E3D" w:rsidRPr="006D299C" w:rsidRDefault="00623E3D" w:rsidP="003502D6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661049A4" w14:textId="2B2116BA" w:rsidR="00623E3D" w:rsidRPr="006D299C" w:rsidRDefault="00623E3D" w:rsidP="003502D6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2F719744" w14:textId="0130F50E" w:rsidR="00623E3D" w:rsidRPr="006D299C" w:rsidRDefault="00623E3D" w:rsidP="003502D6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4E35CCF6" w14:textId="666CDE92" w:rsidR="00623E3D" w:rsidRPr="006D299C" w:rsidRDefault="00623E3D" w:rsidP="003502D6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79A380F2" w14:textId="26D59DC4" w:rsidR="00623E3D" w:rsidRPr="006D299C" w:rsidRDefault="00623E3D" w:rsidP="003502D6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6C1235C0" w14:textId="339CD9DB" w:rsidR="00623E3D" w:rsidRPr="006D299C" w:rsidRDefault="00623E3D" w:rsidP="003502D6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235E7815" w14:textId="5B52EBA4" w:rsidR="00623E3D" w:rsidRPr="006D299C" w:rsidRDefault="00623E3D" w:rsidP="003502D6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1726C9F3" w14:textId="4EEC761A" w:rsidR="00623E3D" w:rsidRPr="006D299C" w:rsidRDefault="00623E3D" w:rsidP="003502D6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607B9138" w14:textId="624386BB" w:rsidR="00623E3D" w:rsidRPr="006D299C" w:rsidRDefault="00623E3D" w:rsidP="003502D6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14B642C7" w14:textId="0014DF7A" w:rsidR="00BD0CB9" w:rsidRDefault="00BD0CB9" w:rsidP="003502D6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3BCDFD26" w14:textId="1D7468EC" w:rsidR="00BD0CB9" w:rsidRDefault="00BD0CB9" w:rsidP="003502D6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15E9DC96" w14:textId="78F58A3F" w:rsidR="00BD0CB9" w:rsidRDefault="00BD0CB9" w:rsidP="003502D6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7EC57E55" w14:textId="77777777" w:rsidR="00BD0CB9" w:rsidRPr="006D299C" w:rsidRDefault="00BD0CB9" w:rsidP="003502D6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6976755F" w14:textId="77777777" w:rsidR="008762AD" w:rsidRPr="006D299C" w:rsidRDefault="008762AD" w:rsidP="006D299C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65B05C4B" w14:textId="646D33A5" w:rsidR="00623E3D" w:rsidRPr="006D299C" w:rsidRDefault="00794986" w:rsidP="003502D6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6D299C">
        <w:rPr>
          <w:rFonts w:ascii="Times New Roman" w:hAnsi="Times New Roman" w:cs="Times New Roman"/>
          <w:b/>
          <w:bCs/>
          <w:lang w:val="en-US"/>
        </w:rPr>
        <w:lastRenderedPageBreak/>
        <w:t xml:space="preserve">Introduction </w:t>
      </w:r>
    </w:p>
    <w:p w14:paraId="24D7BBD1" w14:textId="43337657" w:rsidR="00B92087" w:rsidRPr="006D299C" w:rsidRDefault="009601BB" w:rsidP="003502D6">
      <w:pPr>
        <w:pStyle w:val="ListParagraph"/>
        <w:numPr>
          <w:ilvl w:val="1"/>
          <w:numId w:val="1"/>
        </w:num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lang w:val="en-US"/>
        </w:rPr>
      </w:pPr>
      <w:r w:rsidRPr="006D299C">
        <w:rPr>
          <w:rFonts w:ascii="Times New Roman" w:hAnsi="Times New Roman" w:cs="Times New Roman"/>
          <w:b/>
          <w:bCs/>
          <w:i/>
          <w:iCs/>
          <w:lang w:val="en-US"/>
        </w:rPr>
        <w:t>T</w:t>
      </w:r>
      <w:r w:rsidR="001A7D45" w:rsidRPr="006D299C">
        <w:rPr>
          <w:rFonts w:ascii="Times New Roman" w:hAnsi="Times New Roman" w:cs="Times New Roman"/>
          <w:b/>
          <w:bCs/>
          <w:i/>
          <w:iCs/>
          <w:lang w:val="en-US"/>
        </w:rPr>
        <w:t>echniques used to study GPCR</w:t>
      </w:r>
      <w:r w:rsidR="00500357" w:rsidRPr="006D299C">
        <w:rPr>
          <w:rFonts w:ascii="Times New Roman" w:hAnsi="Times New Roman" w:cs="Times New Roman"/>
          <w:b/>
          <w:bCs/>
          <w:i/>
          <w:iCs/>
          <w:lang w:val="en-US"/>
        </w:rPr>
        <w:t>s</w:t>
      </w:r>
    </w:p>
    <w:p w14:paraId="43EBF97A" w14:textId="3C3FA85B" w:rsidR="00FE26B2" w:rsidRPr="006D299C" w:rsidRDefault="0039603A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6D299C">
        <w:rPr>
          <w:rFonts w:ascii="Times New Roman" w:hAnsi="Times New Roman" w:cs="Times New Roman"/>
          <w:lang w:val="en-US"/>
        </w:rPr>
        <w:t>G protein-coupled receptors (GPCR) are the largest</w:t>
      </w:r>
      <w:r w:rsidR="008D14C6" w:rsidRPr="006D299C">
        <w:rPr>
          <w:rFonts w:ascii="Times New Roman" w:hAnsi="Times New Roman" w:cs="Times New Roman"/>
          <w:lang w:val="en-US"/>
        </w:rPr>
        <w:t xml:space="preserve"> and most diverse</w:t>
      </w:r>
      <w:r w:rsidRPr="006D299C">
        <w:rPr>
          <w:rFonts w:ascii="Times New Roman" w:hAnsi="Times New Roman" w:cs="Times New Roman"/>
          <w:lang w:val="en-US"/>
        </w:rPr>
        <w:t xml:space="preserve"> </w:t>
      </w:r>
      <w:r w:rsidR="008D14C6" w:rsidRPr="006D299C">
        <w:rPr>
          <w:rFonts w:ascii="Times New Roman" w:hAnsi="Times New Roman" w:cs="Times New Roman"/>
          <w:lang w:val="en-US"/>
        </w:rPr>
        <w:t>super</w:t>
      </w:r>
      <w:r w:rsidRPr="006D299C">
        <w:rPr>
          <w:rFonts w:ascii="Times New Roman" w:hAnsi="Times New Roman" w:cs="Times New Roman"/>
          <w:lang w:val="en-US"/>
        </w:rPr>
        <w:t>family of</w:t>
      </w:r>
      <w:r w:rsidR="008D14C6" w:rsidRPr="006D299C">
        <w:rPr>
          <w:rFonts w:ascii="Times New Roman" w:hAnsi="Times New Roman" w:cs="Times New Roman"/>
          <w:lang w:val="en-US"/>
        </w:rPr>
        <w:t xml:space="preserve"> membrane protein</w:t>
      </w:r>
      <w:r w:rsidRPr="006D299C">
        <w:rPr>
          <w:rFonts w:ascii="Times New Roman" w:hAnsi="Times New Roman" w:cs="Times New Roman"/>
          <w:lang w:val="en-US"/>
        </w:rPr>
        <w:t xml:space="preserve"> receptors</w:t>
      </w:r>
      <w:r w:rsidR="002F5B78" w:rsidRPr="006D299C">
        <w:rPr>
          <w:rFonts w:ascii="Times New Roman" w:hAnsi="Times New Roman" w:cs="Times New Roman"/>
          <w:lang w:val="en-US"/>
        </w:rPr>
        <w:t xml:space="preserve">. </w:t>
      </w:r>
      <w:r w:rsidRPr="006D299C">
        <w:rPr>
          <w:rFonts w:ascii="Times New Roman" w:hAnsi="Times New Roman" w:cs="Times New Roman"/>
          <w:lang w:val="en-US"/>
        </w:rPr>
        <w:t>As a result</w:t>
      </w:r>
      <w:r w:rsidR="004369FE" w:rsidRPr="006D299C">
        <w:rPr>
          <w:rFonts w:ascii="Times New Roman" w:hAnsi="Times New Roman" w:cs="Times New Roman"/>
          <w:lang w:val="en-US"/>
        </w:rPr>
        <w:t xml:space="preserve"> of their necessity in mediating many physiological processes</w:t>
      </w:r>
      <w:r w:rsidRPr="006D299C">
        <w:rPr>
          <w:rFonts w:ascii="Times New Roman" w:hAnsi="Times New Roman" w:cs="Times New Roman"/>
          <w:lang w:val="en-US"/>
        </w:rPr>
        <w:t xml:space="preserve">, they are the target of </w:t>
      </w:r>
      <w:r w:rsidR="004369FE" w:rsidRPr="006D299C">
        <w:rPr>
          <w:rFonts w:ascii="Times New Roman" w:hAnsi="Times New Roman" w:cs="Times New Roman"/>
          <w:lang w:val="en-US"/>
        </w:rPr>
        <w:t>~</w:t>
      </w:r>
      <w:r w:rsidR="00A92D40" w:rsidRPr="006D299C">
        <w:rPr>
          <w:rFonts w:ascii="Times New Roman" w:hAnsi="Times New Roman" w:cs="Times New Roman"/>
          <w:lang w:val="en-US"/>
        </w:rPr>
        <w:t>4</w:t>
      </w:r>
      <w:r w:rsidRPr="006D299C">
        <w:rPr>
          <w:rFonts w:ascii="Times New Roman" w:hAnsi="Times New Roman" w:cs="Times New Roman"/>
          <w:lang w:val="en-US"/>
        </w:rPr>
        <w:t xml:space="preserve">0% of </w:t>
      </w:r>
      <w:r w:rsidR="004369FE" w:rsidRPr="006D299C">
        <w:rPr>
          <w:rFonts w:ascii="Times New Roman" w:hAnsi="Times New Roman" w:cs="Times New Roman"/>
          <w:lang w:val="en-US"/>
        </w:rPr>
        <w:t xml:space="preserve">prescription </w:t>
      </w:r>
      <w:r w:rsidRPr="006D299C">
        <w:rPr>
          <w:rFonts w:ascii="Times New Roman" w:hAnsi="Times New Roman" w:cs="Times New Roman"/>
          <w:lang w:val="en-US"/>
        </w:rPr>
        <w:t>drugs</w:t>
      </w:r>
      <w:r w:rsidR="00FB5537">
        <w:rPr>
          <w:rFonts w:ascii="Times New Roman" w:hAnsi="Times New Roman" w:cs="Times New Roman"/>
          <w:lang w:val="en-US"/>
        </w:rPr>
        <w:t xml:space="preserve"> </w:t>
      </w:r>
      <w:r w:rsidR="00FB5537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PEVuZE5vdGU+PENpdGU+PEF1dGhvcj5TYW50b3M8L0F1dGhvcj48WWVhcj4yMDE3PC9ZZWFyPjxS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</w:fldData>
        </w:fldChar>
      </w:r>
      <w:r w:rsidR="00734466">
        <w:rPr>
          <w:rFonts w:ascii="Times New Roman" w:hAnsi="Times New Roman" w:cs="Times New Roman"/>
          <w:lang w:val="en-US"/>
        </w:rPr>
        <w:instrText xml:space="preserve"> ADDIN EN.CITE </w:instrText>
      </w:r>
      <w:r w:rsidR="00734466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PEVuZE5vdGU+PENpdGU+PEF1dGhvcj5TYW50b3M8L0F1dGhvcj48WWVhcj4yMDE3PC9ZZWFyPjxS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</w:fldData>
        </w:fldChar>
      </w:r>
      <w:r w:rsidR="00734466">
        <w:rPr>
          <w:rFonts w:ascii="Times New Roman" w:hAnsi="Times New Roman" w:cs="Times New Roman"/>
          <w:lang w:val="en-US"/>
        </w:rPr>
        <w:instrText xml:space="preserve"> ADDIN EN.CITE.DATA </w:instrText>
      </w:r>
      <w:r w:rsidR="00734466">
        <w:rPr>
          <w:rFonts w:ascii="Times New Roman" w:hAnsi="Times New Roman" w:cs="Times New Roman"/>
          <w:lang w:val="en-US"/>
        </w:rPr>
      </w:r>
      <w:r w:rsidR="00734466">
        <w:rPr>
          <w:rFonts w:ascii="Times New Roman" w:hAnsi="Times New Roman" w:cs="Times New Roman"/>
          <w:lang w:val="en-US"/>
        </w:rPr>
        <w:fldChar w:fldCharType="end"/>
      </w:r>
      <w:r w:rsidR="00FB5537">
        <w:rPr>
          <w:rFonts w:ascii="Times New Roman" w:hAnsi="Times New Roman" w:cs="Times New Roman"/>
          <w:lang w:val="en-US"/>
        </w:rPr>
      </w:r>
      <w:r w:rsidR="00FB5537">
        <w:rPr>
          <w:rFonts w:ascii="Times New Roman" w:hAnsi="Times New Roman" w:cs="Times New Roman"/>
          <w:lang w:val="en-US"/>
        </w:rPr>
        <w:fldChar w:fldCharType="separate"/>
      </w:r>
      <w:r w:rsidR="00734466">
        <w:rPr>
          <w:rFonts w:ascii="Times New Roman" w:hAnsi="Times New Roman" w:cs="Times New Roman"/>
          <w:noProof/>
          <w:lang w:val="en-US"/>
        </w:rPr>
        <w:t>(Sriram &amp; Insel, 2018; Farran, 2017; Santos et al., 2017; Rask-Andersen, Masuram, &amp; Schiöth, 2014)</w:t>
      </w:r>
      <w:r w:rsidR="00FB5537">
        <w:rPr>
          <w:rFonts w:ascii="Times New Roman" w:hAnsi="Times New Roman" w:cs="Times New Roman"/>
          <w:lang w:val="en-US"/>
        </w:rPr>
        <w:fldChar w:fldCharType="end"/>
      </w:r>
      <w:r w:rsidR="004369FE" w:rsidRPr="006D299C">
        <w:rPr>
          <w:rFonts w:ascii="Times New Roman" w:hAnsi="Times New Roman" w:cs="Times New Roman"/>
          <w:lang w:val="en-US"/>
        </w:rPr>
        <w:t xml:space="preserve">, therefore </w:t>
      </w:r>
      <w:r w:rsidR="008B677A" w:rsidRPr="006D299C">
        <w:rPr>
          <w:rFonts w:ascii="Times New Roman" w:hAnsi="Times New Roman" w:cs="Times New Roman"/>
          <w:lang w:val="en-US"/>
        </w:rPr>
        <w:t xml:space="preserve">discoveries into </w:t>
      </w:r>
      <w:r w:rsidRPr="006D299C">
        <w:rPr>
          <w:rFonts w:ascii="Times New Roman" w:hAnsi="Times New Roman" w:cs="Times New Roman"/>
          <w:lang w:val="en-US"/>
        </w:rPr>
        <w:t>understanding</w:t>
      </w:r>
      <w:r w:rsidR="008B677A" w:rsidRPr="006D299C">
        <w:rPr>
          <w:rFonts w:ascii="Times New Roman" w:hAnsi="Times New Roman" w:cs="Times New Roman"/>
          <w:lang w:val="en-US"/>
        </w:rPr>
        <w:t xml:space="preserve"> the mechanisms governing their</w:t>
      </w:r>
      <w:r w:rsidRPr="006D299C">
        <w:rPr>
          <w:rFonts w:ascii="Times New Roman" w:hAnsi="Times New Roman" w:cs="Times New Roman"/>
          <w:lang w:val="en-US"/>
        </w:rPr>
        <w:t xml:space="preserve"> function</w:t>
      </w:r>
      <w:r w:rsidR="008B677A" w:rsidRPr="006D299C">
        <w:rPr>
          <w:rFonts w:ascii="Times New Roman" w:hAnsi="Times New Roman" w:cs="Times New Roman"/>
          <w:lang w:val="en-US"/>
        </w:rPr>
        <w:t>s</w:t>
      </w:r>
      <w:r w:rsidRPr="006D299C">
        <w:rPr>
          <w:rFonts w:ascii="Times New Roman" w:hAnsi="Times New Roman" w:cs="Times New Roman"/>
          <w:lang w:val="en-US"/>
        </w:rPr>
        <w:t xml:space="preserve"> remain significant. </w:t>
      </w:r>
      <w:r w:rsidR="004369FE" w:rsidRPr="006D299C">
        <w:rPr>
          <w:rFonts w:ascii="Times New Roman" w:hAnsi="Times New Roman" w:cs="Times New Roman"/>
          <w:lang w:val="en-US"/>
        </w:rPr>
        <w:t>Due to</w:t>
      </w:r>
      <w:r w:rsidRPr="006D299C">
        <w:rPr>
          <w:rFonts w:ascii="Times New Roman" w:hAnsi="Times New Roman" w:cs="Times New Roman"/>
          <w:lang w:val="en-US"/>
        </w:rPr>
        <w:t xml:space="preserve"> their dynamic nature</w:t>
      </w:r>
      <w:r w:rsidR="004369FE" w:rsidRPr="006D299C">
        <w:rPr>
          <w:rFonts w:ascii="Times New Roman" w:hAnsi="Times New Roman" w:cs="Times New Roman"/>
          <w:lang w:val="en-US"/>
        </w:rPr>
        <w:t xml:space="preserve"> and functional and signal</w:t>
      </w:r>
      <w:r w:rsidR="007B69D6" w:rsidRPr="006D299C">
        <w:rPr>
          <w:rFonts w:ascii="Times New Roman" w:hAnsi="Times New Roman" w:cs="Times New Roman"/>
          <w:lang w:val="en-US"/>
        </w:rPr>
        <w:t xml:space="preserve"> pleiotrop</w:t>
      </w:r>
      <w:r w:rsidR="004369FE" w:rsidRPr="006D299C">
        <w:rPr>
          <w:rFonts w:ascii="Times New Roman" w:hAnsi="Times New Roman" w:cs="Times New Roman"/>
          <w:lang w:val="en-US"/>
        </w:rPr>
        <w:t>y</w:t>
      </w:r>
      <w:r w:rsidRPr="006D299C">
        <w:rPr>
          <w:rFonts w:ascii="Times New Roman" w:hAnsi="Times New Roman" w:cs="Times New Roman"/>
          <w:lang w:val="en-US"/>
        </w:rPr>
        <w:t xml:space="preserve">, </w:t>
      </w:r>
      <w:r w:rsidR="00977208">
        <w:rPr>
          <w:rFonts w:ascii="Times New Roman" w:hAnsi="Times New Roman" w:cs="Times New Roman"/>
          <w:lang w:val="en-US"/>
        </w:rPr>
        <w:t>GPCRs</w:t>
      </w:r>
      <w:r w:rsidR="00E8307E">
        <w:rPr>
          <w:rFonts w:ascii="Times New Roman" w:hAnsi="Times New Roman" w:cs="Times New Roman"/>
          <w:lang w:val="en-US"/>
        </w:rPr>
        <w:t xml:space="preserve"> remain </w:t>
      </w:r>
      <w:r w:rsidRPr="006D299C">
        <w:rPr>
          <w:rFonts w:ascii="Times New Roman" w:hAnsi="Times New Roman" w:cs="Times New Roman"/>
          <w:lang w:val="en-US"/>
        </w:rPr>
        <w:t xml:space="preserve">amongst the least understood family of </w:t>
      </w:r>
      <w:r w:rsidR="00E8307E">
        <w:rPr>
          <w:rFonts w:ascii="Times New Roman" w:hAnsi="Times New Roman" w:cs="Times New Roman"/>
          <w:lang w:val="en-US"/>
        </w:rPr>
        <w:t xml:space="preserve">membrane </w:t>
      </w:r>
      <w:r w:rsidRPr="006D299C">
        <w:rPr>
          <w:rFonts w:ascii="Times New Roman" w:hAnsi="Times New Roman" w:cs="Times New Roman"/>
          <w:lang w:val="en-US"/>
        </w:rPr>
        <w:t xml:space="preserve">receptors. </w:t>
      </w:r>
      <w:r w:rsidR="004369FE" w:rsidRPr="006D299C">
        <w:rPr>
          <w:rFonts w:ascii="Times New Roman" w:hAnsi="Times New Roman" w:cs="Times New Roman"/>
          <w:lang w:val="en-US"/>
        </w:rPr>
        <w:t>Recent</w:t>
      </w:r>
      <w:r w:rsidR="00FE26B2" w:rsidRPr="006D299C">
        <w:rPr>
          <w:rFonts w:ascii="Times New Roman" w:hAnsi="Times New Roman" w:cs="Times New Roman"/>
          <w:lang w:val="en-US"/>
        </w:rPr>
        <w:t xml:space="preserve"> advances and breakthroughs in the field have unveiled new insights into </w:t>
      </w:r>
      <w:r w:rsidR="004369FE" w:rsidRPr="006D299C">
        <w:rPr>
          <w:rFonts w:ascii="Times New Roman" w:hAnsi="Times New Roman" w:cs="Times New Roman"/>
          <w:lang w:val="en-US"/>
        </w:rPr>
        <w:t xml:space="preserve">multiple structural facets of </w:t>
      </w:r>
      <w:r w:rsidR="00FE26B2" w:rsidRPr="006D299C">
        <w:rPr>
          <w:rFonts w:ascii="Times New Roman" w:hAnsi="Times New Roman" w:cs="Times New Roman"/>
          <w:lang w:val="en-US"/>
        </w:rPr>
        <w:t>GPCR</w:t>
      </w:r>
      <w:r w:rsidR="004369FE" w:rsidRPr="006D299C">
        <w:rPr>
          <w:rFonts w:ascii="Times New Roman" w:hAnsi="Times New Roman" w:cs="Times New Roman"/>
          <w:lang w:val="en-US"/>
        </w:rPr>
        <w:t>s</w:t>
      </w:r>
      <w:r w:rsidR="003D3DBA" w:rsidRPr="006D299C">
        <w:rPr>
          <w:rFonts w:ascii="Times New Roman" w:hAnsi="Times New Roman" w:cs="Times New Roman"/>
          <w:lang w:val="en-US"/>
        </w:rPr>
        <w:t xml:space="preserve"> </w:t>
      </w:r>
      <w:r w:rsidR="00427BC2">
        <w:rPr>
          <w:rFonts w:ascii="Times New Roman" w:hAnsi="Times New Roman" w:cs="Times New Roman"/>
          <w:lang w:val="en-US"/>
        </w:rPr>
        <w:fldChar w:fldCharType="begin"/>
      </w:r>
      <w:r w:rsidR="00996FD6">
        <w:rPr>
          <w:rFonts w:ascii="Times New Roman" w:hAnsi="Times New Roman" w:cs="Times New Roman"/>
          <w:lang w:val="en-US"/>
        </w:rPr>
        <w:instrText xml:space="preserve"> ADDIN EN.CITE &lt;EndNote&gt;&lt;Cite&gt;&lt;Author&gt;Gusach&lt;/Author&gt;&lt;Year&gt;2020&lt;/Year&gt;&lt;RecNum&gt;0&lt;/RecNum&gt;&lt;IDText&gt;Beyond structure: emerging approaches to study GPCR dynamics&lt;/IDText&gt;&lt;DisplayText&gt;(Gusach et al., 2020)&lt;/DisplayText&gt;&lt;record&gt;&lt;dates&gt;&lt;pub-dates&gt;&lt;date&gt;08&lt;/date&gt;&lt;/pub-dates&gt;&lt;year&gt;2020&lt;/year&gt;&lt;/dates&gt;&lt;urls&gt;&lt;related-urls&gt;&lt;url&gt;https://www.ncbi.nlm.nih.gov/pubmed/32305785&lt;/url&gt;&lt;/related-urls&gt;&lt;/urls&gt;&lt;isbn&gt;1879-033X&lt;/isbn&gt;&lt;titles&gt;&lt;title&gt;Beyond structure: emerging approaches to study GPCR dynamics&lt;/title&gt;&lt;secondary-title&gt;Curr Opin Struct Biol&lt;/secondary-title&gt;&lt;/titles&gt;&lt;pages&gt;18-25&lt;/pages&gt;&lt;contributors&gt;&lt;authors&gt;&lt;author&gt;Gusach, A.&lt;/author&gt;&lt;author&gt;Maslov, I.&lt;/author&gt;&lt;author&gt;Luginina, A.&lt;/author&gt;&lt;author&gt;Borshchevskiy, V.&lt;/author&gt;&lt;author&gt;Mishin, A.&lt;/author&gt;&lt;author&gt;Cherezov, V.&lt;/author&gt;&lt;/authors&gt;&lt;/contributors&gt;&lt;edition&gt;2020/04/16&lt;/edition&gt;&lt;language&gt;eng&lt;/language&gt;&lt;added-date format="utc"&gt;1618842676&lt;/added-date&gt;&lt;ref-type name="Journal Article"&gt;17&lt;/ref-type&gt;&lt;rec-number&gt;232&lt;/rec-number&gt;&lt;last-updated-date format="utc"&gt;1618842676&lt;/last-updated-date&gt;&lt;accession-num&gt;32305785&lt;/accession-num&gt;&lt;electronic-resource-num&gt;10.1016/j.sbi.2020.03.004&lt;/electronic-resource-num&gt;&lt;volume&gt;63&lt;/volume&gt;&lt;/record&gt;&lt;/Cite&gt;&lt;/EndNote&gt;</w:instrText>
      </w:r>
      <w:r w:rsidR="00427BC2">
        <w:rPr>
          <w:rFonts w:ascii="Times New Roman" w:hAnsi="Times New Roman" w:cs="Times New Roman"/>
          <w:lang w:val="en-US"/>
        </w:rPr>
        <w:fldChar w:fldCharType="separate"/>
      </w:r>
      <w:r w:rsidR="0024423E">
        <w:rPr>
          <w:rFonts w:ascii="Times New Roman" w:hAnsi="Times New Roman" w:cs="Times New Roman"/>
          <w:noProof/>
          <w:lang w:val="en-US"/>
        </w:rPr>
        <w:t>(Gusach et al., 2020)</w:t>
      </w:r>
      <w:r w:rsidR="00427BC2">
        <w:rPr>
          <w:rFonts w:ascii="Times New Roman" w:hAnsi="Times New Roman" w:cs="Times New Roman"/>
          <w:lang w:val="en-US"/>
        </w:rPr>
        <w:fldChar w:fldCharType="end"/>
      </w:r>
      <w:r w:rsidR="00D57064" w:rsidRPr="006D299C">
        <w:rPr>
          <w:rFonts w:ascii="Times New Roman" w:hAnsi="Times New Roman" w:cs="Times New Roman"/>
          <w:lang w:val="en-US"/>
        </w:rPr>
        <w:t>, their</w:t>
      </w:r>
      <w:r w:rsidR="00FE26B2" w:rsidRPr="006D299C">
        <w:rPr>
          <w:rFonts w:ascii="Times New Roman" w:hAnsi="Times New Roman" w:cs="Times New Roman"/>
          <w:lang w:val="en-US"/>
        </w:rPr>
        <w:t xml:space="preserve"> interactions with other proteins</w:t>
      </w:r>
      <w:r w:rsidR="00D57064" w:rsidRPr="006D299C">
        <w:rPr>
          <w:rFonts w:ascii="Times New Roman" w:hAnsi="Times New Roman" w:cs="Times New Roman"/>
          <w:lang w:val="en-US"/>
        </w:rPr>
        <w:t xml:space="preserve"> </w:t>
      </w:r>
      <w:r w:rsidR="00427BC2">
        <w:rPr>
          <w:rFonts w:ascii="Times New Roman" w:hAnsi="Times New Roman" w:cs="Times New Roman"/>
          <w:lang w:val="en-US"/>
        </w:rPr>
        <w:fldChar w:fldCharType="begin"/>
      </w:r>
      <w:r w:rsidR="00996FD6">
        <w:rPr>
          <w:rFonts w:ascii="Times New Roman" w:hAnsi="Times New Roman" w:cs="Times New Roman"/>
          <w:lang w:val="en-US"/>
        </w:rPr>
        <w:instrText xml:space="preserve"> ADDIN EN.CITE &lt;EndNote&gt;&lt;Cite&gt;&lt;Author&gt;Gurevich&lt;/Author&gt;&lt;Year&gt;2019&lt;/Year&gt;&lt;RecNum&gt;0&lt;/RecNum&gt;&lt;IDText&gt;GPCR Signaling Regulation: The Role of GRKs and Arrestins&lt;/IDText&gt;&lt;DisplayText&gt;(Gurevich &amp;amp; Gurevich, 2019)&lt;/DisplayText&gt;&lt;record&gt;&lt;keywords&gt;&lt;keyword&gt;GPCR&lt;/keyword&gt;&lt;keyword&gt;GRK&lt;/keyword&gt;&lt;keyword&gt;arrestin&lt;/keyword&gt;&lt;keyword&gt;protein engineering&lt;/keyword&gt;&lt;keyword&gt;signaling&lt;/keyword&gt;&lt;/keywords&gt;&lt;urls&gt;&lt;related-urls&gt;&lt;url&gt;https://www.ncbi.nlm.nih.gov/pubmed/30837883&lt;/url&gt;&lt;/related-urls&gt;&lt;/urls&gt;&lt;isbn&gt;1663-9812&lt;/isbn&gt;&lt;custom2&gt;PMC6389790&lt;/custom2&gt;&lt;titles&gt;&lt;title&gt;GPCR Signaling Regulation: The Role of GRKs and Arrestins&lt;/title&gt;&lt;secondary-title&gt;Front Pharmacol&lt;/secondary-title&gt;&lt;/titles&gt;&lt;pages&gt;125&lt;/pages&gt;&lt;contributors&gt;&lt;authors&gt;&lt;author&gt;Gurevich, V. V.&lt;/author&gt;&lt;author&gt;Gurevich, E. V.&lt;/author&gt;&lt;/authors&gt;&lt;/contributors&gt;&lt;edition&gt;2019/02/19&lt;/edition&gt;&lt;language&gt;eng&lt;/language&gt;&lt;added-date format="utc"&gt;1618841868&lt;/added-date&gt;&lt;ref-type name="Journal Article"&gt;17&lt;/ref-type&gt;&lt;dates&gt;&lt;year&gt;2019&lt;/year&gt;&lt;/dates&gt;&lt;rec-number&gt;231&lt;/rec-number&gt;&lt;last-updated-date format="utc"&gt;1618841868&lt;/last-updated-date&gt;&lt;accession-num&gt;30837883&lt;/accession-num&gt;&lt;electronic-resource-num&gt;10.3389/fphar.2019.00125&lt;/electronic-resource-num&gt;&lt;volume&gt;10&lt;/volume&gt;&lt;/record&gt;&lt;/Cite&gt;&lt;/EndNote&gt;</w:instrText>
      </w:r>
      <w:r w:rsidR="00427BC2">
        <w:rPr>
          <w:rFonts w:ascii="Times New Roman" w:hAnsi="Times New Roman" w:cs="Times New Roman"/>
          <w:lang w:val="en-US"/>
        </w:rPr>
        <w:fldChar w:fldCharType="separate"/>
      </w:r>
      <w:r w:rsidR="0024423E">
        <w:rPr>
          <w:rFonts w:ascii="Times New Roman" w:hAnsi="Times New Roman" w:cs="Times New Roman"/>
          <w:noProof/>
          <w:lang w:val="en-US"/>
        </w:rPr>
        <w:t>(Gurevich &amp; Gurevich, 2019)</w:t>
      </w:r>
      <w:r w:rsidR="00427BC2">
        <w:rPr>
          <w:rFonts w:ascii="Times New Roman" w:hAnsi="Times New Roman" w:cs="Times New Roman"/>
          <w:lang w:val="en-US"/>
        </w:rPr>
        <w:fldChar w:fldCharType="end"/>
      </w:r>
      <w:r w:rsidR="00FE26B2" w:rsidRPr="006D299C">
        <w:rPr>
          <w:rFonts w:ascii="Times New Roman" w:hAnsi="Times New Roman" w:cs="Times New Roman"/>
          <w:lang w:val="en-US"/>
        </w:rPr>
        <w:t xml:space="preserve"> and </w:t>
      </w:r>
      <w:r w:rsidR="00D57064" w:rsidRPr="006D299C">
        <w:rPr>
          <w:rFonts w:ascii="Times New Roman" w:hAnsi="Times New Roman" w:cs="Times New Roman"/>
          <w:lang w:val="en-US"/>
        </w:rPr>
        <w:t xml:space="preserve">their </w:t>
      </w:r>
      <w:r w:rsidR="00FE26B2" w:rsidRPr="006D299C">
        <w:rPr>
          <w:rFonts w:ascii="Times New Roman" w:hAnsi="Times New Roman" w:cs="Times New Roman"/>
          <w:lang w:val="en-US"/>
        </w:rPr>
        <w:t>dynamics</w:t>
      </w:r>
      <w:r w:rsidR="00F43EA0" w:rsidRPr="006D299C">
        <w:rPr>
          <w:rFonts w:ascii="Times New Roman" w:hAnsi="Times New Roman" w:cs="Times New Roman"/>
          <w:lang w:val="en-US"/>
        </w:rPr>
        <w:t xml:space="preserve"> </w:t>
      </w:r>
      <w:r w:rsidR="00427BC2">
        <w:rPr>
          <w:rFonts w:ascii="Times New Roman" w:hAnsi="Times New Roman" w:cs="Times New Roman"/>
          <w:lang w:val="en-US"/>
        </w:rPr>
        <w:fldChar w:fldCharType="begin"/>
      </w:r>
      <w:r w:rsidR="00996FD6">
        <w:rPr>
          <w:rFonts w:ascii="Times New Roman" w:hAnsi="Times New Roman" w:cs="Times New Roman"/>
          <w:lang w:val="en-US"/>
        </w:rPr>
        <w:instrText xml:space="preserve"> ADDIN EN.CITE &lt;EndNote&gt;&lt;Cite&gt;&lt;Author&gt;Wingler&lt;/Author&gt;&lt;Year&gt;2020&lt;/Year&gt;&lt;RecNum&gt;0&lt;/RecNum&gt;&lt;IDText&gt;Conformational Basis of G Protein-Coupled Receptor Signaling Versatility&lt;/IDText&gt;&lt;DisplayText&gt;(Wingler &amp;amp; Lefkowitz, 2020)&lt;/DisplayText&gt;&lt;record&gt;&lt;dates&gt;&lt;pub-dates&gt;&lt;date&gt;09&lt;/date&gt;&lt;/pub-dates&gt;&lt;year&gt;2020&lt;/year&gt;&lt;/dates&gt;&lt;keywords&gt;&lt;keyword&gt;G protein-coupled receptor&lt;/keyword&gt;&lt;keyword&gt;arrestin&lt;/keyword&gt;&lt;keyword&gt;biased ligand&lt;/keyword&gt;&lt;keyword&gt;biophysics&lt;/keyword&gt;&lt;keyword&gt;cellular signaling&lt;/keyword&gt;&lt;keyword&gt;pharmacology&lt;/keyword&gt;&lt;/keywords&gt;&lt;urls&gt;&lt;related-urls&gt;&lt;url&gt;https://www.ncbi.nlm.nih.gov/pubmed/32622699&lt;/url&gt;&lt;/related-urls&gt;&lt;/urls&gt;&lt;isbn&gt;1879-3088&lt;/isbn&gt;&lt;custom2&gt;PMC7483927&lt;/custom2&gt;&lt;titles&gt;&lt;title&gt;Conformational Basis of G Protein-Coupled Receptor Signaling Versatility&lt;/title&gt;&lt;secondary-title&gt;Trends Cell Biol&lt;/secondary-title&gt;&lt;/titles&gt;&lt;pages&gt;736-747&lt;/pages&gt;&lt;number&gt;9&lt;/number&gt;&lt;contributors&gt;&lt;authors&gt;&lt;author&gt;Wingler, L. M.&lt;/author&gt;&lt;author&gt;Lefkowitz, R. J.&lt;/author&gt;&lt;/authors&gt;&lt;/contributors&gt;&lt;edition&gt;2020/07/02&lt;/edition&gt;&lt;language&gt;eng&lt;/language&gt;&lt;added-date format="utc"&gt;1618843059&lt;/added-date&gt;&lt;ref-type name="Journal Article"&gt;17&lt;/ref-type&gt;&lt;rec-number&gt;233&lt;/rec-number&gt;&lt;last-updated-date format="utc"&gt;1618843059&lt;/last-updated-date&gt;&lt;accession-num&gt;32622699&lt;/accession-num&gt;&lt;electronic-resource-num&gt;10.1016/j.tcb.2020.06.002&lt;/electronic-resource-num&gt;&lt;volume&gt;30&lt;/volume&gt;&lt;/record&gt;&lt;/Cite&gt;&lt;/EndNote&gt;</w:instrText>
      </w:r>
      <w:r w:rsidR="00427BC2">
        <w:rPr>
          <w:rFonts w:ascii="Times New Roman" w:hAnsi="Times New Roman" w:cs="Times New Roman"/>
          <w:lang w:val="en-US"/>
        </w:rPr>
        <w:fldChar w:fldCharType="separate"/>
      </w:r>
      <w:r w:rsidR="0024423E">
        <w:rPr>
          <w:rFonts w:ascii="Times New Roman" w:hAnsi="Times New Roman" w:cs="Times New Roman"/>
          <w:noProof/>
          <w:lang w:val="en-US"/>
        </w:rPr>
        <w:t>(Wingler &amp; Lefkowitz, 2020)</w:t>
      </w:r>
      <w:r w:rsidR="00427BC2">
        <w:rPr>
          <w:rFonts w:ascii="Times New Roman" w:hAnsi="Times New Roman" w:cs="Times New Roman"/>
          <w:lang w:val="en-US"/>
        </w:rPr>
        <w:fldChar w:fldCharType="end"/>
      </w:r>
      <w:r w:rsidR="004369FE" w:rsidRPr="006D299C">
        <w:rPr>
          <w:rFonts w:ascii="Times New Roman" w:hAnsi="Times New Roman" w:cs="Times New Roman"/>
          <w:lang w:val="en-US"/>
        </w:rPr>
        <w:t>. Yet,</w:t>
      </w:r>
      <w:r w:rsidR="00D57064" w:rsidRPr="006D299C">
        <w:rPr>
          <w:rFonts w:ascii="Times New Roman" w:hAnsi="Times New Roman" w:cs="Times New Roman"/>
          <w:lang w:val="en-US"/>
        </w:rPr>
        <w:t xml:space="preserve"> we still have limited </w:t>
      </w:r>
      <w:r w:rsidR="00FE26B2" w:rsidRPr="006D299C">
        <w:rPr>
          <w:rFonts w:ascii="Times New Roman" w:hAnsi="Times New Roman" w:cs="Times New Roman"/>
          <w:lang w:val="en-US"/>
        </w:rPr>
        <w:t>understanding</w:t>
      </w:r>
      <w:r w:rsidR="004369FE" w:rsidRPr="006D299C">
        <w:rPr>
          <w:rFonts w:ascii="Times New Roman" w:hAnsi="Times New Roman" w:cs="Times New Roman"/>
          <w:lang w:val="en-US"/>
        </w:rPr>
        <w:t xml:space="preserve"> on what controls GPCR function</w:t>
      </w:r>
      <w:r w:rsidR="008B677A" w:rsidRPr="006D299C">
        <w:rPr>
          <w:rFonts w:ascii="Times New Roman" w:hAnsi="Times New Roman" w:cs="Times New Roman"/>
          <w:lang w:val="en-US"/>
        </w:rPr>
        <w:t>, particularly in native cells</w:t>
      </w:r>
      <w:r w:rsidR="00FE26B2" w:rsidRPr="006D299C">
        <w:rPr>
          <w:rFonts w:ascii="Times New Roman" w:hAnsi="Times New Roman" w:cs="Times New Roman"/>
          <w:lang w:val="en-US"/>
        </w:rPr>
        <w:t>.</w:t>
      </w:r>
    </w:p>
    <w:p w14:paraId="46E14BB6" w14:textId="234090D8" w:rsidR="00FE26B2" w:rsidRPr="006D299C" w:rsidRDefault="00FE26B2" w:rsidP="003502D6">
      <w:pPr>
        <w:spacing w:line="480" w:lineRule="auto"/>
        <w:ind w:left="426"/>
        <w:jc w:val="both"/>
        <w:rPr>
          <w:rFonts w:ascii="Times New Roman" w:hAnsi="Times New Roman" w:cs="Times New Roman"/>
          <w:lang w:val="en-US"/>
        </w:rPr>
      </w:pPr>
    </w:p>
    <w:p w14:paraId="7F016F21" w14:textId="63146829" w:rsidR="00FE26B2" w:rsidRPr="006D299C" w:rsidRDefault="00664513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6D299C">
        <w:rPr>
          <w:rFonts w:ascii="Times New Roman" w:hAnsi="Times New Roman" w:cs="Times New Roman"/>
          <w:lang w:val="en-US"/>
        </w:rPr>
        <w:t>S</w:t>
      </w:r>
      <w:r w:rsidR="003D2BF9" w:rsidRPr="006D299C">
        <w:rPr>
          <w:rFonts w:ascii="Times New Roman" w:hAnsi="Times New Roman" w:cs="Times New Roman"/>
          <w:lang w:val="en-US"/>
        </w:rPr>
        <w:t xml:space="preserve">ome of the earliest studies </w:t>
      </w:r>
      <w:r w:rsidR="005A533E" w:rsidRPr="006D299C">
        <w:rPr>
          <w:rFonts w:ascii="Times New Roman" w:hAnsi="Times New Roman" w:cs="Times New Roman"/>
          <w:lang w:val="en-US"/>
        </w:rPr>
        <w:t>using biochemical</w:t>
      </w:r>
      <w:r w:rsidRPr="006D299C">
        <w:rPr>
          <w:rFonts w:ascii="Times New Roman" w:hAnsi="Times New Roman" w:cs="Times New Roman"/>
          <w:lang w:val="en-US"/>
        </w:rPr>
        <w:t xml:space="preserve"> </w:t>
      </w:r>
      <w:r w:rsidR="005A533E" w:rsidRPr="006D299C">
        <w:rPr>
          <w:rFonts w:ascii="Times New Roman" w:hAnsi="Times New Roman" w:cs="Times New Roman"/>
          <w:lang w:val="en-US"/>
        </w:rPr>
        <w:t xml:space="preserve">approaches </w:t>
      </w:r>
      <w:r w:rsidR="003D2BF9" w:rsidRPr="006D299C">
        <w:rPr>
          <w:rFonts w:ascii="Times New Roman" w:hAnsi="Times New Roman" w:cs="Times New Roman"/>
          <w:lang w:val="en-US"/>
        </w:rPr>
        <w:t xml:space="preserve">revealed that GPCRs </w:t>
      </w:r>
      <w:r w:rsidRPr="006D299C">
        <w:rPr>
          <w:rFonts w:ascii="Times New Roman" w:hAnsi="Times New Roman" w:cs="Times New Roman"/>
          <w:lang w:val="en-US"/>
        </w:rPr>
        <w:t xml:space="preserve">can </w:t>
      </w:r>
      <w:r w:rsidR="005A533E" w:rsidRPr="006D299C">
        <w:rPr>
          <w:rFonts w:ascii="Times New Roman" w:hAnsi="Times New Roman" w:cs="Times New Roman"/>
          <w:lang w:val="en-US"/>
        </w:rPr>
        <w:t>form</w:t>
      </w:r>
      <w:r w:rsidR="003D2BF9" w:rsidRPr="006D299C">
        <w:rPr>
          <w:rFonts w:ascii="Times New Roman" w:hAnsi="Times New Roman" w:cs="Times New Roman"/>
          <w:lang w:val="en-US"/>
        </w:rPr>
        <w:t xml:space="preserve"> dimers and</w:t>
      </w:r>
      <w:r w:rsidR="005A533E" w:rsidRPr="006D299C">
        <w:rPr>
          <w:rFonts w:ascii="Times New Roman" w:hAnsi="Times New Roman" w:cs="Times New Roman"/>
          <w:lang w:val="en-US"/>
        </w:rPr>
        <w:t>/or</w:t>
      </w:r>
      <w:r w:rsidR="003D2BF9" w:rsidRPr="006D299C">
        <w:rPr>
          <w:rFonts w:ascii="Times New Roman" w:hAnsi="Times New Roman" w:cs="Times New Roman"/>
          <w:lang w:val="en-US"/>
        </w:rPr>
        <w:t xml:space="preserve"> oligomers as a</w:t>
      </w:r>
      <w:r w:rsidR="005A533E" w:rsidRPr="006D299C">
        <w:rPr>
          <w:rFonts w:ascii="Times New Roman" w:hAnsi="Times New Roman" w:cs="Times New Roman"/>
          <w:lang w:val="en-US"/>
        </w:rPr>
        <w:t xml:space="preserve"> potential</w:t>
      </w:r>
      <w:r w:rsidR="003D2BF9" w:rsidRPr="006D299C">
        <w:rPr>
          <w:rFonts w:ascii="Times New Roman" w:hAnsi="Times New Roman" w:cs="Times New Roman"/>
          <w:lang w:val="en-US"/>
        </w:rPr>
        <w:t xml:space="preserve"> way of modulati</w:t>
      </w:r>
      <w:r w:rsidRPr="006D299C">
        <w:rPr>
          <w:rFonts w:ascii="Times New Roman" w:hAnsi="Times New Roman" w:cs="Times New Roman"/>
          <w:lang w:val="en-US"/>
        </w:rPr>
        <w:t>ng GPCR trafficking, ligand specificity</w:t>
      </w:r>
      <w:r w:rsidR="00B00DC9">
        <w:rPr>
          <w:rFonts w:ascii="Times New Roman" w:hAnsi="Times New Roman" w:cs="Times New Roman"/>
          <w:lang w:val="en-US"/>
        </w:rPr>
        <w:t>,</w:t>
      </w:r>
      <w:r w:rsidRPr="006D299C">
        <w:rPr>
          <w:rFonts w:ascii="Times New Roman" w:hAnsi="Times New Roman" w:cs="Times New Roman"/>
          <w:lang w:val="en-US"/>
        </w:rPr>
        <w:t xml:space="preserve"> and</w:t>
      </w:r>
      <w:r w:rsidR="003D2BF9" w:rsidRPr="006D299C">
        <w:rPr>
          <w:rFonts w:ascii="Times New Roman" w:hAnsi="Times New Roman" w:cs="Times New Roman"/>
          <w:lang w:val="en-US"/>
        </w:rPr>
        <w:t xml:space="preserve"> signal </w:t>
      </w:r>
      <w:r w:rsidRPr="006D299C">
        <w:rPr>
          <w:rFonts w:ascii="Times New Roman" w:hAnsi="Times New Roman" w:cs="Times New Roman"/>
          <w:lang w:val="en-US"/>
        </w:rPr>
        <w:t>selectivity and amplitude</w:t>
      </w:r>
      <w:r w:rsidR="006D41A7" w:rsidRPr="006D299C">
        <w:rPr>
          <w:rFonts w:ascii="Times New Roman" w:hAnsi="Times New Roman" w:cs="Times New Roman"/>
          <w:lang w:val="en-US"/>
        </w:rPr>
        <w:t xml:space="preserve"> </w:t>
      </w:r>
      <w:r w:rsidR="00427BC2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PEVuZE5vdGU+PENpdGU+PEF1dGhvcj5XYW5nPC9BdXRob3I+PFllYXI+MjAxODwvWWVhcj48UmVj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</w:fldData>
        </w:fldChar>
      </w:r>
      <w:r w:rsidR="00996FD6">
        <w:rPr>
          <w:rFonts w:ascii="Times New Roman" w:hAnsi="Times New Roman" w:cs="Times New Roman"/>
          <w:lang w:val="en-US"/>
        </w:rPr>
        <w:instrText xml:space="preserve"> ADDIN EN.CITE </w:instrText>
      </w:r>
      <w:r w:rsidR="00996FD6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PEVuZE5vdGU+PENpdGU+PEF1dGhvcj5XYW5nPC9BdXRob3I+PFllYXI+MjAxODwvWWVhcj48UmVj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</w:fldData>
        </w:fldChar>
      </w:r>
      <w:r w:rsidR="00996FD6">
        <w:rPr>
          <w:rFonts w:ascii="Times New Roman" w:hAnsi="Times New Roman" w:cs="Times New Roman"/>
          <w:lang w:val="en-US"/>
        </w:rPr>
        <w:instrText xml:space="preserve"> ADDIN EN.CITE.DATA </w:instrText>
      </w:r>
      <w:r w:rsidR="00996FD6">
        <w:rPr>
          <w:rFonts w:ascii="Times New Roman" w:hAnsi="Times New Roman" w:cs="Times New Roman"/>
          <w:lang w:val="en-US"/>
        </w:rPr>
      </w:r>
      <w:r w:rsidR="00996FD6">
        <w:rPr>
          <w:rFonts w:ascii="Times New Roman" w:hAnsi="Times New Roman" w:cs="Times New Roman"/>
          <w:lang w:val="en-US"/>
        </w:rPr>
        <w:fldChar w:fldCharType="end"/>
      </w:r>
      <w:r w:rsidR="00427BC2">
        <w:rPr>
          <w:rFonts w:ascii="Times New Roman" w:hAnsi="Times New Roman" w:cs="Times New Roman"/>
          <w:lang w:val="en-US"/>
        </w:rPr>
      </w:r>
      <w:r w:rsidR="00427BC2">
        <w:rPr>
          <w:rFonts w:ascii="Times New Roman" w:hAnsi="Times New Roman" w:cs="Times New Roman"/>
          <w:lang w:val="en-US"/>
        </w:rPr>
        <w:fldChar w:fldCharType="separate"/>
      </w:r>
      <w:r w:rsidR="00996FD6">
        <w:rPr>
          <w:rFonts w:ascii="Times New Roman" w:hAnsi="Times New Roman" w:cs="Times New Roman"/>
          <w:noProof/>
          <w:lang w:val="en-US"/>
        </w:rPr>
        <w:t>(Wang, Qiao, &amp; Li, 2018)</w:t>
      </w:r>
      <w:r w:rsidR="00427BC2">
        <w:rPr>
          <w:rFonts w:ascii="Times New Roman" w:hAnsi="Times New Roman" w:cs="Times New Roman"/>
          <w:lang w:val="en-US"/>
        </w:rPr>
        <w:fldChar w:fldCharType="end"/>
      </w:r>
      <w:r w:rsidR="003D2BF9" w:rsidRPr="006D299C">
        <w:rPr>
          <w:rFonts w:ascii="Times New Roman" w:hAnsi="Times New Roman" w:cs="Times New Roman"/>
          <w:lang w:val="en-US"/>
        </w:rPr>
        <w:t xml:space="preserve">. </w:t>
      </w:r>
      <w:r w:rsidRPr="006D299C">
        <w:rPr>
          <w:rFonts w:ascii="Times New Roman" w:hAnsi="Times New Roman" w:cs="Times New Roman"/>
          <w:lang w:val="en-US"/>
        </w:rPr>
        <w:t>Structural t</w:t>
      </w:r>
      <w:r w:rsidR="00FE26B2" w:rsidRPr="006D299C">
        <w:rPr>
          <w:rFonts w:ascii="Times New Roman" w:hAnsi="Times New Roman" w:cs="Times New Roman"/>
          <w:lang w:val="en-US"/>
        </w:rPr>
        <w:t>echniques</w:t>
      </w:r>
      <w:r w:rsidR="00FB5537">
        <w:rPr>
          <w:rFonts w:ascii="Times New Roman" w:hAnsi="Times New Roman" w:cs="Times New Roman"/>
          <w:lang w:val="en-US"/>
        </w:rPr>
        <w:t>,</w:t>
      </w:r>
      <w:r w:rsidR="00FE26B2" w:rsidRPr="006D299C">
        <w:rPr>
          <w:rFonts w:ascii="Times New Roman" w:hAnsi="Times New Roman" w:cs="Times New Roman"/>
          <w:lang w:val="en-US"/>
        </w:rPr>
        <w:t xml:space="preserve"> </w:t>
      </w:r>
      <w:r w:rsidRPr="006D299C">
        <w:rPr>
          <w:rFonts w:ascii="Times New Roman" w:hAnsi="Times New Roman" w:cs="Times New Roman"/>
          <w:lang w:val="en-US"/>
        </w:rPr>
        <w:t>such as</w:t>
      </w:r>
      <w:r w:rsidR="00FE26B2" w:rsidRPr="006D299C">
        <w:rPr>
          <w:rFonts w:ascii="Times New Roman" w:hAnsi="Times New Roman" w:cs="Times New Roman"/>
          <w:lang w:val="en-US"/>
        </w:rPr>
        <w:t xml:space="preserve"> x-ray crystallography and cryo-</w:t>
      </w:r>
      <w:r w:rsidR="007B69D6" w:rsidRPr="006D299C">
        <w:rPr>
          <w:rFonts w:ascii="Times New Roman" w:hAnsi="Times New Roman" w:cs="Times New Roman"/>
          <w:lang w:val="en-US"/>
        </w:rPr>
        <w:t xml:space="preserve">electron </w:t>
      </w:r>
      <w:r w:rsidR="00715CEC" w:rsidRPr="006D299C">
        <w:rPr>
          <w:rFonts w:ascii="Times New Roman" w:hAnsi="Times New Roman" w:cs="Times New Roman"/>
          <w:lang w:val="en-US"/>
        </w:rPr>
        <w:t>microscopy (cryo-</w:t>
      </w:r>
      <w:r w:rsidR="00FE26B2" w:rsidRPr="006D299C">
        <w:rPr>
          <w:rFonts w:ascii="Times New Roman" w:hAnsi="Times New Roman" w:cs="Times New Roman"/>
          <w:lang w:val="en-US"/>
        </w:rPr>
        <w:t>EM</w:t>
      </w:r>
      <w:r w:rsidR="00715CEC" w:rsidRPr="006D299C">
        <w:rPr>
          <w:rFonts w:ascii="Times New Roman" w:hAnsi="Times New Roman" w:cs="Times New Roman"/>
          <w:lang w:val="en-US"/>
        </w:rPr>
        <w:t>)</w:t>
      </w:r>
      <w:r w:rsidR="00FB5537">
        <w:rPr>
          <w:rFonts w:ascii="Times New Roman" w:hAnsi="Times New Roman" w:cs="Times New Roman"/>
          <w:lang w:val="en-US"/>
        </w:rPr>
        <w:t>,</w:t>
      </w:r>
      <w:r w:rsidR="00FE26B2" w:rsidRPr="006D299C">
        <w:rPr>
          <w:rFonts w:ascii="Times New Roman" w:hAnsi="Times New Roman" w:cs="Times New Roman"/>
          <w:lang w:val="en-US"/>
        </w:rPr>
        <w:t xml:space="preserve"> have unveiled the </w:t>
      </w:r>
      <w:r w:rsidR="00A92D40" w:rsidRPr="006D299C">
        <w:rPr>
          <w:rFonts w:ascii="Times New Roman" w:hAnsi="Times New Roman" w:cs="Times New Roman"/>
          <w:lang w:val="en-US"/>
        </w:rPr>
        <w:t>structure</w:t>
      </w:r>
      <w:r w:rsidRPr="006D299C">
        <w:rPr>
          <w:rFonts w:ascii="Times New Roman" w:hAnsi="Times New Roman" w:cs="Times New Roman"/>
          <w:lang w:val="en-US"/>
        </w:rPr>
        <w:t>s</w:t>
      </w:r>
      <w:r w:rsidR="00A92D40" w:rsidRPr="006D299C">
        <w:rPr>
          <w:rFonts w:ascii="Times New Roman" w:hAnsi="Times New Roman" w:cs="Times New Roman"/>
          <w:lang w:val="en-US"/>
        </w:rPr>
        <w:t xml:space="preserve"> of many GPCRs</w:t>
      </w:r>
      <w:r w:rsidR="006D41A7" w:rsidRPr="006D299C">
        <w:rPr>
          <w:rFonts w:ascii="Times New Roman" w:hAnsi="Times New Roman" w:cs="Times New Roman"/>
          <w:lang w:val="en-US"/>
        </w:rPr>
        <w:t xml:space="preserve"> di/oligomers</w:t>
      </w:r>
      <w:r w:rsidR="00A92D40" w:rsidRPr="006D299C">
        <w:rPr>
          <w:rFonts w:ascii="Times New Roman" w:hAnsi="Times New Roman" w:cs="Times New Roman"/>
          <w:lang w:val="en-US"/>
        </w:rPr>
        <w:t xml:space="preserve"> in their active and inactive states</w:t>
      </w:r>
      <w:r w:rsidR="006D41A7" w:rsidRPr="006D299C">
        <w:rPr>
          <w:rFonts w:ascii="Times New Roman" w:hAnsi="Times New Roman" w:cs="Times New Roman"/>
          <w:lang w:val="en-US"/>
        </w:rPr>
        <w:t xml:space="preserve"> </w:t>
      </w:r>
      <w:r w:rsidR="00923E84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PEVuZE5vdGU+PENpdGU+PEF1dGhvcj5NYW88L0F1dGhvcj48WWVhcj4yMDIwPC9ZZWFyPjxSZWNO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</w:fldData>
        </w:fldChar>
      </w:r>
      <w:r w:rsidR="00734466">
        <w:rPr>
          <w:rFonts w:ascii="Times New Roman" w:hAnsi="Times New Roman" w:cs="Times New Roman"/>
          <w:lang w:val="en-US"/>
        </w:rPr>
        <w:instrText xml:space="preserve"> ADDIN EN.CITE </w:instrText>
      </w:r>
      <w:r w:rsidR="00734466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PEVuZE5vdGU+PENpdGU+PEF1dGhvcj5NYW88L0F1dGhvcj48WWVhcj4yMDIwPC9ZZWFyPjxSZWNO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</w:fldData>
        </w:fldChar>
      </w:r>
      <w:r w:rsidR="00734466">
        <w:rPr>
          <w:rFonts w:ascii="Times New Roman" w:hAnsi="Times New Roman" w:cs="Times New Roman"/>
          <w:lang w:val="en-US"/>
        </w:rPr>
        <w:instrText xml:space="preserve"> ADDIN EN.CITE.DATA </w:instrText>
      </w:r>
      <w:r w:rsidR="00734466">
        <w:rPr>
          <w:rFonts w:ascii="Times New Roman" w:hAnsi="Times New Roman" w:cs="Times New Roman"/>
          <w:lang w:val="en-US"/>
        </w:rPr>
      </w:r>
      <w:r w:rsidR="00734466">
        <w:rPr>
          <w:rFonts w:ascii="Times New Roman" w:hAnsi="Times New Roman" w:cs="Times New Roman"/>
          <w:lang w:val="en-US"/>
        </w:rPr>
        <w:fldChar w:fldCharType="end"/>
      </w:r>
      <w:r w:rsidR="00923E84">
        <w:rPr>
          <w:rFonts w:ascii="Times New Roman" w:hAnsi="Times New Roman" w:cs="Times New Roman"/>
          <w:lang w:val="en-US"/>
        </w:rPr>
      </w:r>
      <w:r w:rsidR="00923E84">
        <w:rPr>
          <w:rFonts w:ascii="Times New Roman" w:hAnsi="Times New Roman" w:cs="Times New Roman"/>
          <w:lang w:val="en-US"/>
        </w:rPr>
        <w:fldChar w:fldCharType="separate"/>
      </w:r>
      <w:r w:rsidR="00734466">
        <w:rPr>
          <w:rFonts w:ascii="Times New Roman" w:hAnsi="Times New Roman" w:cs="Times New Roman"/>
          <w:noProof/>
          <w:lang w:val="en-US"/>
        </w:rPr>
        <w:t>(Mao et al., 2020; Shaye et al., 2020; Zhao et al., 2019; Warne et al., 2008; Rasmussen et al., 2007; Palczewski et al., 2000)</w:t>
      </w:r>
      <w:r w:rsidR="00923E84">
        <w:rPr>
          <w:rFonts w:ascii="Times New Roman" w:hAnsi="Times New Roman" w:cs="Times New Roman"/>
          <w:lang w:val="en-US"/>
        </w:rPr>
        <w:fldChar w:fldCharType="end"/>
      </w:r>
      <w:r w:rsidR="00A92D40" w:rsidRPr="006D299C">
        <w:rPr>
          <w:rFonts w:ascii="Times New Roman" w:hAnsi="Times New Roman" w:cs="Times New Roman"/>
          <w:lang w:val="en-US"/>
        </w:rPr>
        <w:t xml:space="preserve">. These techniques, alongside convergent </w:t>
      </w:r>
      <w:r w:rsidR="008B677A" w:rsidRPr="006D299C">
        <w:rPr>
          <w:rFonts w:ascii="Times New Roman" w:hAnsi="Times New Roman" w:cs="Times New Roman"/>
          <w:lang w:val="en-US"/>
        </w:rPr>
        <w:t>inter</w:t>
      </w:r>
      <w:r w:rsidR="00A92D40" w:rsidRPr="006D299C">
        <w:rPr>
          <w:rFonts w:ascii="Times New Roman" w:hAnsi="Times New Roman" w:cs="Times New Roman"/>
          <w:lang w:val="en-US"/>
        </w:rPr>
        <w:t>disciplinary approaches</w:t>
      </w:r>
      <w:r w:rsidR="0006404B">
        <w:rPr>
          <w:rFonts w:ascii="Times New Roman" w:hAnsi="Times New Roman" w:cs="Times New Roman"/>
          <w:lang w:val="en-US"/>
        </w:rPr>
        <w:t xml:space="preserve"> </w:t>
      </w:r>
      <w:r w:rsidR="0006404B">
        <w:rPr>
          <w:rFonts w:ascii="Times New Roman" w:hAnsi="Times New Roman" w:cs="Times New Roman"/>
          <w:lang w:val="en-US"/>
        </w:rPr>
        <w:fldChar w:fldCharType="begin"/>
      </w:r>
      <w:r w:rsidR="00996FD6">
        <w:rPr>
          <w:rFonts w:ascii="Times New Roman" w:hAnsi="Times New Roman" w:cs="Times New Roman"/>
          <w:lang w:val="en-US"/>
        </w:rPr>
        <w:instrText xml:space="preserve"> ADDIN EN.CITE &lt;EndNote&gt;&lt;Cite&gt;&lt;Author&gt;Milligan&lt;/Author&gt;&lt;Year&gt;2019&lt;/Year&gt;&lt;RecNum&gt;287&lt;/RecNum&gt;&lt;IDText&gt;GPCR homo-oligomerization&lt;/IDText&gt;&lt;DisplayText&gt;(Milligan, Ward, &amp;amp; Marsango, 2019)&lt;/DisplayText&gt;&lt;record&gt;&lt;rec-number&gt;287&lt;/rec-number&gt;&lt;foreign-keys&gt;&lt;key app="EN" db-id="w9ft5spe2e5aw2e529vpfraux95afftxp5r0" timestamp="1594397988"&gt;287&lt;/key&gt;&lt;/foreign-keys&gt;&lt;ref-type name="Journal Article"&gt;17&lt;/ref-type&gt;&lt;contributors&gt;&lt;authors&gt;&lt;author&gt;Milligan, G.&lt;/author&gt;&lt;author&gt;Ward, R. J.&lt;/author&gt;&lt;author&gt;Marsango, S.&lt;/author&gt;&lt;/authors&gt;&lt;/contributors&gt;&lt;auth-address&gt;Centre for Translational Pharmacology, Institute of Molecular, Cell and Systems Biology, College of Medical, Veterinary and Life Sciences, University of Glasgow, Glasgow G12 8QQ, Scotland, United Kingdom. Electronic address: Graeme.Milligan@glasgow.ac.uk.&amp;#xD;Centre for Translational Pharmacology, Institute of Molecular, Cell and Systems Biology, College of Medical, Veterinary and Life Sciences, University of Glasgow, Glasgow G12 8QQ, Scotland, United Kingdom.&lt;/auth-address&gt;&lt;titles&gt;&lt;title&gt;GPCR homo-oligomerization&lt;/title&gt;&lt;secondary-title&gt;Curr Opin Cell Biol&lt;/secondary-title&gt;&lt;/titles&gt;&lt;periodical&gt;&lt;full-title&gt;Curr Opin Cell Biol&lt;/full-title&gt;&lt;/periodical&gt;&lt;pages&gt;40-47&lt;/pages&gt;&lt;volume&gt;57&lt;/volume&gt;&lt;edition&gt;2018/11/20&lt;/edition&gt;&lt;keywords&gt;&lt;keyword&gt;Animals&lt;/keyword&gt;&lt;keyword&gt;Dimerization&lt;/keyword&gt;&lt;keyword&gt;GTP-Binding Proteins/metabolism&lt;/keyword&gt;&lt;keyword&gt;Humans&lt;/keyword&gt;&lt;keyword&gt;Protein Transport&lt;/keyword&gt;&lt;keyword&gt;Receptors, G-Protein-Coupled/*chemistry/*metabolism&lt;/keyword&gt;&lt;keyword&gt;Signal Transduction&lt;/keyword&gt;&lt;/keywords&gt;&lt;dates&gt;&lt;year&gt;2019&lt;/year&gt;&lt;pub-dates&gt;&lt;date&gt;Apr&lt;/date&gt;&lt;/pub-dates&gt;&lt;/dates&gt;&lt;isbn&gt;1879-0410 (Electronic)&amp;#xD;0955-0674 (Linking)&lt;/isbn&gt;&lt;accession-num&gt;30453145&lt;/accession-num&gt;&lt;urls&gt;&lt;related-urls&gt;&lt;url&gt;https://www.ncbi.nlm.nih.gov/pubmed/30453145&lt;/url&gt;&lt;/related-urls&gt;&lt;/urls&gt;&lt;custom2&gt;PMC7083226&lt;/custom2&gt;&lt;electronic-resource-num&gt;10.1016/j.ceb.2018.10.007&lt;/electronic-resource-num&gt;&lt;/record&gt;&lt;/Cite&gt;&lt;/EndNote&gt;</w:instrText>
      </w:r>
      <w:r w:rsidR="0006404B">
        <w:rPr>
          <w:rFonts w:ascii="Times New Roman" w:hAnsi="Times New Roman" w:cs="Times New Roman"/>
          <w:lang w:val="en-US"/>
        </w:rPr>
        <w:fldChar w:fldCharType="separate"/>
      </w:r>
      <w:r w:rsidR="00996FD6">
        <w:rPr>
          <w:rFonts w:ascii="Times New Roman" w:hAnsi="Times New Roman" w:cs="Times New Roman"/>
          <w:noProof/>
          <w:lang w:val="en-US"/>
        </w:rPr>
        <w:t>(Milligan, Ward, &amp; Marsango, 2019)</w:t>
      </w:r>
      <w:r w:rsidR="0006404B">
        <w:rPr>
          <w:rFonts w:ascii="Times New Roman" w:hAnsi="Times New Roman" w:cs="Times New Roman"/>
          <w:lang w:val="en-US"/>
        </w:rPr>
        <w:fldChar w:fldCharType="end"/>
      </w:r>
      <w:r w:rsidR="00A92D40" w:rsidRPr="006D299C">
        <w:rPr>
          <w:rFonts w:ascii="Times New Roman" w:hAnsi="Times New Roman" w:cs="Times New Roman"/>
          <w:lang w:val="en-US"/>
        </w:rPr>
        <w:t>, have been able to determine the interacting interfaces of GPCRs</w:t>
      </w:r>
      <w:r w:rsidR="003D2BF9" w:rsidRPr="006D299C">
        <w:rPr>
          <w:rFonts w:ascii="Times New Roman" w:hAnsi="Times New Roman" w:cs="Times New Roman"/>
          <w:lang w:val="en-US"/>
        </w:rPr>
        <w:t xml:space="preserve"> di/oligomers and </w:t>
      </w:r>
      <w:r w:rsidRPr="006D299C">
        <w:rPr>
          <w:rFonts w:ascii="Times New Roman" w:hAnsi="Times New Roman" w:cs="Times New Roman"/>
          <w:lang w:val="en-US"/>
        </w:rPr>
        <w:t xml:space="preserve">have </w:t>
      </w:r>
      <w:r w:rsidR="003D2BF9" w:rsidRPr="006D299C">
        <w:rPr>
          <w:rFonts w:ascii="Times New Roman" w:hAnsi="Times New Roman" w:cs="Times New Roman"/>
          <w:lang w:val="en-US"/>
        </w:rPr>
        <w:t>provided the foundation for</w:t>
      </w:r>
      <w:r w:rsidRPr="006D299C">
        <w:rPr>
          <w:rFonts w:ascii="Times New Roman" w:hAnsi="Times New Roman" w:cs="Times New Roman"/>
          <w:lang w:val="en-US"/>
        </w:rPr>
        <w:t xml:space="preserve"> initiating the</w:t>
      </w:r>
      <w:r w:rsidR="003D2BF9" w:rsidRPr="006D299C">
        <w:rPr>
          <w:rFonts w:ascii="Times New Roman" w:hAnsi="Times New Roman" w:cs="Times New Roman"/>
          <w:lang w:val="en-US"/>
        </w:rPr>
        <w:t xml:space="preserve"> therapeutic targeting of GPCR di/oligomers</w:t>
      </w:r>
      <w:r w:rsidR="004C6A70">
        <w:rPr>
          <w:rFonts w:ascii="Times New Roman" w:hAnsi="Times New Roman" w:cs="Times New Roman"/>
          <w:lang w:val="en-US"/>
        </w:rPr>
        <w:t xml:space="preserve"> </w:t>
      </w:r>
      <w:r w:rsidR="004C6A70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PEVuZE5vdGU+PENpdGU+PEF1dGhvcj5IdWFuZzwvQXV0aG9yPjxZZWFyPjIwMjE8L1llYXI+PFJl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</w:fldData>
        </w:fldChar>
      </w:r>
      <w:r w:rsidR="00734466">
        <w:rPr>
          <w:rFonts w:ascii="Times New Roman" w:hAnsi="Times New Roman" w:cs="Times New Roman"/>
          <w:lang w:val="en-US"/>
        </w:rPr>
        <w:instrText xml:space="preserve"> ADDIN EN.CITE </w:instrText>
      </w:r>
      <w:r w:rsidR="00734466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PEVuZE5vdGU+PENpdGU+PEF1dGhvcj5IdWFuZzwvQXV0aG9yPjxZZWFyPjIwMjE8L1llYXI+PFJl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</w:fldData>
        </w:fldChar>
      </w:r>
      <w:r w:rsidR="00734466">
        <w:rPr>
          <w:rFonts w:ascii="Times New Roman" w:hAnsi="Times New Roman" w:cs="Times New Roman"/>
          <w:lang w:val="en-US"/>
        </w:rPr>
        <w:instrText xml:space="preserve"> ADDIN EN.CITE.DATA </w:instrText>
      </w:r>
      <w:r w:rsidR="00734466">
        <w:rPr>
          <w:rFonts w:ascii="Times New Roman" w:hAnsi="Times New Roman" w:cs="Times New Roman"/>
          <w:lang w:val="en-US"/>
        </w:rPr>
      </w:r>
      <w:r w:rsidR="00734466">
        <w:rPr>
          <w:rFonts w:ascii="Times New Roman" w:hAnsi="Times New Roman" w:cs="Times New Roman"/>
          <w:lang w:val="en-US"/>
        </w:rPr>
        <w:fldChar w:fldCharType="end"/>
      </w:r>
      <w:r w:rsidR="004C6A70">
        <w:rPr>
          <w:rFonts w:ascii="Times New Roman" w:hAnsi="Times New Roman" w:cs="Times New Roman"/>
          <w:lang w:val="en-US"/>
        </w:rPr>
      </w:r>
      <w:r w:rsidR="004C6A70">
        <w:rPr>
          <w:rFonts w:ascii="Times New Roman" w:hAnsi="Times New Roman" w:cs="Times New Roman"/>
          <w:lang w:val="en-US"/>
        </w:rPr>
        <w:fldChar w:fldCharType="separate"/>
      </w:r>
      <w:r w:rsidR="00734466">
        <w:rPr>
          <w:rFonts w:ascii="Times New Roman" w:hAnsi="Times New Roman" w:cs="Times New Roman"/>
          <w:noProof/>
          <w:lang w:val="en-US"/>
        </w:rPr>
        <w:t>(Huang, St Onge, Ma, &amp; Zhang, 2021; Grant et al., 2019; Farran, 2017; Yuan et al., 2012)</w:t>
      </w:r>
      <w:r w:rsidR="004C6A70">
        <w:rPr>
          <w:rFonts w:ascii="Times New Roman" w:hAnsi="Times New Roman" w:cs="Times New Roman"/>
          <w:lang w:val="en-US"/>
        </w:rPr>
        <w:fldChar w:fldCharType="end"/>
      </w:r>
      <w:r w:rsidR="003D2BF9" w:rsidRPr="006D299C">
        <w:rPr>
          <w:rFonts w:ascii="Times New Roman" w:hAnsi="Times New Roman" w:cs="Times New Roman"/>
          <w:lang w:val="en-US"/>
        </w:rPr>
        <w:t xml:space="preserve">. </w:t>
      </w:r>
    </w:p>
    <w:p w14:paraId="344A4879" w14:textId="194FF457" w:rsidR="003D2BF9" w:rsidRPr="006D299C" w:rsidRDefault="003D2BF9" w:rsidP="003502D6">
      <w:pPr>
        <w:spacing w:line="480" w:lineRule="auto"/>
        <w:ind w:left="426"/>
        <w:jc w:val="both"/>
        <w:rPr>
          <w:rFonts w:ascii="Times New Roman" w:hAnsi="Times New Roman" w:cs="Times New Roman"/>
          <w:lang w:val="en-US"/>
        </w:rPr>
      </w:pPr>
    </w:p>
    <w:p w14:paraId="51FD69C3" w14:textId="2994D7DF" w:rsidR="0025415E" w:rsidRPr="006D299C" w:rsidRDefault="003D2BF9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6D299C">
        <w:rPr>
          <w:rFonts w:ascii="Times New Roman" w:hAnsi="Times New Roman" w:cs="Times New Roman"/>
          <w:lang w:val="en-US"/>
        </w:rPr>
        <w:lastRenderedPageBreak/>
        <w:t xml:space="preserve">Biophysical approaches </w:t>
      </w:r>
      <w:r w:rsidR="000B41E0">
        <w:rPr>
          <w:rFonts w:ascii="Times New Roman" w:hAnsi="Times New Roman" w:cs="Times New Roman"/>
          <w:lang w:val="en-US"/>
        </w:rPr>
        <w:t xml:space="preserve">have </w:t>
      </w:r>
      <w:r w:rsidR="000B41E0" w:rsidRPr="006D299C">
        <w:rPr>
          <w:rFonts w:ascii="Times New Roman" w:hAnsi="Times New Roman" w:cs="Times New Roman"/>
          <w:lang w:val="en-US"/>
        </w:rPr>
        <w:t>advance</w:t>
      </w:r>
      <w:r w:rsidR="000B41E0">
        <w:rPr>
          <w:rFonts w:ascii="Times New Roman" w:hAnsi="Times New Roman" w:cs="Times New Roman"/>
          <w:lang w:val="en-US"/>
        </w:rPr>
        <w:t>d</w:t>
      </w:r>
      <w:r w:rsidR="000B41E0" w:rsidRPr="006D299C">
        <w:rPr>
          <w:rFonts w:ascii="Times New Roman" w:hAnsi="Times New Roman" w:cs="Times New Roman"/>
          <w:lang w:val="en-US"/>
        </w:rPr>
        <w:t xml:space="preserve"> our understanding </w:t>
      </w:r>
      <w:r w:rsidR="000B41E0">
        <w:rPr>
          <w:rFonts w:ascii="Times New Roman" w:hAnsi="Times New Roman" w:cs="Times New Roman"/>
          <w:lang w:val="en-US"/>
        </w:rPr>
        <w:t>of</w:t>
      </w:r>
      <w:r w:rsidR="000B41E0" w:rsidRPr="006D299C">
        <w:rPr>
          <w:rFonts w:ascii="Times New Roman" w:hAnsi="Times New Roman" w:cs="Times New Roman"/>
          <w:lang w:val="en-US"/>
        </w:rPr>
        <w:t xml:space="preserve"> the role of GPCR di/oligomers</w:t>
      </w:r>
      <w:r w:rsidR="000B41E0">
        <w:rPr>
          <w:rFonts w:ascii="Times New Roman" w:hAnsi="Times New Roman" w:cs="Times New Roman"/>
          <w:lang w:val="en-US"/>
        </w:rPr>
        <w:t xml:space="preserve">, uncovering structural properties and dimerization interfaces, and </w:t>
      </w:r>
      <w:r w:rsidR="000B41E0" w:rsidRPr="006D299C">
        <w:rPr>
          <w:rFonts w:ascii="Times New Roman" w:hAnsi="Times New Roman" w:cs="Times New Roman"/>
          <w:lang w:val="en-US"/>
        </w:rPr>
        <w:t xml:space="preserve">dynamics </w:t>
      </w:r>
      <w:r w:rsidR="000B41E0">
        <w:rPr>
          <w:rFonts w:ascii="Times New Roman" w:hAnsi="Times New Roman" w:cs="Times New Roman"/>
          <w:lang w:val="en-US"/>
        </w:rPr>
        <w:t>of interactions. Indeed,</w:t>
      </w:r>
      <w:r w:rsidR="009F0911" w:rsidRPr="006D299C">
        <w:rPr>
          <w:rFonts w:ascii="Times New Roman" w:hAnsi="Times New Roman" w:cs="Times New Roman"/>
          <w:lang w:val="en-US"/>
        </w:rPr>
        <w:t xml:space="preserve"> bioluminescence/fluorescence</w:t>
      </w:r>
      <w:r w:rsidR="006D41A7" w:rsidRPr="006D299C">
        <w:rPr>
          <w:rFonts w:ascii="Times New Roman" w:hAnsi="Times New Roman" w:cs="Times New Roman"/>
          <w:lang w:val="en-US"/>
        </w:rPr>
        <w:t>-based</w:t>
      </w:r>
      <w:r w:rsidR="009F0911" w:rsidRPr="006D299C">
        <w:rPr>
          <w:rFonts w:ascii="Times New Roman" w:hAnsi="Times New Roman" w:cs="Times New Roman"/>
          <w:lang w:val="en-US"/>
        </w:rPr>
        <w:t xml:space="preserve"> </w:t>
      </w:r>
      <w:r w:rsidR="000C53AC" w:rsidRPr="006D299C">
        <w:rPr>
          <w:rFonts w:ascii="Times New Roman" w:hAnsi="Times New Roman" w:cs="Times New Roman"/>
          <w:lang w:val="en-US"/>
        </w:rPr>
        <w:t>complementation assays</w:t>
      </w:r>
      <w:r w:rsidR="009F0911" w:rsidRPr="006D299C">
        <w:rPr>
          <w:rFonts w:ascii="Times New Roman" w:hAnsi="Times New Roman" w:cs="Times New Roman"/>
          <w:lang w:val="en-US"/>
        </w:rPr>
        <w:t xml:space="preserve"> have shed light </w:t>
      </w:r>
      <w:r w:rsidR="0051347A" w:rsidRPr="006D299C">
        <w:rPr>
          <w:rFonts w:ascii="Times New Roman" w:hAnsi="Times New Roman" w:cs="Times New Roman"/>
          <w:lang w:val="en-US"/>
        </w:rPr>
        <w:t xml:space="preserve">on </w:t>
      </w:r>
      <w:r w:rsidR="009F0911" w:rsidRPr="006D299C">
        <w:rPr>
          <w:rFonts w:ascii="Times New Roman" w:hAnsi="Times New Roman" w:cs="Times New Roman"/>
          <w:lang w:val="en-US"/>
        </w:rPr>
        <w:t>GPCR dimer interactions with either the same GPCRs (homomers) or with other membrane-bound protein</w:t>
      </w:r>
      <w:r w:rsidR="00553073">
        <w:rPr>
          <w:rFonts w:ascii="Times New Roman" w:hAnsi="Times New Roman" w:cs="Times New Roman"/>
          <w:lang w:val="en-US"/>
        </w:rPr>
        <w:t>s</w:t>
      </w:r>
      <w:r w:rsidR="009F0911" w:rsidRPr="006D299C">
        <w:rPr>
          <w:rFonts w:ascii="Times New Roman" w:hAnsi="Times New Roman" w:cs="Times New Roman"/>
          <w:lang w:val="en-US"/>
        </w:rPr>
        <w:t xml:space="preserve"> (</w:t>
      </w:r>
      <w:proofErr w:type="spellStart"/>
      <w:r w:rsidR="009F0911" w:rsidRPr="006D299C">
        <w:rPr>
          <w:rFonts w:ascii="Times New Roman" w:hAnsi="Times New Roman" w:cs="Times New Roman"/>
          <w:lang w:val="en-US"/>
        </w:rPr>
        <w:t>heteromers</w:t>
      </w:r>
      <w:proofErr w:type="spellEnd"/>
      <w:r w:rsidR="009F0911" w:rsidRPr="006D299C">
        <w:rPr>
          <w:rFonts w:ascii="Times New Roman" w:hAnsi="Times New Roman" w:cs="Times New Roman"/>
          <w:lang w:val="en-US"/>
        </w:rPr>
        <w:t>)</w:t>
      </w:r>
      <w:r w:rsidR="003A21AB" w:rsidRPr="006D299C">
        <w:rPr>
          <w:rFonts w:ascii="Times New Roman" w:hAnsi="Times New Roman" w:cs="Times New Roman"/>
          <w:lang w:val="en-US"/>
        </w:rPr>
        <w:t xml:space="preserve"> </w:t>
      </w:r>
      <w:r w:rsidR="005F1B15">
        <w:rPr>
          <w:rFonts w:ascii="Times New Roman" w:hAnsi="Times New Roman" w:cs="Times New Roman"/>
          <w:lang w:val="en-US"/>
        </w:rPr>
        <w:fldChar w:fldCharType="begin"/>
      </w:r>
      <w:r w:rsidR="00996FD6">
        <w:rPr>
          <w:rFonts w:ascii="Times New Roman" w:hAnsi="Times New Roman" w:cs="Times New Roman"/>
          <w:lang w:val="en-US"/>
        </w:rPr>
        <w:instrText xml:space="preserve"> ADDIN EN.CITE &lt;EndNote&gt;&lt;Cite&gt;&lt;Author&gt;Wouters&lt;/Author&gt;&lt;Year&gt;2019&lt;/Year&gt;&lt;RecNum&gt;0&lt;/RecNum&gt;&lt;IDText&gt;Luminescence- and Fluorescence-Based Complementation Assays to Screen for GPCR Oligomerization: Current State of the Art&lt;/IDText&gt;&lt;DisplayText&gt;(Wouters, Vasudevan, Crans, Saini, &amp;amp; Stove, 2019)&lt;/DisplayText&gt;&lt;record&gt;&lt;dates&gt;&lt;pub-dates&gt;&lt;date&gt;Jun&lt;/date&gt;&lt;/pub-dates&gt;&lt;year&gt;2019&lt;/year&gt;&lt;/dates&gt;&lt;keywords&gt;&lt;keyword&gt;Biological Assay&lt;/keyword&gt;&lt;keyword&gt;Humans&lt;/keyword&gt;&lt;keyword&gt;Ligands&lt;/keyword&gt;&lt;keyword&gt;Luminescent Measurements&lt;/keyword&gt;&lt;keyword&gt;Protein Binding&lt;/keyword&gt;&lt;keyword&gt;Protein Multimerization&lt;/keyword&gt;&lt;keyword&gt;Receptors, G-Protein-Coupled&lt;/keyword&gt;&lt;keyword&gt;Reproducibility of Results&lt;/keyword&gt;&lt;keyword&gt;Structure-Activity Relationship&lt;/keyword&gt;&lt;keyword&gt;G protein-coupled receptor (GPCR), dimerization&lt;/keyword&gt;&lt;keyword&gt;bimolecular fluorescence complementation (BiFC) assay&lt;/keyword&gt;&lt;keyword&gt;bimolecular luminescence complementation (BiLC) assay&lt;/keyword&gt;&lt;keyword&gt;oligomerization&lt;/keyword&gt;&lt;keyword&gt;protein complementation assay&lt;/keyword&gt;&lt;/keywords&gt;&lt;urls&gt;&lt;related-urls&gt;&lt;url&gt;https://www.ncbi.nlm.nih.gov/pubmed/31213021&lt;/url&gt;&lt;/related-urls&gt;&lt;/urls&gt;&lt;isbn&gt;1422-0067&lt;/isbn&gt;&lt;custom2&gt;PMC6627893&lt;/custom2&gt;&lt;titles&gt;&lt;title&gt;Luminescence- and Fluorescence-Based Complementation Assays to Screen for GPCR Oligomerization: Current State of the Art&lt;/title&gt;&lt;secondary-title&gt;Int J Mol Sci&lt;/secondary-title&gt;&lt;/titles&gt;&lt;number&gt;12&lt;/number&gt;&lt;contributors&gt;&lt;authors&gt;&lt;author&gt;Wouters, E.&lt;/author&gt;&lt;author&gt;Vasudevan, L.&lt;/author&gt;&lt;author&gt;Crans, R. A. J.&lt;/author&gt;&lt;author&gt;Saini, D. K.&lt;/author&gt;&lt;author&gt;Stove, C. P.&lt;/author&gt;&lt;/authors&gt;&lt;/contributors&gt;&lt;edition&gt;2019/06/17&lt;/edition&gt;&lt;language&gt;eng&lt;/language&gt;&lt;added-date format="utc"&gt;1618846373&lt;/added-date&gt;&lt;ref-type name="Journal Article"&gt;17&lt;/ref-type&gt;&lt;rec-number&gt;236&lt;/rec-number&gt;&lt;last-updated-date format="utc"&gt;1618846373&lt;/last-updated-date&gt;&lt;accession-num&gt;31213021&lt;/accession-num&gt;&lt;electronic-resource-num&gt;10.3390/ijms20122958&lt;/electronic-resource-num&gt;&lt;volume&gt;20&lt;/volume&gt;&lt;/record&gt;&lt;/Cite&gt;&lt;/EndNote&gt;</w:instrText>
      </w:r>
      <w:r w:rsidR="005F1B15">
        <w:rPr>
          <w:rFonts w:ascii="Times New Roman" w:hAnsi="Times New Roman" w:cs="Times New Roman"/>
          <w:lang w:val="en-US"/>
        </w:rPr>
        <w:fldChar w:fldCharType="separate"/>
      </w:r>
      <w:r w:rsidR="00996FD6">
        <w:rPr>
          <w:rFonts w:ascii="Times New Roman" w:hAnsi="Times New Roman" w:cs="Times New Roman"/>
          <w:noProof/>
          <w:lang w:val="en-US"/>
        </w:rPr>
        <w:t>(Wouters, Vasudevan, Crans, Saini, &amp; Stove, 2019)</w:t>
      </w:r>
      <w:r w:rsidR="005F1B15">
        <w:rPr>
          <w:rFonts w:ascii="Times New Roman" w:hAnsi="Times New Roman" w:cs="Times New Roman"/>
          <w:lang w:val="en-US"/>
        </w:rPr>
        <w:fldChar w:fldCharType="end"/>
      </w:r>
      <w:r w:rsidR="009F0911" w:rsidRPr="006D299C">
        <w:rPr>
          <w:rFonts w:ascii="Times New Roman" w:hAnsi="Times New Roman" w:cs="Times New Roman"/>
          <w:lang w:val="en-US"/>
        </w:rPr>
        <w:t xml:space="preserve">. It has also unveiled the dynamics of GPCR interaction with other proteins like </w:t>
      </w:r>
      <w:proofErr w:type="spellStart"/>
      <w:r w:rsidR="009F0911" w:rsidRPr="006D299C">
        <w:rPr>
          <w:rFonts w:ascii="Times New Roman" w:hAnsi="Times New Roman" w:cs="Times New Roman"/>
          <w:lang w:val="en-US"/>
        </w:rPr>
        <w:t>arrestin</w:t>
      </w:r>
      <w:proofErr w:type="spellEnd"/>
      <w:r w:rsidR="001877B7">
        <w:rPr>
          <w:rFonts w:ascii="Times New Roman" w:hAnsi="Times New Roman" w:cs="Times New Roman"/>
          <w:lang w:val="en-US"/>
        </w:rPr>
        <w:t xml:space="preserve"> </w:t>
      </w:r>
      <w:r w:rsidR="001877B7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PEVuZE5vdGU+PENpdGU+PEF1dGhvcj5TaHVrbGE8L0F1dGhvcj48WWVhcj4yMDA4PC9ZZWFyPjxS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==
</w:fldData>
        </w:fldChar>
      </w:r>
      <w:r w:rsidR="00734466">
        <w:rPr>
          <w:rFonts w:ascii="Times New Roman" w:hAnsi="Times New Roman" w:cs="Times New Roman"/>
          <w:lang w:val="en-US"/>
        </w:rPr>
        <w:instrText xml:space="preserve"> ADDIN EN.CITE </w:instrText>
      </w:r>
      <w:r w:rsidR="00734466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PEVuZE5vdGU+PENpdGU+PEF1dGhvcj5TaHVrbGE8L0F1dGhvcj48WWVhcj4yMDA4PC9ZZWFyPjxS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==
</w:fldData>
        </w:fldChar>
      </w:r>
      <w:r w:rsidR="00734466">
        <w:rPr>
          <w:rFonts w:ascii="Times New Roman" w:hAnsi="Times New Roman" w:cs="Times New Roman"/>
          <w:lang w:val="en-US"/>
        </w:rPr>
        <w:instrText xml:space="preserve"> ADDIN EN.CITE.DATA </w:instrText>
      </w:r>
      <w:r w:rsidR="00734466">
        <w:rPr>
          <w:rFonts w:ascii="Times New Roman" w:hAnsi="Times New Roman" w:cs="Times New Roman"/>
          <w:lang w:val="en-US"/>
        </w:rPr>
      </w:r>
      <w:r w:rsidR="00734466">
        <w:rPr>
          <w:rFonts w:ascii="Times New Roman" w:hAnsi="Times New Roman" w:cs="Times New Roman"/>
          <w:lang w:val="en-US"/>
        </w:rPr>
        <w:fldChar w:fldCharType="end"/>
      </w:r>
      <w:r w:rsidR="001877B7">
        <w:rPr>
          <w:rFonts w:ascii="Times New Roman" w:hAnsi="Times New Roman" w:cs="Times New Roman"/>
          <w:lang w:val="en-US"/>
        </w:rPr>
      </w:r>
      <w:r w:rsidR="001877B7">
        <w:rPr>
          <w:rFonts w:ascii="Times New Roman" w:hAnsi="Times New Roman" w:cs="Times New Roman"/>
          <w:lang w:val="en-US"/>
        </w:rPr>
        <w:fldChar w:fldCharType="separate"/>
      </w:r>
      <w:r w:rsidR="00734466">
        <w:rPr>
          <w:rFonts w:ascii="Times New Roman" w:hAnsi="Times New Roman" w:cs="Times New Roman"/>
          <w:noProof/>
          <w:lang w:val="en-US"/>
        </w:rPr>
        <w:t>(Lee et al., 2016; Nuber et al., 2016; Zimmerman et al., 2012; Shukla et al., 2008)</w:t>
      </w:r>
      <w:r w:rsidR="001877B7">
        <w:rPr>
          <w:rFonts w:ascii="Times New Roman" w:hAnsi="Times New Roman" w:cs="Times New Roman"/>
          <w:lang w:val="en-US"/>
        </w:rPr>
        <w:fldChar w:fldCharType="end"/>
      </w:r>
      <w:r w:rsidR="007C5DE0">
        <w:rPr>
          <w:rFonts w:ascii="Times New Roman" w:hAnsi="Times New Roman" w:cs="Times New Roman"/>
          <w:lang w:val="en-US"/>
        </w:rPr>
        <w:t xml:space="preserve"> and G proteins</w:t>
      </w:r>
      <w:r w:rsidR="00553073">
        <w:rPr>
          <w:rFonts w:ascii="Times New Roman" w:hAnsi="Times New Roman" w:cs="Times New Roman"/>
          <w:lang w:val="en-US"/>
        </w:rPr>
        <w:t xml:space="preserve"> </w:t>
      </w:r>
      <w:r w:rsidR="00B50DB6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PEVuZE5vdGU+PENpdGU+PEF1dGhvcj5Cw7xuZW1hbm48L0F1dGhvcj48WWVhcj4yMDAzPC9ZZWFy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</w:fldData>
        </w:fldChar>
      </w:r>
      <w:r w:rsidR="00734466">
        <w:rPr>
          <w:rFonts w:ascii="Times New Roman" w:hAnsi="Times New Roman" w:cs="Times New Roman"/>
          <w:lang w:val="en-US"/>
        </w:rPr>
        <w:instrText xml:space="preserve"> ADDIN EN.CITE </w:instrText>
      </w:r>
      <w:r w:rsidR="00734466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PEVuZE5vdGU+PENpdGU+PEF1dGhvcj5Cw7xuZW1hbm48L0F1dGhvcj48WWVhcj4yMDAzPC9ZZWFy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</w:fldData>
        </w:fldChar>
      </w:r>
      <w:r w:rsidR="00734466">
        <w:rPr>
          <w:rFonts w:ascii="Times New Roman" w:hAnsi="Times New Roman" w:cs="Times New Roman"/>
          <w:lang w:val="en-US"/>
        </w:rPr>
        <w:instrText xml:space="preserve"> ADDIN EN.CITE.DATA </w:instrText>
      </w:r>
      <w:r w:rsidR="00734466">
        <w:rPr>
          <w:rFonts w:ascii="Times New Roman" w:hAnsi="Times New Roman" w:cs="Times New Roman"/>
          <w:lang w:val="en-US"/>
        </w:rPr>
      </w:r>
      <w:r w:rsidR="00734466">
        <w:rPr>
          <w:rFonts w:ascii="Times New Roman" w:hAnsi="Times New Roman" w:cs="Times New Roman"/>
          <w:lang w:val="en-US"/>
        </w:rPr>
        <w:fldChar w:fldCharType="end"/>
      </w:r>
      <w:r w:rsidR="00B50DB6">
        <w:rPr>
          <w:rFonts w:ascii="Times New Roman" w:hAnsi="Times New Roman" w:cs="Times New Roman"/>
          <w:lang w:val="en-US"/>
        </w:rPr>
      </w:r>
      <w:r w:rsidR="00B50DB6">
        <w:rPr>
          <w:rFonts w:ascii="Times New Roman" w:hAnsi="Times New Roman" w:cs="Times New Roman"/>
          <w:lang w:val="en-US"/>
        </w:rPr>
        <w:fldChar w:fldCharType="separate"/>
      </w:r>
      <w:r w:rsidR="00734466">
        <w:rPr>
          <w:rFonts w:ascii="Times New Roman" w:hAnsi="Times New Roman" w:cs="Times New Roman"/>
          <w:noProof/>
          <w:lang w:val="en-US"/>
        </w:rPr>
        <w:t>(Wan et al., 2018; Ayoub et al., 2007; Galés et al., 2005; Bünemann, Frank, &amp; Lohse, 2003)</w:t>
      </w:r>
      <w:r w:rsidR="00B50DB6">
        <w:rPr>
          <w:rFonts w:ascii="Times New Roman" w:hAnsi="Times New Roman" w:cs="Times New Roman"/>
          <w:lang w:val="en-US"/>
        </w:rPr>
        <w:fldChar w:fldCharType="end"/>
      </w:r>
      <w:r w:rsidR="009F0911" w:rsidRPr="006D299C">
        <w:rPr>
          <w:rFonts w:ascii="Times New Roman" w:hAnsi="Times New Roman" w:cs="Times New Roman"/>
          <w:lang w:val="en-US"/>
        </w:rPr>
        <w:t xml:space="preserve">. However, RET techniques are </w:t>
      </w:r>
      <w:r w:rsidR="003A21AB" w:rsidRPr="006D299C">
        <w:rPr>
          <w:rFonts w:ascii="Times New Roman" w:hAnsi="Times New Roman" w:cs="Times New Roman"/>
          <w:lang w:val="en-US"/>
        </w:rPr>
        <w:t xml:space="preserve">limited </w:t>
      </w:r>
      <w:r w:rsidR="000B41E0">
        <w:rPr>
          <w:rFonts w:ascii="Times New Roman" w:hAnsi="Times New Roman" w:cs="Times New Roman"/>
          <w:lang w:val="en-US"/>
        </w:rPr>
        <w:t xml:space="preserve">in sensitivity and resolution. </w:t>
      </w:r>
    </w:p>
    <w:p w14:paraId="32DA9B55" w14:textId="77777777" w:rsidR="0025415E" w:rsidRPr="006D299C" w:rsidRDefault="0025415E" w:rsidP="003502D6">
      <w:pPr>
        <w:spacing w:line="480" w:lineRule="auto"/>
        <w:ind w:left="426"/>
        <w:jc w:val="both"/>
        <w:rPr>
          <w:rFonts w:ascii="Times New Roman" w:hAnsi="Times New Roman" w:cs="Times New Roman"/>
          <w:lang w:val="en-US"/>
        </w:rPr>
      </w:pPr>
    </w:p>
    <w:p w14:paraId="0F4E49C8" w14:textId="04343613" w:rsidR="0025415E" w:rsidRPr="006D299C" w:rsidRDefault="004A0361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Single molecule imaging has been shown to be a powerful tool for the study of molecular interactions within the plasma membranes </w:t>
      </w:r>
      <w:r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PEVuZE5vdGU+PENpdGU+PEF1dGhvcj5LYXNhaTwvQXV0aG9yPjxZZWFyPjIwMTE8L1llYXI+PFJl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</w:fldData>
        </w:fldChar>
      </w:r>
      <w:r w:rsidR="00734466">
        <w:rPr>
          <w:rFonts w:ascii="Times New Roman" w:hAnsi="Times New Roman" w:cs="Times New Roman"/>
          <w:lang w:val="en-US"/>
        </w:rPr>
        <w:instrText xml:space="preserve"> ADDIN EN.CITE </w:instrText>
      </w:r>
      <w:r w:rsidR="00734466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PEVuZE5vdGU+PENpdGU+PEF1dGhvcj5LYXNhaTwvQXV0aG9yPjxZZWFyPjIwMTE8L1llYXI+PFJl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</w:fldData>
        </w:fldChar>
      </w:r>
      <w:r w:rsidR="00734466">
        <w:rPr>
          <w:rFonts w:ascii="Times New Roman" w:hAnsi="Times New Roman" w:cs="Times New Roman"/>
          <w:lang w:val="en-US"/>
        </w:rPr>
        <w:instrText xml:space="preserve"> ADDIN EN.CITE.DATA </w:instrText>
      </w:r>
      <w:r w:rsidR="00734466">
        <w:rPr>
          <w:rFonts w:ascii="Times New Roman" w:hAnsi="Times New Roman" w:cs="Times New Roman"/>
          <w:lang w:val="en-US"/>
        </w:rPr>
      </w:r>
      <w:r w:rsidR="00734466">
        <w:rPr>
          <w:rFonts w:ascii="Times New Roman" w:hAnsi="Times New Roman" w:cs="Times New Roman"/>
          <w:lang w:val="en-US"/>
        </w:rPr>
        <w:fldChar w:fldCharType="end"/>
      </w:r>
      <w:r>
        <w:rPr>
          <w:rFonts w:ascii="Times New Roman" w:hAnsi="Times New Roman" w:cs="Times New Roman"/>
          <w:lang w:val="en-US"/>
        </w:rPr>
      </w:r>
      <w:r>
        <w:rPr>
          <w:rFonts w:ascii="Times New Roman" w:hAnsi="Times New Roman" w:cs="Times New Roman"/>
          <w:lang w:val="en-US"/>
        </w:rPr>
        <w:fldChar w:fldCharType="separate"/>
      </w:r>
      <w:r w:rsidR="00734466">
        <w:rPr>
          <w:rFonts w:ascii="Times New Roman" w:hAnsi="Times New Roman" w:cs="Times New Roman"/>
          <w:noProof/>
          <w:lang w:val="en-US"/>
        </w:rPr>
        <w:t>(Kasai, Ito, Awane, Fujiwara, &amp; Kusumi, 2018; Calebiro et al., 2013; Kasai et al., 2011)</w:t>
      </w:r>
      <w:r>
        <w:rPr>
          <w:rFonts w:ascii="Times New Roman" w:hAnsi="Times New Roman" w:cs="Times New Roman"/>
          <w:lang w:val="en-US"/>
        </w:rPr>
        <w:fldChar w:fldCharType="end"/>
      </w:r>
      <w:r>
        <w:rPr>
          <w:rFonts w:ascii="Times New Roman" w:hAnsi="Times New Roman" w:cs="Times New Roman"/>
          <w:lang w:val="en-US"/>
        </w:rPr>
        <w:t xml:space="preserve">. </w:t>
      </w:r>
      <w:r w:rsidR="000B41E0">
        <w:rPr>
          <w:rFonts w:ascii="Times New Roman" w:hAnsi="Times New Roman" w:cs="Times New Roman"/>
          <w:lang w:val="en-US"/>
        </w:rPr>
        <w:t>The use of</w:t>
      </w:r>
      <w:r w:rsidR="00EB6976" w:rsidRPr="006D299C">
        <w:rPr>
          <w:rFonts w:ascii="Times New Roman" w:hAnsi="Times New Roman" w:cs="Times New Roman"/>
          <w:lang w:val="en-US"/>
        </w:rPr>
        <w:t xml:space="preserve"> </w:t>
      </w:r>
      <w:r w:rsidR="000B41E0" w:rsidRPr="006D299C">
        <w:rPr>
          <w:rFonts w:ascii="Times New Roman" w:hAnsi="Times New Roman" w:cs="Times New Roman"/>
          <w:lang w:val="en-US"/>
        </w:rPr>
        <w:t>total internal reflection fluorescence microscopy (TIRF-M)</w:t>
      </w:r>
      <w:r w:rsidR="000B41E0">
        <w:rPr>
          <w:rFonts w:ascii="Times New Roman" w:hAnsi="Times New Roman" w:cs="Times New Roman"/>
          <w:lang w:val="en-US"/>
        </w:rPr>
        <w:t xml:space="preserve"> for primarily imaging receptor-receptor interactions and the nature and lifetime of such interactions, has further advanced the field</w:t>
      </w:r>
      <w:r w:rsidR="005C141B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PEVuZE5vdGU+PENpdGU+PEF1dGhvcj5IZXJuPC9BdXRob3I+PFllYXI+MjAxMDwvWWVhcj48UmVj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</w:fldData>
        </w:fldChar>
      </w:r>
      <w:r w:rsidR="00734466">
        <w:rPr>
          <w:rFonts w:ascii="Times New Roman" w:hAnsi="Times New Roman" w:cs="Times New Roman"/>
          <w:lang w:val="en-US"/>
        </w:rPr>
        <w:instrText xml:space="preserve"> ADDIN EN.CITE </w:instrText>
      </w:r>
      <w:r w:rsidR="00734466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PEVuZE5vdGU+PENpdGU+PEF1dGhvcj5IZXJuPC9BdXRob3I+PFllYXI+MjAxMDwvWWVhcj48UmVj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</w:fldData>
        </w:fldChar>
      </w:r>
      <w:r w:rsidR="00734466">
        <w:rPr>
          <w:rFonts w:ascii="Times New Roman" w:hAnsi="Times New Roman" w:cs="Times New Roman"/>
          <w:lang w:val="en-US"/>
        </w:rPr>
        <w:instrText xml:space="preserve"> ADDIN EN.CITE.DATA </w:instrText>
      </w:r>
      <w:r w:rsidR="00734466">
        <w:rPr>
          <w:rFonts w:ascii="Times New Roman" w:hAnsi="Times New Roman" w:cs="Times New Roman"/>
          <w:lang w:val="en-US"/>
        </w:rPr>
      </w:r>
      <w:r w:rsidR="00734466">
        <w:rPr>
          <w:rFonts w:ascii="Times New Roman" w:hAnsi="Times New Roman" w:cs="Times New Roman"/>
          <w:lang w:val="en-US"/>
        </w:rPr>
        <w:fldChar w:fldCharType="end"/>
      </w:r>
      <w:r>
        <w:rPr>
          <w:rFonts w:ascii="Times New Roman" w:hAnsi="Times New Roman" w:cs="Times New Roman"/>
          <w:lang w:val="en-US"/>
        </w:rPr>
      </w:r>
      <w:r>
        <w:rPr>
          <w:rFonts w:ascii="Times New Roman" w:hAnsi="Times New Roman" w:cs="Times New Roman"/>
          <w:lang w:val="en-US"/>
        </w:rPr>
        <w:fldChar w:fldCharType="separate"/>
      </w:r>
      <w:r w:rsidR="00734466">
        <w:rPr>
          <w:rFonts w:ascii="Times New Roman" w:hAnsi="Times New Roman" w:cs="Times New Roman"/>
          <w:noProof/>
          <w:lang w:val="en-US"/>
        </w:rPr>
        <w:t>(Kasai et al., 2018; Sungkaworn et al., 2017; Tabor et al., 2016; Calebiro et al., 2013; Kasai et al., 2011; Hern et al., 2010)</w:t>
      </w:r>
      <w:r>
        <w:rPr>
          <w:rFonts w:ascii="Times New Roman" w:hAnsi="Times New Roman" w:cs="Times New Roman"/>
          <w:lang w:val="en-US"/>
        </w:rPr>
        <w:fldChar w:fldCharType="end"/>
      </w:r>
      <w:r>
        <w:rPr>
          <w:rFonts w:ascii="Times New Roman" w:hAnsi="Times New Roman" w:cs="Times New Roman"/>
          <w:lang w:val="en-US"/>
        </w:rPr>
        <w:t xml:space="preserve">. </w:t>
      </w:r>
      <w:r w:rsidR="000B41E0" w:rsidRPr="005C141B">
        <w:rPr>
          <w:rFonts w:ascii="Times New Roman" w:hAnsi="Times New Roman" w:cs="Times New Roman"/>
          <w:lang w:val="en-US"/>
        </w:rPr>
        <w:t>Likewise,</w:t>
      </w:r>
      <w:r w:rsidR="00EB6976" w:rsidRPr="005C141B">
        <w:rPr>
          <w:rFonts w:ascii="Times New Roman" w:hAnsi="Times New Roman" w:cs="Times New Roman"/>
          <w:lang w:val="en-US"/>
        </w:rPr>
        <w:t xml:space="preserve"> spatial intensity distribution analysis (</w:t>
      </w:r>
      <w:proofErr w:type="spellStart"/>
      <w:r w:rsidR="00EB6976" w:rsidRPr="005C141B">
        <w:rPr>
          <w:rFonts w:ascii="Times New Roman" w:hAnsi="Times New Roman" w:cs="Times New Roman"/>
          <w:lang w:val="en-US"/>
        </w:rPr>
        <w:t>SpIDA</w:t>
      </w:r>
      <w:proofErr w:type="spellEnd"/>
      <w:r w:rsidR="00EB6976" w:rsidRPr="005C141B">
        <w:rPr>
          <w:rFonts w:ascii="Times New Roman" w:hAnsi="Times New Roman" w:cs="Times New Roman"/>
          <w:lang w:val="en-US"/>
        </w:rPr>
        <w:t xml:space="preserve">) </w:t>
      </w:r>
      <w:r w:rsidR="000B41E0" w:rsidRPr="005C141B">
        <w:rPr>
          <w:rFonts w:ascii="Times New Roman" w:hAnsi="Times New Roman" w:cs="Times New Roman"/>
          <w:lang w:val="en-US"/>
        </w:rPr>
        <w:t>has investigated</w:t>
      </w:r>
      <w:r w:rsidR="00EB6976" w:rsidRPr="005C141B">
        <w:rPr>
          <w:rFonts w:ascii="Times New Roman" w:hAnsi="Times New Roman" w:cs="Times New Roman"/>
          <w:lang w:val="en-US"/>
        </w:rPr>
        <w:t xml:space="preserve"> </w:t>
      </w:r>
      <w:r w:rsidR="0051347A" w:rsidRPr="005C141B">
        <w:rPr>
          <w:rFonts w:ascii="Times New Roman" w:hAnsi="Times New Roman" w:cs="Times New Roman"/>
          <w:lang w:val="en-US"/>
        </w:rPr>
        <w:t>GPC</w:t>
      </w:r>
      <w:r w:rsidR="00EB6976" w:rsidRPr="005C141B">
        <w:rPr>
          <w:rFonts w:ascii="Times New Roman" w:hAnsi="Times New Roman" w:cs="Times New Roman"/>
          <w:lang w:val="en-US"/>
        </w:rPr>
        <w:t>R</w:t>
      </w:r>
      <w:r w:rsidR="000B41E0" w:rsidRPr="005C141B">
        <w:rPr>
          <w:rFonts w:ascii="Times New Roman" w:hAnsi="Times New Roman" w:cs="Times New Roman"/>
          <w:lang w:val="en-US"/>
        </w:rPr>
        <w:t xml:space="preserve">-GPCR </w:t>
      </w:r>
      <w:r w:rsidR="00EB6976" w:rsidRPr="005C141B">
        <w:rPr>
          <w:rFonts w:ascii="Times New Roman" w:hAnsi="Times New Roman" w:cs="Times New Roman"/>
          <w:lang w:val="en-US"/>
        </w:rPr>
        <w:t>dynamics in live cells</w:t>
      </w:r>
      <w:r w:rsidR="003164B0" w:rsidRPr="005C141B">
        <w:rPr>
          <w:rFonts w:ascii="Times New Roman" w:hAnsi="Times New Roman" w:cs="Times New Roman"/>
          <w:lang w:val="en-US"/>
        </w:rPr>
        <w:t xml:space="preserve">, </w:t>
      </w:r>
      <w:r w:rsidR="001B500A" w:rsidRPr="005C141B">
        <w:rPr>
          <w:rFonts w:ascii="Times New Roman" w:hAnsi="Times New Roman" w:cs="Times New Roman"/>
          <w:lang w:val="en-US"/>
        </w:rPr>
        <w:t xml:space="preserve">providing </w:t>
      </w:r>
      <w:r w:rsidR="00096B7B" w:rsidRPr="005C141B">
        <w:rPr>
          <w:rFonts w:ascii="Times New Roman" w:hAnsi="Times New Roman" w:cs="Times New Roman"/>
          <w:lang w:val="en-US"/>
        </w:rPr>
        <w:t>t</w:t>
      </w:r>
      <w:r w:rsidR="001B500A" w:rsidRPr="005C141B">
        <w:rPr>
          <w:rFonts w:ascii="Times New Roman" w:hAnsi="Times New Roman" w:cs="Times New Roman"/>
          <w:lang w:val="en-US"/>
        </w:rPr>
        <w:t>emporal resolution</w:t>
      </w:r>
      <w:r w:rsidR="005C141B">
        <w:rPr>
          <w:rFonts w:ascii="Times New Roman" w:hAnsi="Times New Roman" w:cs="Times New Roman"/>
          <w:lang w:val="en-US"/>
        </w:rPr>
        <w:t xml:space="preserve"> </w:t>
      </w:r>
      <w:r w:rsidR="005C141B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PEVuZE5vdGU+PENpdGU+PEF1dGhvcj5Hb2RpbjwvQXV0aG9yPjxZZWFyPjIwMTU8L1llYXI+PFJl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</w:fldData>
        </w:fldChar>
      </w:r>
      <w:r w:rsidR="00734466">
        <w:rPr>
          <w:rFonts w:ascii="Times New Roman" w:hAnsi="Times New Roman" w:cs="Times New Roman"/>
          <w:lang w:val="en-US"/>
        </w:rPr>
        <w:instrText xml:space="preserve"> ADDIN EN.CITE </w:instrText>
      </w:r>
      <w:r w:rsidR="00734466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PEVuZE5vdGU+PENpdGU+PEF1dGhvcj5Hb2RpbjwvQXV0aG9yPjxZZWFyPjIwMTU8L1llYXI+PFJl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</w:fldData>
        </w:fldChar>
      </w:r>
      <w:r w:rsidR="00734466">
        <w:rPr>
          <w:rFonts w:ascii="Times New Roman" w:hAnsi="Times New Roman" w:cs="Times New Roman"/>
          <w:lang w:val="en-US"/>
        </w:rPr>
        <w:instrText xml:space="preserve"> ADDIN EN.CITE.DATA </w:instrText>
      </w:r>
      <w:r w:rsidR="00734466">
        <w:rPr>
          <w:rFonts w:ascii="Times New Roman" w:hAnsi="Times New Roman" w:cs="Times New Roman"/>
          <w:lang w:val="en-US"/>
        </w:rPr>
      </w:r>
      <w:r w:rsidR="00734466">
        <w:rPr>
          <w:rFonts w:ascii="Times New Roman" w:hAnsi="Times New Roman" w:cs="Times New Roman"/>
          <w:lang w:val="en-US"/>
        </w:rPr>
        <w:fldChar w:fldCharType="end"/>
      </w:r>
      <w:r w:rsidR="005C141B">
        <w:rPr>
          <w:rFonts w:ascii="Times New Roman" w:hAnsi="Times New Roman" w:cs="Times New Roman"/>
          <w:lang w:val="en-US"/>
        </w:rPr>
      </w:r>
      <w:r w:rsidR="005C141B">
        <w:rPr>
          <w:rFonts w:ascii="Times New Roman" w:hAnsi="Times New Roman" w:cs="Times New Roman"/>
          <w:lang w:val="en-US"/>
        </w:rPr>
        <w:fldChar w:fldCharType="separate"/>
      </w:r>
      <w:r w:rsidR="00734466">
        <w:rPr>
          <w:rFonts w:ascii="Times New Roman" w:hAnsi="Times New Roman" w:cs="Times New Roman"/>
          <w:noProof/>
          <w:lang w:val="en-US"/>
        </w:rPr>
        <w:t>(Pediani, Ward, Marsango, &amp; Milligan, 2018; Marsango et al., 2017; Godin et al., 2015; Ward, Pediani, Godin, &amp; Milligan, 2015)</w:t>
      </w:r>
      <w:r w:rsidR="005C141B">
        <w:rPr>
          <w:rFonts w:ascii="Times New Roman" w:hAnsi="Times New Roman" w:cs="Times New Roman"/>
          <w:lang w:val="en-US"/>
        </w:rPr>
        <w:fldChar w:fldCharType="end"/>
      </w:r>
      <w:r>
        <w:rPr>
          <w:rFonts w:ascii="Times New Roman" w:hAnsi="Times New Roman" w:cs="Times New Roman"/>
          <w:lang w:val="en-US"/>
        </w:rPr>
        <w:t xml:space="preserve">. </w:t>
      </w:r>
      <w:r w:rsidR="00EB6976" w:rsidRPr="006D299C">
        <w:rPr>
          <w:rFonts w:ascii="Times New Roman" w:hAnsi="Times New Roman" w:cs="Times New Roman"/>
          <w:lang w:val="en-US"/>
        </w:rPr>
        <w:t>However, th</w:t>
      </w:r>
      <w:r w:rsidR="003164B0" w:rsidRPr="006D299C">
        <w:rPr>
          <w:rFonts w:ascii="Times New Roman" w:hAnsi="Times New Roman" w:cs="Times New Roman"/>
          <w:lang w:val="en-US"/>
        </w:rPr>
        <w:t>e</w:t>
      </w:r>
      <w:r w:rsidR="000B41E0">
        <w:rPr>
          <w:rFonts w:ascii="Times New Roman" w:hAnsi="Times New Roman" w:cs="Times New Roman"/>
          <w:lang w:val="en-US"/>
        </w:rPr>
        <w:t xml:space="preserve"> limitation is that these techniques are </w:t>
      </w:r>
      <w:r w:rsidR="0051347A" w:rsidRPr="006D299C">
        <w:rPr>
          <w:rFonts w:ascii="Times New Roman" w:hAnsi="Times New Roman" w:cs="Times New Roman"/>
          <w:lang w:val="en-US"/>
        </w:rPr>
        <w:t xml:space="preserve">diffraction-limited </w:t>
      </w:r>
      <w:r w:rsidR="000B41E0">
        <w:rPr>
          <w:rFonts w:ascii="Times New Roman" w:hAnsi="Times New Roman" w:cs="Times New Roman"/>
          <w:lang w:val="en-US"/>
        </w:rPr>
        <w:t>and</w:t>
      </w:r>
      <w:r w:rsidR="000B41E0" w:rsidRPr="006D299C">
        <w:rPr>
          <w:rFonts w:ascii="Times New Roman" w:hAnsi="Times New Roman" w:cs="Times New Roman"/>
          <w:lang w:val="en-US"/>
        </w:rPr>
        <w:t xml:space="preserve"> </w:t>
      </w:r>
      <w:r w:rsidR="004B5425">
        <w:rPr>
          <w:rFonts w:ascii="Times New Roman" w:hAnsi="Times New Roman" w:cs="Times New Roman"/>
          <w:lang w:val="en-US"/>
        </w:rPr>
        <w:t xml:space="preserve">therefore </w:t>
      </w:r>
      <w:r w:rsidR="00EB6976" w:rsidRPr="006D299C">
        <w:rPr>
          <w:rFonts w:ascii="Times New Roman" w:hAnsi="Times New Roman" w:cs="Times New Roman"/>
          <w:lang w:val="en-US"/>
        </w:rPr>
        <w:t xml:space="preserve">require </w:t>
      </w:r>
      <w:r w:rsidR="004B5425">
        <w:rPr>
          <w:rFonts w:ascii="Times New Roman" w:hAnsi="Times New Roman" w:cs="Times New Roman"/>
          <w:lang w:val="en-US"/>
        </w:rPr>
        <w:t xml:space="preserve">low </w:t>
      </w:r>
      <w:r w:rsidR="00EB6976" w:rsidRPr="006D299C">
        <w:rPr>
          <w:rFonts w:ascii="Times New Roman" w:hAnsi="Times New Roman" w:cs="Times New Roman"/>
          <w:lang w:val="en-US"/>
        </w:rPr>
        <w:t>receptor express</w:t>
      </w:r>
      <w:r w:rsidR="004B5425">
        <w:rPr>
          <w:rFonts w:ascii="Times New Roman" w:hAnsi="Times New Roman" w:cs="Times New Roman"/>
          <w:lang w:val="en-US"/>
        </w:rPr>
        <w:t>ion</w:t>
      </w:r>
      <w:r w:rsidR="00EB6976" w:rsidRPr="006D299C">
        <w:rPr>
          <w:rFonts w:ascii="Times New Roman" w:hAnsi="Times New Roman" w:cs="Times New Roman"/>
          <w:lang w:val="en-US"/>
        </w:rPr>
        <w:t xml:space="preserve"> </w:t>
      </w:r>
      <w:r w:rsidR="008B677A" w:rsidRPr="006D299C">
        <w:rPr>
          <w:rFonts w:ascii="Times New Roman" w:hAnsi="Times New Roman" w:cs="Times New Roman"/>
          <w:lang w:val="en-US"/>
        </w:rPr>
        <w:t>(1-</w:t>
      </w:r>
      <w:r w:rsidR="00EB6976" w:rsidRPr="006D299C">
        <w:rPr>
          <w:rFonts w:ascii="Times New Roman" w:hAnsi="Times New Roman" w:cs="Times New Roman"/>
          <w:lang w:val="en-US"/>
        </w:rPr>
        <w:t>10 molecules/</w:t>
      </w:r>
      <w:r w:rsidR="00EB6976" w:rsidRPr="006D299C">
        <w:rPr>
          <w:rFonts w:ascii="Times New Roman" w:hAnsi="Times New Roman" w:cs="Times New Roman"/>
          <w:lang w:val="en-US"/>
        </w:rPr>
        <w:sym w:font="Symbol" w:char="F06D"/>
      </w:r>
      <w:r w:rsidR="00EB6976" w:rsidRPr="006D299C">
        <w:rPr>
          <w:rFonts w:ascii="Times New Roman" w:hAnsi="Times New Roman" w:cs="Times New Roman"/>
          <w:lang w:val="en-US"/>
        </w:rPr>
        <w:t>m</w:t>
      </w:r>
      <w:r w:rsidR="00EB6976" w:rsidRPr="006D299C">
        <w:rPr>
          <w:rFonts w:ascii="Times New Roman" w:hAnsi="Times New Roman" w:cs="Times New Roman"/>
          <w:vertAlign w:val="superscript"/>
          <w:lang w:val="en-US"/>
        </w:rPr>
        <w:t>2</w:t>
      </w:r>
      <w:r w:rsidR="00EB6976" w:rsidRPr="006D299C">
        <w:rPr>
          <w:rFonts w:ascii="Times New Roman" w:hAnsi="Times New Roman" w:cs="Times New Roman"/>
          <w:lang w:val="en-US"/>
        </w:rPr>
        <w:t>)</w:t>
      </w:r>
      <w:r w:rsidR="004B5425">
        <w:rPr>
          <w:rFonts w:ascii="Times New Roman" w:hAnsi="Times New Roman" w:cs="Times New Roman"/>
          <w:lang w:val="en-US"/>
        </w:rPr>
        <w:t xml:space="preserve">, </w:t>
      </w:r>
      <w:r w:rsidR="004B5425" w:rsidRPr="006D299C">
        <w:rPr>
          <w:rFonts w:ascii="Times New Roman" w:hAnsi="Times New Roman" w:cs="Times New Roman"/>
          <w:lang w:val="en-US"/>
        </w:rPr>
        <w:t>to resolv</w:t>
      </w:r>
      <w:r w:rsidR="00580F35">
        <w:rPr>
          <w:rFonts w:ascii="Times New Roman" w:hAnsi="Times New Roman" w:cs="Times New Roman"/>
          <w:lang w:val="en-US"/>
        </w:rPr>
        <w:t>e</w:t>
      </w:r>
      <w:r w:rsidR="004B5425" w:rsidRPr="006D299C">
        <w:rPr>
          <w:rFonts w:ascii="Times New Roman" w:hAnsi="Times New Roman" w:cs="Times New Roman"/>
          <w:lang w:val="en-US"/>
        </w:rPr>
        <w:t xml:space="preserve"> distinct point spread functions of individual receptors</w:t>
      </w:r>
      <w:r w:rsidR="004B5425">
        <w:rPr>
          <w:rFonts w:ascii="Times New Roman" w:hAnsi="Times New Roman" w:cs="Times New Roman"/>
          <w:lang w:val="en-US"/>
        </w:rPr>
        <w:t>. This poses problems for understanding the potential physiological implications of such receptor-receptor interactions</w:t>
      </w:r>
      <w:r w:rsidR="000B7181">
        <w:rPr>
          <w:rFonts w:ascii="Times New Roman" w:hAnsi="Times New Roman" w:cs="Times New Roman"/>
          <w:lang w:val="en-US"/>
        </w:rPr>
        <w:t>, where receptor expression is higher than this in native cells</w:t>
      </w:r>
      <w:r w:rsidR="004B5425">
        <w:rPr>
          <w:rFonts w:ascii="Times New Roman" w:hAnsi="Times New Roman" w:cs="Times New Roman"/>
          <w:lang w:val="en-US"/>
        </w:rPr>
        <w:t xml:space="preserve">. </w:t>
      </w:r>
    </w:p>
    <w:p w14:paraId="335A3AB4" w14:textId="77777777" w:rsidR="0025415E" w:rsidRPr="006D299C" w:rsidRDefault="0025415E" w:rsidP="003502D6">
      <w:pPr>
        <w:spacing w:line="480" w:lineRule="auto"/>
        <w:ind w:left="426"/>
        <w:jc w:val="both"/>
        <w:rPr>
          <w:rFonts w:ascii="Times New Roman" w:hAnsi="Times New Roman" w:cs="Times New Roman"/>
          <w:lang w:val="en-US"/>
        </w:rPr>
      </w:pPr>
    </w:p>
    <w:p w14:paraId="2B5D7A69" w14:textId="6ADAA523" w:rsidR="003D2BF9" w:rsidRPr="006D299C" w:rsidRDefault="004B5425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>S</w:t>
      </w:r>
      <w:r w:rsidR="00A11DD3" w:rsidRPr="006D299C">
        <w:rPr>
          <w:rFonts w:ascii="Times New Roman" w:hAnsi="Times New Roman" w:cs="Times New Roman"/>
          <w:lang w:val="en-US"/>
        </w:rPr>
        <w:t>uper</w:t>
      </w:r>
      <w:r w:rsidR="00966664" w:rsidRPr="006D299C">
        <w:rPr>
          <w:rFonts w:ascii="Times New Roman" w:hAnsi="Times New Roman" w:cs="Times New Roman"/>
          <w:lang w:val="en-US"/>
        </w:rPr>
        <w:t>-</w:t>
      </w:r>
      <w:r w:rsidR="00A11DD3" w:rsidRPr="006D299C">
        <w:rPr>
          <w:rFonts w:ascii="Times New Roman" w:hAnsi="Times New Roman" w:cs="Times New Roman"/>
          <w:lang w:val="en-US"/>
        </w:rPr>
        <w:t xml:space="preserve">resolution </w:t>
      </w:r>
      <w:r>
        <w:rPr>
          <w:rFonts w:ascii="Times New Roman" w:hAnsi="Times New Roman" w:cs="Times New Roman"/>
          <w:lang w:val="en-US"/>
        </w:rPr>
        <w:t xml:space="preserve">imaging </w:t>
      </w:r>
      <w:r w:rsidR="00A11DD3" w:rsidRPr="006D299C">
        <w:rPr>
          <w:rFonts w:ascii="Times New Roman" w:hAnsi="Times New Roman" w:cs="Times New Roman"/>
          <w:lang w:val="en-US"/>
        </w:rPr>
        <w:t xml:space="preserve">approaches </w:t>
      </w:r>
      <w:r>
        <w:rPr>
          <w:rFonts w:ascii="Times New Roman" w:hAnsi="Times New Roman" w:cs="Times New Roman"/>
          <w:lang w:val="en-US"/>
        </w:rPr>
        <w:t>provide a means to overcome the diffraction limits of standard microscopy and issues with receptor expression levels. As such, super</w:t>
      </w:r>
      <w:r w:rsidR="00F515BD">
        <w:rPr>
          <w:rFonts w:ascii="Times New Roman" w:hAnsi="Times New Roman" w:cs="Times New Roman"/>
          <w:lang w:val="en-US"/>
        </w:rPr>
        <w:t>-</w:t>
      </w:r>
      <w:r>
        <w:rPr>
          <w:rFonts w:ascii="Times New Roman" w:hAnsi="Times New Roman" w:cs="Times New Roman"/>
          <w:lang w:val="en-US"/>
        </w:rPr>
        <w:t xml:space="preserve">resolution imaging approaches such as </w:t>
      </w:r>
      <w:r w:rsidRPr="006D299C">
        <w:rPr>
          <w:rFonts w:ascii="Times New Roman" w:hAnsi="Times New Roman" w:cs="Times New Roman"/>
          <w:lang w:val="en-US"/>
        </w:rPr>
        <w:t>stochastic optical reconstruction microscopy (STORM), stimulation emission depletion (STED) microscopy, and photoactivatable localization microscopy (PALM)</w:t>
      </w:r>
      <w:r>
        <w:rPr>
          <w:rFonts w:ascii="Times New Roman" w:hAnsi="Times New Roman" w:cs="Times New Roman"/>
          <w:lang w:val="en-US"/>
        </w:rPr>
        <w:t xml:space="preserve"> </w:t>
      </w:r>
      <w:r w:rsidR="00ED3789">
        <w:rPr>
          <w:rFonts w:ascii="Times New Roman" w:hAnsi="Times New Roman" w:cs="Times New Roman"/>
          <w:lang w:val="en-US"/>
        </w:rPr>
        <w:t xml:space="preserve">provide promising avenues for </w:t>
      </w:r>
      <w:r w:rsidR="004C5D7B">
        <w:rPr>
          <w:rFonts w:ascii="Times New Roman" w:hAnsi="Times New Roman" w:cs="Times New Roman"/>
          <w:lang w:val="en-US"/>
        </w:rPr>
        <w:t xml:space="preserve">uncovering aspects of GPCR functions, interactions and </w:t>
      </w:r>
      <w:r w:rsidR="00A11DD3" w:rsidRPr="006D299C">
        <w:rPr>
          <w:rFonts w:ascii="Times New Roman" w:hAnsi="Times New Roman" w:cs="Times New Roman"/>
          <w:lang w:val="en-US"/>
        </w:rPr>
        <w:t>GPCR dynamics</w:t>
      </w:r>
      <w:r w:rsidR="004C5D7B">
        <w:rPr>
          <w:rFonts w:ascii="Times New Roman" w:hAnsi="Times New Roman" w:cs="Times New Roman"/>
          <w:lang w:val="en-US"/>
        </w:rPr>
        <w:t xml:space="preserve"> beyond the diffraction limit.</w:t>
      </w:r>
      <w:r w:rsidR="00F515BD">
        <w:rPr>
          <w:rFonts w:ascii="Times New Roman" w:hAnsi="Times New Roman" w:cs="Times New Roman"/>
          <w:lang w:val="en-US"/>
        </w:rPr>
        <w:t xml:space="preserve"> </w:t>
      </w:r>
      <w:r w:rsidR="004C5D7B">
        <w:rPr>
          <w:rFonts w:ascii="Times New Roman" w:hAnsi="Times New Roman" w:cs="Times New Roman"/>
          <w:lang w:val="en-US"/>
        </w:rPr>
        <w:t xml:space="preserve">To date, the only super resolution imaging technique that has been employed is </w:t>
      </w:r>
      <w:r w:rsidR="00966664" w:rsidRPr="006D299C">
        <w:rPr>
          <w:rFonts w:ascii="Times New Roman" w:hAnsi="Times New Roman" w:cs="Times New Roman"/>
          <w:lang w:val="en-US"/>
        </w:rPr>
        <w:t xml:space="preserve">PALM </w:t>
      </w:r>
      <w:r w:rsidR="00F515BD">
        <w:rPr>
          <w:rFonts w:ascii="Times New Roman" w:hAnsi="Times New Roman" w:cs="Times New Roman"/>
          <w:lang w:val="en-US"/>
        </w:rPr>
        <w:t>to</w:t>
      </w:r>
      <w:r w:rsidR="00C84C35" w:rsidRPr="006D299C">
        <w:rPr>
          <w:rFonts w:ascii="Times New Roman" w:hAnsi="Times New Roman" w:cs="Times New Roman"/>
          <w:lang w:val="en-US"/>
        </w:rPr>
        <w:t xml:space="preserve"> investigate GPCR interactions </w:t>
      </w:r>
      <w:r w:rsidR="005F1B15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PEVuZE5vdGU+PENpdGU+PEF1dGhvcj5TY2Fyc2VsbGk8L0F1dGhvcj48WWVhcj4yMDEyPC9ZZWFy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</w:fldData>
        </w:fldChar>
      </w:r>
      <w:r w:rsidR="00734466">
        <w:rPr>
          <w:rFonts w:ascii="Times New Roman" w:hAnsi="Times New Roman" w:cs="Times New Roman"/>
          <w:lang w:val="en-US"/>
        </w:rPr>
        <w:instrText xml:space="preserve"> ADDIN EN.CITE </w:instrText>
      </w:r>
      <w:r w:rsidR="00734466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PEVuZE5vdGU+PENpdGU+PEF1dGhvcj5TY2Fyc2VsbGk8L0F1dGhvcj48WWVhcj4yMDEyPC9ZZWFy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</w:fldData>
        </w:fldChar>
      </w:r>
      <w:r w:rsidR="00734466">
        <w:rPr>
          <w:rFonts w:ascii="Times New Roman" w:hAnsi="Times New Roman" w:cs="Times New Roman"/>
          <w:lang w:val="en-US"/>
        </w:rPr>
        <w:instrText xml:space="preserve"> ADDIN EN.CITE.DATA </w:instrText>
      </w:r>
      <w:r w:rsidR="00734466">
        <w:rPr>
          <w:rFonts w:ascii="Times New Roman" w:hAnsi="Times New Roman" w:cs="Times New Roman"/>
          <w:lang w:val="en-US"/>
        </w:rPr>
      </w:r>
      <w:r w:rsidR="00734466">
        <w:rPr>
          <w:rFonts w:ascii="Times New Roman" w:hAnsi="Times New Roman" w:cs="Times New Roman"/>
          <w:lang w:val="en-US"/>
        </w:rPr>
        <w:fldChar w:fldCharType="end"/>
      </w:r>
      <w:r w:rsidR="005F1B15">
        <w:rPr>
          <w:rFonts w:ascii="Times New Roman" w:hAnsi="Times New Roman" w:cs="Times New Roman"/>
          <w:lang w:val="en-US"/>
        </w:rPr>
      </w:r>
      <w:r w:rsidR="005F1B15">
        <w:rPr>
          <w:rFonts w:ascii="Times New Roman" w:hAnsi="Times New Roman" w:cs="Times New Roman"/>
          <w:lang w:val="en-US"/>
        </w:rPr>
        <w:fldChar w:fldCharType="separate"/>
      </w:r>
      <w:r w:rsidR="00734466">
        <w:rPr>
          <w:rFonts w:ascii="Times New Roman" w:hAnsi="Times New Roman" w:cs="Times New Roman"/>
          <w:noProof/>
          <w:lang w:val="en-US"/>
        </w:rPr>
        <w:t>(Jonas et al., 2018; Jonas, Fanelli, Huhtaniemi, &amp; Hanyaloglu, 2015; Scarselli, Annibale, &amp; Radenovic, 2012)</w:t>
      </w:r>
      <w:r w:rsidR="005F1B15">
        <w:rPr>
          <w:rFonts w:ascii="Times New Roman" w:hAnsi="Times New Roman" w:cs="Times New Roman"/>
          <w:lang w:val="en-US"/>
        </w:rPr>
        <w:fldChar w:fldCharType="end"/>
      </w:r>
      <w:r w:rsidR="008272E0" w:rsidRPr="006D299C">
        <w:rPr>
          <w:rFonts w:ascii="Times New Roman" w:hAnsi="Times New Roman" w:cs="Times New Roman"/>
          <w:lang w:val="en-US"/>
        </w:rPr>
        <w:t>.</w:t>
      </w:r>
      <w:r w:rsidR="00C84C35" w:rsidRPr="006D299C">
        <w:rPr>
          <w:rFonts w:ascii="Times New Roman" w:hAnsi="Times New Roman" w:cs="Times New Roman"/>
          <w:lang w:val="en-US"/>
        </w:rPr>
        <w:t xml:space="preserve"> </w:t>
      </w:r>
      <w:r w:rsidR="008272E0" w:rsidRPr="006D299C">
        <w:rPr>
          <w:rFonts w:ascii="Times New Roman" w:hAnsi="Times New Roman" w:cs="Times New Roman"/>
          <w:lang w:val="en-US"/>
        </w:rPr>
        <w:t>PALM imaging</w:t>
      </w:r>
      <w:r w:rsidR="00624EA8" w:rsidRPr="006D299C">
        <w:rPr>
          <w:rFonts w:ascii="Times New Roman" w:hAnsi="Times New Roman" w:cs="Times New Roman"/>
          <w:lang w:val="en-US"/>
        </w:rPr>
        <w:t xml:space="preserve"> break</w:t>
      </w:r>
      <w:r w:rsidR="008272E0" w:rsidRPr="006D299C">
        <w:rPr>
          <w:rFonts w:ascii="Times New Roman" w:hAnsi="Times New Roman" w:cs="Times New Roman"/>
          <w:lang w:val="en-US"/>
        </w:rPr>
        <w:t>s</w:t>
      </w:r>
      <w:r w:rsidR="00624EA8" w:rsidRPr="006D299C">
        <w:rPr>
          <w:rFonts w:ascii="Times New Roman" w:hAnsi="Times New Roman" w:cs="Times New Roman"/>
          <w:lang w:val="en-US"/>
        </w:rPr>
        <w:t xml:space="preserve"> the diffraction limit barrier of conventional light microscope</w:t>
      </w:r>
      <w:r w:rsidR="004C5D7B">
        <w:rPr>
          <w:rFonts w:ascii="Times New Roman" w:hAnsi="Times New Roman" w:cs="Times New Roman"/>
          <w:lang w:val="en-US"/>
        </w:rPr>
        <w:t>, typically offering a resolution of 10-20nm,</w:t>
      </w:r>
      <w:r w:rsidR="00F515BD">
        <w:rPr>
          <w:rFonts w:ascii="Times New Roman" w:hAnsi="Times New Roman" w:cs="Times New Roman"/>
          <w:lang w:val="en-US"/>
        </w:rPr>
        <w:t xml:space="preserve"> </w:t>
      </w:r>
      <w:r w:rsidR="00624EA8" w:rsidRPr="006D299C">
        <w:rPr>
          <w:rFonts w:ascii="Times New Roman" w:hAnsi="Times New Roman" w:cs="Times New Roman"/>
          <w:lang w:val="en-US"/>
        </w:rPr>
        <w:t>and can investigate GPCR dynamic in cells expressing higher receptor density levels</w:t>
      </w:r>
      <w:r w:rsidR="00B44D4A" w:rsidRPr="006D299C">
        <w:rPr>
          <w:rFonts w:ascii="Times New Roman" w:hAnsi="Times New Roman" w:cs="Times New Roman"/>
          <w:lang w:val="en-US"/>
        </w:rPr>
        <w:t xml:space="preserve">. </w:t>
      </w:r>
      <w:r w:rsidR="00F10ECF">
        <w:rPr>
          <w:rFonts w:ascii="Times New Roman" w:hAnsi="Times New Roman" w:cs="Times New Roman"/>
          <w:lang w:val="en-US"/>
        </w:rPr>
        <w:t xml:space="preserve">The ability to </w:t>
      </w:r>
      <w:r w:rsidR="00F515BD">
        <w:rPr>
          <w:rFonts w:ascii="Times New Roman" w:hAnsi="Times New Roman" w:cs="Times New Roman"/>
          <w:lang w:val="en-US"/>
        </w:rPr>
        <w:t>stochastically</w:t>
      </w:r>
      <w:r w:rsidR="00F10ECF">
        <w:rPr>
          <w:rFonts w:ascii="Times New Roman" w:hAnsi="Times New Roman" w:cs="Times New Roman"/>
          <w:lang w:val="en-US"/>
        </w:rPr>
        <w:t xml:space="preserve"> activate and photobleaching of photoactivated </w:t>
      </w:r>
      <w:r w:rsidR="00F515BD">
        <w:rPr>
          <w:rFonts w:ascii="Times New Roman" w:hAnsi="Times New Roman" w:cs="Times New Roman"/>
          <w:lang w:val="en-US"/>
        </w:rPr>
        <w:t>fluorophores</w:t>
      </w:r>
      <w:r w:rsidR="00F10ECF">
        <w:rPr>
          <w:rFonts w:ascii="Times New Roman" w:hAnsi="Times New Roman" w:cs="Times New Roman"/>
          <w:lang w:val="en-US"/>
        </w:rPr>
        <w:t xml:space="preserve"> </w:t>
      </w:r>
      <w:r w:rsidR="00F515BD">
        <w:rPr>
          <w:rFonts w:ascii="Times New Roman" w:hAnsi="Times New Roman" w:cs="Times New Roman"/>
          <w:lang w:val="en-US"/>
        </w:rPr>
        <w:t>facilitate</w:t>
      </w:r>
      <w:r w:rsidR="00F10ECF">
        <w:rPr>
          <w:rFonts w:ascii="Times New Roman" w:hAnsi="Times New Roman" w:cs="Times New Roman"/>
          <w:lang w:val="en-US"/>
        </w:rPr>
        <w:t xml:space="preserve"> the spatially separate localization of individual receptor molecules</w:t>
      </w:r>
      <w:r w:rsidR="00F515BD">
        <w:rPr>
          <w:rFonts w:ascii="Times New Roman" w:hAnsi="Times New Roman" w:cs="Times New Roman"/>
          <w:lang w:val="en-US"/>
        </w:rPr>
        <w:t>. This</w:t>
      </w:r>
      <w:r w:rsidR="00F10ECF">
        <w:rPr>
          <w:rFonts w:ascii="Times New Roman" w:hAnsi="Times New Roman" w:cs="Times New Roman"/>
          <w:lang w:val="en-US"/>
        </w:rPr>
        <w:t xml:space="preserve"> </w:t>
      </w:r>
      <w:r w:rsidR="00F72591" w:rsidRPr="006D299C" w:rsidDel="00F10ECF">
        <w:rPr>
          <w:rFonts w:ascii="Times New Roman" w:hAnsi="Times New Roman" w:cs="Times New Roman"/>
          <w:lang w:val="en-US"/>
        </w:rPr>
        <w:t>enabl</w:t>
      </w:r>
      <w:r w:rsidR="00F515BD">
        <w:rPr>
          <w:rFonts w:ascii="Times New Roman" w:hAnsi="Times New Roman" w:cs="Times New Roman"/>
          <w:lang w:val="en-US"/>
        </w:rPr>
        <w:t>es</w:t>
      </w:r>
      <w:r w:rsidR="00F72591" w:rsidRPr="006D299C" w:rsidDel="00F10ECF">
        <w:rPr>
          <w:rFonts w:ascii="Times New Roman" w:hAnsi="Times New Roman" w:cs="Times New Roman"/>
          <w:lang w:val="en-US"/>
        </w:rPr>
        <w:t xml:space="preserve"> the </w:t>
      </w:r>
      <w:r w:rsidR="00F10ECF" w:rsidRPr="006D299C" w:rsidDel="00F10ECF">
        <w:rPr>
          <w:rFonts w:ascii="Times New Roman" w:hAnsi="Times New Roman" w:cs="Times New Roman"/>
          <w:lang w:val="en-US"/>
        </w:rPr>
        <w:t xml:space="preserve">capture </w:t>
      </w:r>
      <w:r w:rsidR="00F72591" w:rsidRPr="006D299C" w:rsidDel="00F10ECF">
        <w:rPr>
          <w:rFonts w:ascii="Times New Roman" w:hAnsi="Times New Roman" w:cs="Times New Roman"/>
          <w:lang w:val="en-US"/>
        </w:rPr>
        <w:t xml:space="preserve">and </w:t>
      </w:r>
      <w:r w:rsidR="00685729" w:rsidRPr="006D299C" w:rsidDel="00F10ECF">
        <w:rPr>
          <w:rFonts w:ascii="Times New Roman" w:hAnsi="Times New Roman" w:cs="Times New Roman"/>
          <w:lang w:val="en-US"/>
        </w:rPr>
        <w:t>localization</w:t>
      </w:r>
      <w:r w:rsidR="00F72591" w:rsidRPr="006D299C" w:rsidDel="00F10ECF">
        <w:rPr>
          <w:rFonts w:ascii="Times New Roman" w:hAnsi="Times New Roman" w:cs="Times New Roman"/>
          <w:lang w:val="en-US"/>
        </w:rPr>
        <w:t xml:space="preserve"> of non-overlapped </w:t>
      </w:r>
      <w:r w:rsidR="00876488" w:rsidRPr="006D299C" w:rsidDel="00F10ECF">
        <w:rPr>
          <w:rFonts w:ascii="Times New Roman" w:hAnsi="Times New Roman" w:cs="Times New Roman"/>
          <w:lang w:val="en-US"/>
        </w:rPr>
        <w:t>point spread function (</w:t>
      </w:r>
      <w:r w:rsidR="00F72591" w:rsidRPr="006D299C" w:rsidDel="00F10ECF">
        <w:rPr>
          <w:rFonts w:ascii="Times New Roman" w:hAnsi="Times New Roman" w:cs="Times New Roman"/>
          <w:lang w:val="en-US"/>
        </w:rPr>
        <w:t>PSF</w:t>
      </w:r>
      <w:r w:rsidR="00876488" w:rsidRPr="006D299C" w:rsidDel="00F10ECF">
        <w:rPr>
          <w:rFonts w:ascii="Times New Roman" w:hAnsi="Times New Roman" w:cs="Times New Roman"/>
          <w:lang w:val="en-US"/>
        </w:rPr>
        <w:t>)</w:t>
      </w:r>
      <w:r w:rsidR="00F72591" w:rsidRPr="006D299C" w:rsidDel="00F10ECF">
        <w:rPr>
          <w:rFonts w:ascii="Times New Roman" w:hAnsi="Times New Roman" w:cs="Times New Roman"/>
          <w:lang w:val="en-US"/>
        </w:rPr>
        <w:t xml:space="preserve"> from activated dyes/fluorophores</w:t>
      </w:r>
      <w:r w:rsidR="004259AD">
        <w:rPr>
          <w:rFonts w:ascii="Times New Roman" w:hAnsi="Times New Roman" w:cs="Times New Roman"/>
          <w:lang w:val="en-US"/>
        </w:rPr>
        <w:t xml:space="preserve">, and resolution of </w:t>
      </w:r>
      <w:r w:rsidR="00B62057">
        <w:rPr>
          <w:rFonts w:ascii="Times New Roman" w:hAnsi="Times New Roman" w:cs="Times New Roman"/>
          <w:lang w:val="en-US"/>
        </w:rPr>
        <w:t>individual GPCR protomers</w:t>
      </w:r>
      <w:r w:rsidR="00F72591" w:rsidRPr="006D299C" w:rsidDel="00F10ECF">
        <w:rPr>
          <w:rFonts w:ascii="Times New Roman" w:hAnsi="Times New Roman" w:cs="Times New Roman"/>
          <w:lang w:val="en-US"/>
        </w:rPr>
        <w:t>.</w:t>
      </w:r>
      <w:r w:rsidR="00876488" w:rsidRPr="006D299C" w:rsidDel="00F10ECF">
        <w:rPr>
          <w:rFonts w:ascii="Times New Roman" w:hAnsi="Times New Roman" w:cs="Times New Roman"/>
          <w:lang w:val="en-US"/>
        </w:rPr>
        <w:t xml:space="preserve"> </w:t>
      </w:r>
    </w:p>
    <w:p w14:paraId="72F71FB3" w14:textId="77777777" w:rsidR="00CD0B58" w:rsidRPr="006D299C" w:rsidRDefault="00CD0B58" w:rsidP="003502D6">
      <w:pPr>
        <w:spacing w:line="480" w:lineRule="auto"/>
        <w:rPr>
          <w:rFonts w:ascii="Times New Roman" w:hAnsi="Times New Roman" w:cs="Times New Roman"/>
          <w:b/>
          <w:bCs/>
          <w:i/>
          <w:iCs/>
          <w:lang w:val="en-US"/>
        </w:rPr>
      </w:pPr>
    </w:p>
    <w:p w14:paraId="130AF7A6" w14:textId="77777777" w:rsidR="00F10ECF" w:rsidRPr="00F10ECF" w:rsidRDefault="00B92087" w:rsidP="003502D6">
      <w:pPr>
        <w:pStyle w:val="ListParagraph"/>
        <w:numPr>
          <w:ilvl w:val="1"/>
          <w:numId w:val="1"/>
        </w:num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6D299C">
        <w:rPr>
          <w:rFonts w:ascii="Times New Roman" w:hAnsi="Times New Roman" w:cs="Times New Roman"/>
          <w:b/>
          <w:bCs/>
          <w:i/>
          <w:iCs/>
          <w:lang w:val="en-US"/>
        </w:rPr>
        <w:t>PD-PALM</w:t>
      </w:r>
      <w:r w:rsidR="00500357" w:rsidRPr="006D299C">
        <w:rPr>
          <w:rFonts w:ascii="Times New Roman" w:hAnsi="Times New Roman" w:cs="Times New Roman"/>
          <w:b/>
          <w:bCs/>
          <w:i/>
          <w:iCs/>
          <w:lang w:val="en-US"/>
        </w:rPr>
        <w:t xml:space="preserve"> </w:t>
      </w:r>
      <w:r w:rsidRPr="006D299C">
        <w:rPr>
          <w:rFonts w:ascii="Times New Roman" w:hAnsi="Times New Roman" w:cs="Times New Roman"/>
          <w:b/>
          <w:bCs/>
          <w:i/>
          <w:iCs/>
          <w:lang w:val="en-US"/>
        </w:rPr>
        <w:t xml:space="preserve">as a tool to </w:t>
      </w:r>
      <w:r w:rsidR="003E68A7" w:rsidRPr="006D299C">
        <w:rPr>
          <w:rFonts w:ascii="Times New Roman" w:hAnsi="Times New Roman" w:cs="Times New Roman"/>
          <w:b/>
          <w:bCs/>
          <w:i/>
          <w:iCs/>
          <w:lang w:val="en-US"/>
        </w:rPr>
        <w:t xml:space="preserve">study </w:t>
      </w:r>
      <w:r w:rsidRPr="006D299C">
        <w:rPr>
          <w:rFonts w:ascii="Times New Roman" w:hAnsi="Times New Roman" w:cs="Times New Roman"/>
          <w:b/>
          <w:bCs/>
          <w:i/>
          <w:iCs/>
          <w:lang w:val="en-US"/>
        </w:rPr>
        <w:t xml:space="preserve">GPCR </w:t>
      </w:r>
      <w:r w:rsidR="003E68A7" w:rsidRPr="006D299C">
        <w:rPr>
          <w:rFonts w:ascii="Times New Roman" w:hAnsi="Times New Roman" w:cs="Times New Roman"/>
          <w:b/>
          <w:bCs/>
          <w:i/>
          <w:iCs/>
          <w:lang w:val="en-US"/>
        </w:rPr>
        <w:t>oligomerization</w:t>
      </w:r>
      <w:r w:rsidR="00F10ECF" w:rsidRPr="00F10ECF">
        <w:rPr>
          <w:rFonts w:ascii="Times New Roman" w:hAnsi="Times New Roman" w:cs="Times New Roman"/>
          <w:lang w:val="en-US"/>
        </w:rPr>
        <w:t xml:space="preserve"> </w:t>
      </w:r>
    </w:p>
    <w:p w14:paraId="609F103E" w14:textId="44035318" w:rsidR="00F36BF8" w:rsidRPr="006D299C" w:rsidRDefault="001043F7" w:rsidP="003502D6">
      <w:pPr>
        <w:spacing w:line="480" w:lineRule="auto"/>
        <w:jc w:val="both"/>
        <w:rPr>
          <w:rStyle w:val="CommentReference"/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The technique of photoactivated dye localization </w:t>
      </w:r>
      <w:r w:rsidR="00F515BD">
        <w:rPr>
          <w:rFonts w:ascii="Times New Roman" w:hAnsi="Times New Roman" w:cs="Times New Roman"/>
          <w:lang w:val="en-US"/>
        </w:rPr>
        <w:t>microscopy</w:t>
      </w:r>
      <w:r>
        <w:rPr>
          <w:rFonts w:ascii="Times New Roman" w:hAnsi="Times New Roman" w:cs="Times New Roman"/>
          <w:lang w:val="en-US"/>
        </w:rPr>
        <w:t xml:space="preserve"> (</w:t>
      </w:r>
      <w:r w:rsidR="00CA7D39" w:rsidRPr="006D299C">
        <w:rPr>
          <w:rFonts w:ascii="Times New Roman" w:hAnsi="Times New Roman" w:cs="Times New Roman"/>
          <w:lang w:val="en-US"/>
        </w:rPr>
        <w:t>PD-PAL</w:t>
      </w:r>
      <w:r w:rsidR="006167DB">
        <w:rPr>
          <w:rFonts w:ascii="Times New Roman" w:hAnsi="Times New Roman" w:cs="Times New Roman"/>
          <w:lang w:val="en-US"/>
        </w:rPr>
        <w:t>M</w:t>
      </w:r>
      <w:r>
        <w:rPr>
          <w:rFonts w:ascii="Times New Roman" w:hAnsi="Times New Roman" w:cs="Times New Roman"/>
          <w:lang w:val="en-US"/>
        </w:rPr>
        <w:t>) has been successfully developed and utilized to</w:t>
      </w:r>
      <w:r w:rsidR="00CA7D39" w:rsidRPr="006D299C">
        <w:rPr>
          <w:rFonts w:ascii="Times New Roman" w:hAnsi="Times New Roman" w:cs="Times New Roman"/>
          <w:lang w:val="en-US"/>
        </w:rPr>
        <w:t xml:space="preserve"> identify and </w:t>
      </w:r>
      <w:r w:rsidR="00685729" w:rsidRPr="006D299C">
        <w:rPr>
          <w:rFonts w:ascii="Times New Roman" w:hAnsi="Times New Roman" w:cs="Times New Roman"/>
          <w:lang w:val="en-US"/>
        </w:rPr>
        <w:t>localize</w:t>
      </w:r>
      <w:r w:rsidR="00CA7D39" w:rsidRPr="006D299C">
        <w:rPr>
          <w:rFonts w:ascii="Times New Roman" w:hAnsi="Times New Roman" w:cs="Times New Roman"/>
          <w:lang w:val="en-US"/>
        </w:rPr>
        <w:t xml:space="preserve"> single </w:t>
      </w:r>
      <w:r w:rsidR="001D6D4E" w:rsidRPr="006D299C">
        <w:rPr>
          <w:rFonts w:ascii="Times New Roman" w:hAnsi="Times New Roman" w:cs="Times New Roman"/>
          <w:lang w:val="en-US"/>
        </w:rPr>
        <w:t xml:space="preserve">GPCR </w:t>
      </w:r>
      <w:r w:rsidR="00CA7D39" w:rsidRPr="006D299C">
        <w:rPr>
          <w:rFonts w:ascii="Times New Roman" w:hAnsi="Times New Roman" w:cs="Times New Roman"/>
          <w:lang w:val="en-US"/>
        </w:rPr>
        <w:t xml:space="preserve">molecules </w:t>
      </w:r>
      <w:r w:rsidR="001D6D4E" w:rsidRPr="006D299C">
        <w:rPr>
          <w:rFonts w:ascii="Times New Roman" w:hAnsi="Times New Roman" w:cs="Times New Roman"/>
          <w:lang w:val="en-US"/>
        </w:rPr>
        <w:t xml:space="preserve">on the plasma membrane of fixed cells. </w:t>
      </w:r>
      <w:r w:rsidR="00E42C4D" w:rsidRPr="006D299C">
        <w:rPr>
          <w:rFonts w:ascii="Times New Roman" w:hAnsi="Times New Roman" w:cs="Times New Roman"/>
          <w:lang w:val="en-US"/>
        </w:rPr>
        <w:t>It</w:t>
      </w:r>
      <w:r w:rsidR="00D2367C" w:rsidRPr="006D299C">
        <w:rPr>
          <w:rFonts w:ascii="Times New Roman" w:hAnsi="Times New Roman" w:cs="Times New Roman"/>
          <w:lang w:val="en-US"/>
        </w:rPr>
        <w:t xml:space="preserve"> has proven to be </w:t>
      </w:r>
      <w:r w:rsidR="007C2CE5" w:rsidRPr="006D299C">
        <w:rPr>
          <w:rFonts w:ascii="Times New Roman" w:hAnsi="Times New Roman" w:cs="Times New Roman"/>
          <w:lang w:val="en-US"/>
        </w:rPr>
        <w:t xml:space="preserve">a </w:t>
      </w:r>
      <w:r w:rsidR="00D2367C" w:rsidRPr="006D299C">
        <w:rPr>
          <w:rFonts w:ascii="Times New Roman" w:hAnsi="Times New Roman" w:cs="Times New Roman"/>
          <w:lang w:val="en-US"/>
        </w:rPr>
        <w:t xml:space="preserve">very useful </w:t>
      </w:r>
      <w:r w:rsidR="007841E6" w:rsidRPr="006D299C">
        <w:rPr>
          <w:rFonts w:ascii="Times New Roman" w:hAnsi="Times New Roman" w:cs="Times New Roman"/>
          <w:lang w:val="en-US"/>
        </w:rPr>
        <w:t>tool i</w:t>
      </w:r>
      <w:r w:rsidR="00D2367C" w:rsidRPr="006D299C">
        <w:rPr>
          <w:rFonts w:ascii="Times New Roman" w:hAnsi="Times New Roman" w:cs="Times New Roman"/>
          <w:lang w:val="en-US"/>
        </w:rPr>
        <w:t xml:space="preserve">n aiding our understanding of </w:t>
      </w:r>
      <w:r w:rsidR="008B017E">
        <w:rPr>
          <w:rFonts w:ascii="Times New Roman" w:hAnsi="Times New Roman" w:cs="Times New Roman"/>
          <w:lang w:val="en-US"/>
        </w:rPr>
        <w:t xml:space="preserve">gonadotropin </w:t>
      </w:r>
      <w:r w:rsidR="003C280F" w:rsidRPr="006D299C">
        <w:rPr>
          <w:rFonts w:ascii="Times New Roman" w:hAnsi="Times New Roman" w:cs="Times New Roman"/>
          <w:lang w:val="en-US"/>
        </w:rPr>
        <w:t>hormone receptor</w:t>
      </w:r>
      <w:r w:rsidR="007841E6" w:rsidRPr="006D299C">
        <w:rPr>
          <w:rFonts w:ascii="Times New Roman" w:hAnsi="Times New Roman" w:cs="Times New Roman"/>
          <w:lang w:val="en-US"/>
        </w:rPr>
        <w:t xml:space="preserve"> </w:t>
      </w:r>
      <w:r w:rsidR="00075F98" w:rsidRPr="006D299C">
        <w:rPr>
          <w:rFonts w:ascii="Times New Roman" w:hAnsi="Times New Roman" w:cs="Times New Roman"/>
          <w:lang w:val="en-US"/>
        </w:rPr>
        <w:t xml:space="preserve">homomers and </w:t>
      </w:r>
      <w:proofErr w:type="spellStart"/>
      <w:r w:rsidR="007841E6" w:rsidRPr="006D299C">
        <w:rPr>
          <w:rFonts w:ascii="Times New Roman" w:hAnsi="Times New Roman" w:cs="Times New Roman"/>
          <w:lang w:val="en-US"/>
        </w:rPr>
        <w:t>heteromers</w:t>
      </w:r>
      <w:proofErr w:type="spellEnd"/>
      <w:r w:rsidR="007841E6" w:rsidRPr="006D299C">
        <w:rPr>
          <w:rFonts w:ascii="Times New Roman" w:hAnsi="Times New Roman" w:cs="Times New Roman"/>
          <w:lang w:val="en-US"/>
        </w:rPr>
        <w:t xml:space="preserve">. </w:t>
      </w:r>
      <w:r w:rsidR="00557F23" w:rsidRPr="006D299C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 xml:space="preserve">With </w:t>
      </w:r>
      <w:r w:rsidR="006167DB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 xml:space="preserve">these receptors playing </w:t>
      </w:r>
      <w:r w:rsidR="00557F23" w:rsidRPr="006D299C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 xml:space="preserve">essential roles in both male and female reproductive function, and dysfunction </w:t>
      </w:r>
      <w:r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 xml:space="preserve">resulting </w:t>
      </w:r>
      <w:r w:rsidR="00557F23" w:rsidRPr="006D299C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 xml:space="preserve">in disorders </w:t>
      </w:r>
      <w:r w:rsidRPr="006D299C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>caus</w:t>
      </w:r>
      <w:r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>ing</w:t>
      </w:r>
      <w:r w:rsidRPr="006D299C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57F23" w:rsidRPr="006D299C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 xml:space="preserve">sub/infertility </w:t>
      </w:r>
      <w:r w:rsidR="00923E84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PEVuZE5vdGU+PENpdGU+PEF1dGhvcj5BYmVsPC9BdXRob3I+PFllYXI+MjAwMDwvWWVhcj48UmVj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</w:fldData>
        </w:fldChar>
      </w:r>
      <w:r w:rsidR="00734466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734466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PEVuZE5vdGU+PENpdGU+PEF1dGhvcj5BYmVsPC9BdXRob3I+PFllYXI+MjAwMDwvWWVhcj48UmVj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</w:fldData>
        </w:fldChar>
      </w:r>
      <w:r w:rsidR="00734466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734466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</w:r>
      <w:r w:rsidR="00734466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923E84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</w:r>
      <w:r w:rsidR="00923E84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734466">
        <w:rPr>
          <w:rStyle w:val="CommentReference"/>
          <w:rFonts w:ascii="Times New Roman" w:hAnsi="Times New Roman" w:cs="Times New Roman"/>
          <w:noProof/>
          <w:sz w:val="24"/>
          <w:szCs w:val="24"/>
          <w:lang w:val="en-US"/>
        </w:rPr>
        <w:t>(Dumesic et al., 2015; Huhtaniemi, 2006; Abel et al., 2000; Dierich et al., 1998)</w:t>
      </w:r>
      <w:r w:rsidR="00923E84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557F23" w:rsidRPr="006D299C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 xml:space="preserve">, understanding the mechanism governing </w:t>
      </w:r>
      <w:r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>their</w:t>
      </w:r>
      <w:r w:rsidRPr="006D299C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57F23" w:rsidRPr="006D299C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 xml:space="preserve">functionality are of high importance in the assisted reproductive arena. </w:t>
      </w:r>
      <w:r w:rsidR="00581925">
        <w:rPr>
          <w:rFonts w:ascii="Times New Roman" w:hAnsi="Times New Roman" w:cs="Times New Roman"/>
          <w:lang w:val="en-US"/>
        </w:rPr>
        <w:t>Our previous work</w:t>
      </w:r>
      <w:r w:rsidR="00D2367C" w:rsidRPr="006D299C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lastRenderedPageBreak/>
        <w:t xml:space="preserve">proposed and </w:t>
      </w:r>
      <w:r w:rsidR="00685729" w:rsidRPr="006D299C">
        <w:rPr>
          <w:rFonts w:ascii="Times New Roman" w:hAnsi="Times New Roman" w:cs="Times New Roman"/>
          <w:lang w:val="en-US"/>
        </w:rPr>
        <w:t>utilized</w:t>
      </w:r>
      <w:r w:rsidR="00D2367C" w:rsidRPr="006D299C">
        <w:rPr>
          <w:rFonts w:ascii="Times New Roman" w:hAnsi="Times New Roman" w:cs="Times New Roman"/>
          <w:lang w:val="en-US"/>
        </w:rPr>
        <w:t xml:space="preserve"> </w:t>
      </w:r>
      <w:r w:rsidR="00294A9C" w:rsidRPr="006D299C">
        <w:rPr>
          <w:rFonts w:ascii="Times New Roman" w:hAnsi="Times New Roman" w:cs="Times New Roman"/>
          <w:lang w:val="en-US"/>
        </w:rPr>
        <w:t xml:space="preserve">PD-PALM to </w:t>
      </w:r>
      <w:r w:rsidR="0053606E" w:rsidRPr="006D299C">
        <w:rPr>
          <w:rFonts w:ascii="Times New Roman" w:hAnsi="Times New Roman" w:cs="Times New Roman"/>
          <w:lang w:val="en-US"/>
        </w:rPr>
        <w:t xml:space="preserve">quantitate the number of </w:t>
      </w:r>
      <w:r w:rsidR="00685729" w:rsidRPr="006D299C">
        <w:rPr>
          <w:rFonts w:ascii="Times New Roman" w:hAnsi="Times New Roman" w:cs="Times New Roman"/>
          <w:lang w:val="en-US"/>
        </w:rPr>
        <w:t>luteinizing</w:t>
      </w:r>
      <w:r w:rsidR="00803DBA" w:rsidRPr="006D299C">
        <w:rPr>
          <w:rFonts w:ascii="Times New Roman" w:hAnsi="Times New Roman" w:cs="Times New Roman"/>
          <w:lang w:val="en-US"/>
        </w:rPr>
        <w:t xml:space="preserve"> hormone receptor (</w:t>
      </w:r>
      <w:r w:rsidR="0053606E" w:rsidRPr="006D299C">
        <w:rPr>
          <w:rFonts w:ascii="Times New Roman" w:hAnsi="Times New Roman" w:cs="Times New Roman"/>
          <w:lang w:val="en-US"/>
        </w:rPr>
        <w:t>LHR</w:t>
      </w:r>
      <w:r w:rsidR="00803DBA" w:rsidRPr="006D299C">
        <w:rPr>
          <w:rFonts w:ascii="Times New Roman" w:hAnsi="Times New Roman" w:cs="Times New Roman"/>
          <w:lang w:val="en-US"/>
        </w:rPr>
        <w:t>)</w:t>
      </w:r>
      <w:r w:rsidR="0053606E" w:rsidRPr="006D299C">
        <w:rPr>
          <w:rFonts w:ascii="Times New Roman" w:hAnsi="Times New Roman" w:cs="Times New Roman"/>
          <w:lang w:val="en-US"/>
        </w:rPr>
        <w:t xml:space="preserve"> oligomers at the plasma membrane </w:t>
      </w:r>
      <w:r w:rsidR="005A1853" w:rsidRPr="006D299C">
        <w:rPr>
          <w:rFonts w:ascii="Times New Roman" w:hAnsi="Times New Roman" w:cs="Times New Roman"/>
          <w:lang w:val="en-US"/>
        </w:rPr>
        <w:t>and the</w:t>
      </w:r>
      <w:r w:rsidR="007D728C" w:rsidRPr="006D299C">
        <w:rPr>
          <w:rFonts w:ascii="Times New Roman" w:hAnsi="Times New Roman" w:cs="Times New Roman"/>
          <w:lang w:val="en-US"/>
        </w:rPr>
        <w:t xml:space="preserve"> percentage of each</w:t>
      </w:r>
      <w:r w:rsidR="005A1853" w:rsidRPr="006D299C">
        <w:rPr>
          <w:rFonts w:ascii="Times New Roman" w:hAnsi="Times New Roman" w:cs="Times New Roman"/>
          <w:lang w:val="en-US"/>
        </w:rPr>
        <w:t xml:space="preserve"> </w:t>
      </w:r>
      <w:r w:rsidR="007D728C" w:rsidRPr="006D299C">
        <w:rPr>
          <w:rFonts w:ascii="Times New Roman" w:hAnsi="Times New Roman" w:cs="Times New Roman"/>
          <w:lang w:val="en-US"/>
        </w:rPr>
        <w:t xml:space="preserve">type </w:t>
      </w:r>
      <w:r w:rsidR="005A1853" w:rsidRPr="006D299C">
        <w:rPr>
          <w:rFonts w:ascii="Times New Roman" w:hAnsi="Times New Roman" w:cs="Times New Roman"/>
          <w:lang w:val="en-US"/>
        </w:rPr>
        <w:t xml:space="preserve">of </w:t>
      </w:r>
      <w:r w:rsidR="007D728C" w:rsidRPr="006D299C">
        <w:rPr>
          <w:rFonts w:ascii="Times New Roman" w:hAnsi="Times New Roman" w:cs="Times New Roman"/>
          <w:lang w:val="en-US"/>
        </w:rPr>
        <w:t>oligomeric c</w:t>
      </w:r>
      <w:r w:rsidR="005A1853" w:rsidRPr="006D299C">
        <w:rPr>
          <w:rFonts w:ascii="Times New Roman" w:hAnsi="Times New Roman" w:cs="Times New Roman"/>
          <w:lang w:val="en-US"/>
        </w:rPr>
        <w:t>omplexes</w:t>
      </w:r>
      <w:r w:rsidR="007D728C" w:rsidRPr="006D299C">
        <w:rPr>
          <w:rFonts w:ascii="Times New Roman" w:hAnsi="Times New Roman" w:cs="Times New Roman"/>
          <w:lang w:val="en-US"/>
        </w:rPr>
        <w:t xml:space="preserve"> formed i.e., dimer, trimer, tetramer, </w:t>
      </w:r>
      <w:proofErr w:type="spellStart"/>
      <w:r w:rsidR="00557F23" w:rsidRPr="006D299C">
        <w:rPr>
          <w:rFonts w:ascii="Times New Roman" w:hAnsi="Times New Roman" w:cs="Times New Roman"/>
          <w:lang w:val="en-US"/>
        </w:rPr>
        <w:t>e</w:t>
      </w:r>
      <w:r w:rsidR="006130A1">
        <w:rPr>
          <w:rFonts w:ascii="Times New Roman" w:hAnsi="Times New Roman" w:cs="Times New Roman"/>
          <w:lang w:val="en-US"/>
        </w:rPr>
        <w:t>tc</w:t>
      </w:r>
      <w:proofErr w:type="spellEnd"/>
      <w:r w:rsidR="00685729">
        <w:rPr>
          <w:rFonts w:ascii="Times New Roman" w:hAnsi="Times New Roman" w:cs="Times New Roman"/>
          <w:lang w:val="en-US"/>
        </w:rPr>
        <w:t xml:space="preserve"> </w:t>
      </w:r>
      <w:r w:rsidR="00557F23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PEVuZE5vdGU+PENpdGU+PEF1dGhvcj5Kb25hczwvQXV0aG9yPjxZZWFyPjIwMTU8L1llYXI+PFJl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</w:fldData>
        </w:fldChar>
      </w:r>
      <w:r w:rsidR="00996FD6">
        <w:rPr>
          <w:rFonts w:ascii="Times New Roman" w:hAnsi="Times New Roman" w:cs="Times New Roman"/>
          <w:lang w:val="en-US"/>
        </w:rPr>
        <w:instrText xml:space="preserve"> ADDIN EN.CITE </w:instrText>
      </w:r>
      <w:r w:rsidR="00996FD6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PEVuZE5vdGU+PENpdGU+PEF1dGhvcj5Kb25hczwvQXV0aG9yPjxZZWFyPjIwMTU8L1llYXI+PFJl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</w:fldData>
        </w:fldChar>
      </w:r>
      <w:r w:rsidR="00996FD6">
        <w:rPr>
          <w:rFonts w:ascii="Times New Roman" w:hAnsi="Times New Roman" w:cs="Times New Roman"/>
          <w:lang w:val="en-US"/>
        </w:rPr>
        <w:instrText xml:space="preserve"> ADDIN EN.CITE.DATA </w:instrText>
      </w:r>
      <w:r w:rsidR="00996FD6">
        <w:rPr>
          <w:rFonts w:ascii="Times New Roman" w:hAnsi="Times New Roman" w:cs="Times New Roman"/>
          <w:lang w:val="en-US"/>
        </w:rPr>
      </w:r>
      <w:r w:rsidR="00996FD6">
        <w:rPr>
          <w:rFonts w:ascii="Times New Roman" w:hAnsi="Times New Roman" w:cs="Times New Roman"/>
          <w:lang w:val="en-US"/>
        </w:rPr>
        <w:fldChar w:fldCharType="end"/>
      </w:r>
      <w:r w:rsidR="00557F23">
        <w:rPr>
          <w:rFonts w:ascii="Times New Roman" w:hAnsi="Times New Roman" w:cs="Times New Roman"/>
          <w:lang w:val="en-US"/>
        </w:rPr>
      </w:r>
      <w:r w:rsidR="00557F23">
        <w:rPr>
          <w:rFonts w:ascii="Times New Roman" w:hAnsi="Times New Roman" w:cs="Times New Roman"/>
          <w:lang w:val="en-US"/>
        </w:rPr>
        <w:fldChar w:fldCharType="separate"/>
      </w:r>
      <w:r w:rsidR="0024423E">
        <w:rPr>
          <w:rFonts w:ascii="Times New Roman" w:hAnsi="Times New Roman" w:cs="Times New Roman"/>
          <w:noProof/>
          <w:lang w:val="en-US"/>
        </w:rPr>
        <w:t>(Jonas et al., 2015)</w:t>
      </w:r>
      <w:r w:rsidR="00557F23">
        <w:rPr>
          <w:rFonts w:ascii="Times New Roman" w:hAnsi="Times New Roman" w:cs="Times New Roman"/>
          <w:lang w:val="en-US"/>
        </w:rPr>
        <w:fldChar w:fldCharType="end"/>
      </w:r>
      <w:r w:rsidR="007D728C" w:rsidRPr="006D299C">
        <w:rPr>
          <w:rFonts w:ascii="Times New Roman" w:hAnsi="Times New Roman" w:cs="Times New Roman"/>
          <w:lang w:val="en-US"/>
        </w:rPr>
        <w:t>.</w:t>
      </w:r>
      <w:r w:rsidR="005A1853" w:rsidRPr="006D299C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81925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>This study revealed that</w:t>
      </w:r>
      <w:r w:rsidR="00803DBA" w:rsidRPr="006D299C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81925" w:rsidRPr="006D299C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 xml:space="preserve">approximately 40% </w:t>
      </w:r>
      <w:r w:rsidR="00BA624F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BA624F" w:rsidRPr="006D299C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>wild type LHR</w:t>
      </w:r>
      <w:r w:rsidR="00BA624F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 xml:space="preserve"> (expressed in heterologous cell lines)</w:t>
      </w:r>
      <w:r w:rsidR="00BA624F" w:rsidRPr="006D299C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81925" w:rsidRPr="006D299C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 xml:space="preserve">were associated as homomers with most of the complexes as dimers </w:t>
      </w:r>
      <w:r w:rsidR="005A1853" w:rsidRPr="006D299C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 xml:space="preserve">was expressed </w:t>
      </w:r>
      <w:r w:rsidR="00557F23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PEVuZE5vdGU+PENpdGU+PEF1dGhvcj5Kb25hczwvQXV0aG9yPjxZZWFyPjIwMTU8L1llYXI+PFJl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</w:fldData>
        </w:fldChar>
      </w:r>
      <w:r w:rsidR="00996FD6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996FD6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PEVuZE5vdGU+PENpdGU+PEF1dGhvcj5Kb25hczwvQXV0aG9yPjxZZWFyPjIwMTU8L1llYXI+PFJl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</w:fldData>
        </w:fldChar>
      </w:r>
      <w:r w:rsidR="00996FD6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996FD6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</w:r>
      <w:r w:rsidR="00996FD6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557F23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</w:r>
      <w:r w:rsidR="00557F23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24423E">
        <w:rPr>
          <w:rStyle w:val="CommentReference"/>
          <w:rFonts w:ascii="Times New Roman" w:hAnsi="Times New Roman" w:cs="Times New Roman"/>
          <w:noProof/>
          <w:sz w:val="24"/>
          <w:szCs w:val="24"/>
          <w:lang w:val="en-US"/>
        </w:rPr>
        <w:t>(Jonas et al., 2015)</w:t>
      </w:r>
      <w:r w:rsidR="00557F23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5A1853" w:rsidRPr="006D299C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>.</w:t>
      </w:r>
      <w:r w:rsidR="008F342E" w:rsidRPr="006D299C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23976" w:rsidRPr="006D299C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 xml:space="preserve">However, </w:t>
      </w:r>
      <w:r w:rsidR="007D728C" w:rsidRPr="006D299C">
        <w:rPr>
          <w:rFonts w:ascii="Times New Roman" w:hAnsi="Times New Roman" w:cs="Times New Roman"/>
          <w:lang w:val="en-US"/>
        </w:rPr>
        <w:t>co-</w:t>
      </w:r>
      <w:r w:rsidR="00C93B41" w:rsidRPr="006D299C">
        <w:rPr>
          <w:rFonts w:ascii="Times New Roman" w:hAnsi="Times New Roman" w:cs="Times New Roman"/>
          <w:lang w:val="en-US"/>
        </w:rPr>
        <w:t>expressi</w:t>
      </w:r>
      <w:r w:rsidR="00C93B41">
        <w:rPr>
          <w:rFonts w:ascii="Times New Roman" w:hAnsi="Times New Roman" w:cs="Times New Roman"/>
          <w:lang w:val="en-US"/>
        </w:rPr>
        <w:t xml:space="preserve">on </w:t>
      </w:r>
      <w:r w:rsidR="00523976" w:rsidRPr="006D299C">
        <w:rPr>
          <w:rFonts w:ascii="Times New Roman" w:hAnsi="Times New Roman" w:cs="Times New Roman"/>
          <w:lang w:val="en-US"/>
        </w:rPr>
        <w:t>ligand binding-deficient LHR (</w:t>
      </w:r>
      <w:r w:rsidR="00523976" w:rsidRPr="006D299C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>LHR</w:t>
      </w:r>
      <w:r w:rsidR="00523976" w:rsidRPr="006D299C">
        <w:rPr>
          <w:rStyle w:val="CommentReference"/>
          <w:rFonts w:ascii="Times New Roman" w:hAnsi="Times New Roman" w:cs="Times New Roman"/>
          <w:sz w:val="24"/>
          <w:szCs w:val="24"/>
          <w:vertAlign w:val="superscript"/>
          <w:lang w:val="en-US"/>
        </w:rPr>
        <w:t>B-</w:t>
      </w:r>
      <w:r w:rsidR="00523976" w:rsidRPr="006D299C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523976" w:rsidRPr="006D299C">
        <w:rPr>
          <w:rFonts w:ascii="Times New Roman" w:hAnsi="Times New Roman" w:cs="Times New Roman"/>
          <w:lang w:val="en-US"/>
        </w:rPr>
        <w:t>and signal-deficient LHR (</w:t>
      </w:r>
      <w:r w:rsidR="00523976" w:rsidRPr="006D299C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>LHR</w:t>
      </w:r>
      <w:r w:rsidR="00523976" w:rsidRPr="006D299C">
        <w:rPr>
          <w:rStyle w:val="CommentReference"/>
          <w:rFonts w:ascii="Times New Roman" w:hAnsi="Times New Roman" w:cs="Times New Roman"/>
          <w:sz w:val="24"/>
          <w:szCs w:val="24"/>
          <w:vertAlign w:val="superscript"/>
          <w:lang w:val="en-US"/>
        </w:rPr>
        <w:t>S-</w:t>
      </w:r>
      <w:r w:rsidR="00523976" w:rsidRPr="006D299C">
        <w:rPr>
          <w:rFonts w:ascii="Times New Roman" w:hAnsi="Times New Roman" w:cs="Times New Roman"/>
          <w:lang w:val="en-US"/>
        </w:rPr>
        <w:t>) mutants</w:t>
      </w:r>
      <w:r w:rsidR="007D728C" w:rsidRPr="006D299C">
        <w:rPr>
          <w:rFonts w:ascii="Times New Roman" w:hAnsi="Times New Roman" w:cs="Times New Roman"/>
          <w:lang w:val="en-US"/>
        </w:rPr>
        <w:t xml:space="preserve">, previously shown to functionally cooperate and </w:t>
      </w:r>
      <w:r w:rsidR="000D7F40">
        <w:rPr>
          <w:rFonts w:ascii="Times New Roman" w:hAnsi="Times New Roman" w:cs="Times New Roman"/>
          <w:lang w:val="en-US"/>
        </w:rPr>
        <w:t xml:space="preserve">undergo </w:t>
      </w:r>
      <w:r w:rsidR="00C93B41">
        <w:rPr>
          <w:rFonts w:ascii="Times New Roman" w:hAnsi="Times New Roman" w:cs="Times New Roman"/>
          <w:lang w:val="en-US"/>
        </w:rPr>
        <w:t>forced di/</w:t>
      </w:r>
      <w:r w:rsidR="008B1CE6">
        <w:rPr>
          <w:rFonts w:ascii="Times New Roman" w:hAnsi="Times New Roman" w:cs="Times New Roman"/>
          <w:lang w:val="en-US"/>
        </w:rPr>
        <w:t>oligomerization</w:t>
      </w:r>
      <w:r w:rsidR="00557F23">
        <w:rPr>
          <w:rFonts w:ascii="Times New Roman" w:hAnsi="Times New Roman" w:cs="Times New Roman"/>
          <w:lang w:val="en-US"/>
        </w:rPr>
        <w:t xml:space="preserve"> </w:t>
      </w:r>
      <w:r w:rsidR="00557F23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PEVuZE5vdGU+PENpdGU+PEF1dGhvcj5SaXZlcm8tTXVsbGVyPC9BdXRob3I+PFllYXI+MjAxMDwv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</w:fldData>
        </w:fldChar>
      </w:r>
      <w:r w:rsidR="00996FD6">
        <w:rPr>
          <w:rFonts w:ascii="Times New Roman" w:hAnsi="Times New Roman" w:cs="Times New Roman"/>
          <w:lang w:val="en-US"/>
        </w:rPr>
        <w:instrText xml:space="preserve"> ADDIN EN.CITE </w:instrText>
      </w:r>
      <w:r w:rsidR="00996FD6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PEVuZE5vdGU+PENpdGU+PEF1dGhvcj5SaXZlcm8tTXVsbGVyPC9BdXRob3I+PFllYXI+MjAxMDwv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</w:fldData>
        </w:fldChar>
      </w:r>
      <w:r w:rsidR="00996FD6">
        <w:rPr>
          <w:rFonts w:ascii="Times New Roman" w:hAnsi="Times New Roman" w:cs="Times New Roman"/>
          <w:lang w:val="en-US"/>
        </w:rPr>
        <w:instrText xml:space="preserve"> ADDIN EN.CITE.DATA </w:instrText>
      </w:r>
      <w:r w:rsidR="00996FD6">
        <w:rPr>
          <w:rFonts w:ascii="Times New Roman" w:hAnsi="Times New Roman" w:cs="Times New Roman"/>
          <w:lang w:val="en-US"/>
        </w:rPr>
      </w:r>
      <w:r w:rsidR="00996FD6">
        <w:rPr>
          <w:rFonts w:ascii="Times New Roman" w:hAnsi="Times New Roman" w:cs="Times New Roman"/>
          <w:lang w:val="en-US"/>
        </w:rPr>
        <w:fldChar w:fldCharType="end"/>
      </w:r>
      <w:r w:rsidR="00557F23">
        <w:rPr>
          <w:rFonts w:ascii="Times New Roman" w:hAnsi="Times New Roman" w:cs="Times New Roman"/>
          <w:lang w:val="en-US"/>
        </w:rPr>
      </w:r>
      <w:r w:rsidR="00557F23">
        <w:rPr>
          <w:rFonts w:ascii="Times New Roman" w:hAnsi="Times New Roman" w:cs="Times New Roman"/>
          <w:lang w:val="en-US"/>
        </w:rPr>
        <w:fldChar w:fldCharType="separate"/>
      </w:r>
      <w:r w:rsidR="00996FD6">
        <w:rPr>
          <w:rFonts w:ascii="Times New Roman" w:hAnsi="Times New Roman" w:cs="Times New Roman"/>
          <w:noProof/>
          <w:lang w:val="en-US"/>
        </w:rPr>
        <w:t>(Rivero-Muller et al., 2010)</w:t>
      </w:r>
      <w:r w:rsidR="00557F23">
        <w:rPr>
          <w:rFonts w:ascii="Times New Roman" w:hAnsi="Times New Roman" w:cs="Times New Roman"/>
          <w:lang w:val="en-US"/>
        </w:rPr>
        <w:fldChar w:fldCharType="end"/>
      </w:r>
      <w:r w:rsidR="00523976" w:rsidRPr="006D299C">
        <w:rPr>
          <w:rFonts w:ascii="Times New Roman" w:hAnsi="Times New Roman" w:cs="Times New Roman"/>
          <w:lang w:val="en-US"/>
        </w:rPr>
        <w:t xml:space="preserve">, </w:t>
      </w:r>
      <w:r w:rsidR="00557F23" w:rsidRPr="006D299C">
        <w:rPr>
          <w:rFonts w:ascii="Times New Roman" w:hAnsi="Times New Roman" w:cs="Times New Roman"/>
          <w:lang w:val="en-US"/>
        </w:rPr>
        <w:t>favored</w:t>
      </w:r>
      <w:r w:rsidR="00523976" w:rsidRPr="006D299C">
        <w:rPr>
          <w:rFonts w:ascii="Times New Roman" w:hAnsi="Times New Roman" w:cs="Times New Roman"/>
          <w:lang w:val="en-US"/>
        </w:rPr>
        <w:t xml:space="preserve"> </w:t>
      </w:r>
      <w:r w:rsidR="00C93B41">
        <w:rPr>
          <w:rFonts w:ascii="Times New Roman" w:hAnsi="Times New Roman" w:cs="Times New Roman"/>
          <w:lang w:val="en-US"/>
        </w:rPr>
        <w:t xml:space="preserve">the formation of </w:t>
      </w:r>
      <w:r w:rsidR="00523976" w:rsidRPr="006D299C">
        <w:rPr>
          <w:rFonts w:ascii="Times New Roman" w:hAnsi="Times New Roman" w:cs="Times New Roman"/>
          <w:lang w:val="en-US"/>
        </w:rPr>
        <w:t xml:space="preserve">oligomeric complexes over dimers </w:t>
      </w:r>
      <w:r w:rsidR="00557F23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PEVuZE5vdGU+PENpdGU+PEF1dGhvcj5Kb25hczwvQXV0aG9yPjxZZWFyPjIwMTU8L1llYXI+PFJl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</w:fldData>
        </w:fldChar>
      </w:r>
      <w:r w:rsidR="00996FD6">
        <w:rPr>
          <w:rFonts w:ascii="Times New Roman" w:hAnsi="Times New Roman" w:cs="Times New Roman"/>
          <w:lang w:val="en-US"/>
        </w:rPr>
        <w:instrText xml:space="preserve"> ADDIN EN.CITE </w:instrText>
      </w:r>
      <w:r w:rsidR="00996FD6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PEVuZE5vdGU+PENpdGU+PEF1dGhvcj5Kb25hczwvQXV0aG9yPjxZZWFyPjIwMTU8L1llYXI+PFJl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</w:fldData>
        </w:fldChar>
      </w:r>
      <w:r w:rsidR="00996FD6">
        <w:rPr>
          <w:rFonts w:ascii="Times New Roman" w:hAnsi="Times New Roman" w:cs="Times New Roman"/>
          <w:lang w:val="en-US"/>
        </w:rPr>
        <w:instrText xml:space="preserve"> ADDIN EN.CITE.DATA </w:instrText>
      </w:r>
      <w:r w:rsidR="00996FD6">
        <w:rPr>
          <w:rFonts w:ascii="Times New Roman" w:hAnsi="Times New Roman" w:cs="Times New Roman"/>
          <w:lang w:val="en-US"/>
        </w:rPr>
      </w:r>
      <w:r w:rsidR="00996FD6">
        <w:rPr>
          <w:rFonts w:ascii="Times New Roman" w:hAnsi="Times New Roman" w:cs="Times New Roman"/>
          <w:lang w:val="en-US"/>
        </w:rPr>
        <w:fldChar w:fldCharType="end"/>
      </w:r>
      <w:r w:rsidR="00557F23">
        <w:rPr>
          <w:rFonts w:ascii="Times New Roman" w:hAnsi="Times New Roman" w:cs="Times New Roman"/>
          <w:lang w:val="en-US"/>
        </w:rPr>
      </w:r>
      <w:r w:rsidR="00557F23">
        <w:rPr>
          <w:rFonts w:ascii="Times New Roman" w:hAnsi="Times New Roman" w:cs="Times New Roman"/>
          <w:lang w:val="en-US"/>
        </w:rPr>
        <w:fldChar w:fldCharType="separate"/>
      </w:r>
      <w:r w:rsidR="0024423E">
        <w:rPr>
          <w:rFonts w:ascii="Times New Roman" w:hAnsi="Times New Roman" w:cs="Times New Roman"/>
          <w:noProof/>
          <w:lang w:val="en-US"/>
        </w:rPr>
        <w:t>(Jonas et al., 2015)</w:t>
      </w:r>
      <w:r w:rsidR="00557F23">
        <w:rPr>
          <w:rFonts w:ascii="Times New Roman" w:hAnsi="Times New Roman" w:cs="Times New Roman"/>
          <w:lang w:val="en-US"/>
        </w:rPr>
        <w:fldChar w:fldCharType="end"/>
      </w:r>
      <w:r w:rsidR="00523976" w:rsidRPr="006D299C">
        <w:rPr>
          <w:rFonts w:ascii="Times New Roman" w:hAnsi="Times New Roman" w:cs="Times New Roman"/>
          <w:lang w:val="en-US"/>
        </w:rPr>
        <w:t xml:space="preserve">. </w:t>
      </w:r>
      <w:r w:rsidR="00C93B41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>Interestingly, l</w:t>
      </w:r>
      <w:r w:rsidR="007D728C" w:rsidRPr="006D299C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 xml:space="preserve">igand-dependent differences were observed in the ability to active </w:t>
      </w:r>
      <w:r w:rsidR="007D728C" w:rsidRPr="00FE1396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>G</w:t>
      </w:r>
      <w:r w:rsidR="00FE1396" w:rsidRPr="00FE1396">
        <w:rPr>
          <w:rStyle w:val="CommentReference"/>
          <w:rFonts w:ascii="Times New Roman" w:hAnsi="Times New Roman" w:cs="Times New Roman"/>
          <w:sz w:val="24"/>
          <w:szCs w:val="24"/>
          <w:vertAlign w:val="subscript"/>
          <w:lang w:val="en-US"/>
        </w:rPr>
        <w:t>α</w:t>
      </w:r>
      <w:r w:rsidR="007D728C" w:rsidRPr="00FE1396">
        <w:rPr>
          <w:rStyle w:val="CommentReference"/>
          <w:rFonts w:ascii="Times New Roman" w:hAnsi="Times New Roman" w:cs="Times New Roman"/>
          <w:sz w:val="24"/>
          <w:szCs w:val="24"/>
          <w:vertAlign w:val="subscript"/>
          <w:lang w:val="en-US"/>
        </w:rPr>
        <w:t>q</w:t>
      </w:r>
      <w:r w:rsidR="00557F23" w:rsidRPr="00FE1396">
        <w:rPr>
          <w:rStyle w:val="CommentReference"/>
          <w:rFonts w:ascii="Times New Roman" w:hAnsi="Times New Roman" w:cs="Times New Roman"/>
          <w:sz w:val="24"/>
          <w:szCs w:val="24"/>
          <w:vertAlign w:val="subscript"/>
          <w:lang w:val="en-US"/>
        </w:rPr>
        <w:t>/11</w:t>
      </w:r>
      <w:r w:rsidR="007D728C" w:rsidRPr="006D299C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>-dependent IP</w:t>
      </w:r>
      <w:r w:rsidR="007D728C" w:rsidRPr="00557F23">
        <w:rPr>
          <w:rStyle w:val="CommentReference"/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7D728C" w:rsidRPr="006D299C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 xml:space="preserve"> and Ca</w:t>
      </w:r>
      <w:r w:rsidR="007D728C" w:rsidRPr="00557F23">
        <w:rPr>
          <w:rStyle w:val="CommentReference"/>
          <w:rFonts w:ascii="Times New Roman" w:hAnsi="Times New Roman" w:cs="Times New Roman"/>
          <w:sz w:val="24"/>
          <w:szCs w:val="24"/>
          <w:vertAlign w:val="superscript"/>
          <w:lang w:val="en-US"/>
        </w:rPr>
        <w:t>2+</w:t>
      </w:r>
      <w:r w:rsidR="007D728C" w:rsidRPr="006D299C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 xml:space="preserve"> in the transactivating mutant LHR</w:t>
      </w:r>
      <w:r w:rsidR="00C93B41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>s</w:t>
      </w:r>
      <w:r w:rsidR="007D728C" w:rsidRPr="006D299C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C93B41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>Moreover, f</w:t>
      </w:r>
      <w:r w:rsidR="007D728C" w:rsidRPr="006D299C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 xml:space="preserve">urther analysis revealed that </w:t>
      </w:r>
      <w:r w:rsidR="00F36BF8" w:rsidRPr="006D299C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 xml:space="preserve">the relative </w:t>
      </w:r>
      <w:proofErr w:type="spellStart"/>
      <w:r w:rsidR="00F36BF8" w:rsidRPr="006D299C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>ratiometric</w:t>
      </w:r>
      <w:proofErr w:type="spellEnd"/>
      <w:r w:rsidR="00F36BF8" w:rsidRPr="006D299C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 xml:space="preserve"> composition of LHR</w:t>
      </w:r>
      <w:r w:rsidR="00FE1396" w:rsidRPr="00FE1396">
        <w:rPr>
          <w:rStyle w:val="CommentReference"/>
          <w:rFonts w:ascii="Times New Roman" w:hAnsi="Times New Roman" w:cs="Times New Roman"/>
          <w:sz w:val="24"/>
          <w:szCs w:val="24"/>
          <w:vertAlign w:val="superscript"/>
          <w:lang w:val="en-US"/>
        </w:rPr>
        <w:t>B</w:t>
      </w:r>
      <w:proofErr w:type="gramStart"/>
      <w:r w:rsidR="00F36BF8" w:rsidRPr="00FE1396">
        <w:rPr>
          <w:rStyle w:val="CommentReference"/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 w:rsidR="00F36BF8" w:rsidRPr="006D299C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>:LHR</w:t>
      </w:r>
      <w:r w:rsidR="00F36BF8" w:rsidRPr="00FE1396">
        <w:rPr>
          <w:rStyle w:val="CommentReference"/>
          <w:rFonts w:ascii="Times New Roman" w:hAnsi="Times New Roman" w:cs="Times New Roman"/>
          <w:sz w:val="24"/>
          <w:szCs w:val="24"/>
          <w:vertAlign w:val="superscript"/>
          <w:lang w:val="en-US"/>
        </w:rPr>
        <w:t>S</w:t>
      </w:r>
      <w:proofErr w:type="gramEnd"/>
      <w:r w:rsidR="00F36BF8" w:rsidRPr="00FE1396">
        <w:rPr>
          <w:rStyle w:val="CommentReference"/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 w:rsidR="00F36BF8" w:rsidRPr="006D299C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 xml:space="preserve"> within oligomeric complexes correlated with the degree of </w:t>
      </w:r>
      <w:r w:rsidR="00FE1396" w:rsidRPr="006D299C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>G</w:t>
      </w:r>
      <w:r w:rsidR="00FE1396" w:rsidRPr="00FE1396">
        <w:rPr>
          <w:rStyle w:val="CommentReference"/>
          <w:rFonts w:ascii="Times New Roman" w:hAnsi="Times New Roman" w:cs="Times New Roman"/>
          <w:sz w:val="24"/>
          <w:szCs w:val="24"/>
          <w:vertAlign w:val="subscript"/>
          <w:lang w:val="en-US"/>
        </w:rPr>
        <w:t>α</w:t>
      </w:r>
      <w:r w:rsidR="00FE1396" w:rsidRPr="00557F23">
        <w:rPr>
          <w:rStyle w:val="CommentReference"/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s </w:t>
      </w:r>
      <w:r w:rsidR="00FE1396" w:rsidRPr="006D299C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>and G</w:t>
      </w:r>
      <w:r w:rsidR="00FE1396" w:rsidRPr="00FE1396">
        <w:rPr>
          <w:rStyle w:val="CommentReference"/>
          <w:rFonts w:ascii="Times New Roman" w:hAnsi="Times New Roman" w:cs="Times New Roman"/>
          <w:sz w:val="24"/>
          <w:szCs w:val="24"/>
          <w:vertAlign w:val="subscript"/>
          <w:lang w:val="en-US"/>
        </w:rPr>
        <w:t>α</w:t>
      </w:r>
      <w:r w:rsidR="00FE1396" w:rsidRPr="00557F23">
        <w:rPr>
          <w:rStyle w:val="CommentReference"/>
          <w:rFonts w:ascii="Times New Roman" w:hAnsi="Times New Roman" w:cs="Times New Roman"/>
          <w:sz w:val="24"/>
          <w:szCs w:val="24"/>
          <w:vertAlign w:val="subscript"/>
          <w:lang w:val="en-US"/>
        </w:rPr>
        <w:t>q/11</w:t>
      </w:r>
      <w:r w:rsidR="00FE1396">
        <w:rPr>
          <w:rStyle w:val="CommentReference"/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FE1396" w:rsidRPr="006D299C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>signaling</w:t>
      </w:r>
      <w:r w:rsidR="00F36BF8" w:rsidRPr="006D299C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 xml:space="preserve"> observed, showing functional asymmetry within oligomers</w:t>
      </w:r>
      <w:r w:rsidR="00FE1396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E1396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PEVuZE5vdGU+PENpdGU+PEF1dGhvcj5Kb25hczwvQXV0aG9yPjxZZWFyPjIwMTU8L1llYXI+PFJl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</w:fldData>
        </w:fldChar>
      </w:r>
      <w:r w:rsidR="00996FD6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996FD6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PEVuZE5vdGU+PENpdGU+PEF1dGhvcj5Kb25hczwvQXV0aG9yPjxZZWFyPjIwMTU8L1llYXI+PFJl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</w:fldData>
        </w:fldChar>
      </w:r>
      <w:r w:rsidR="00996FD6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996FD6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</w:r>
      <w:r w:rsidR="00996FD6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FE1396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</w:r>
      <w:r w:rsidR="00FE1396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="0024423E">
        <w:rPr>
          <w:rStyle w:val="CommentReference"/>
          <w:rFonts w:ascii="Times New Roman" w:hAnsi="Times New Roman" w:cs="Times New Roman"/>
          <w:noProof/>
          <w:sz w:val="24"/>
          <w:szCs w:val="24"/>
          <w:lang w:val="en-US"/>
        </w:rPr>
        <w:t>(Jonas et al., 2015)</w:t>
      </w:r>
      <w:r w:rsidR="00FE1396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8F342E" w:rsidRPr="006D299C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>.</w:t>
      </w:r>
      <w:r w:rsidR="003C280F" w:rsidRPr="006D299C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2C812A5C" w14:textId="77777777" w:rsidR="00F36BF8" w:rsidRPr="006D299C" w:rsidRDefault="00F36BF8" w:rsidP="003502D6">
      <w:pPr>
        <w:spacing w:line="480" w:lineRule="auto"/>
        <w:jc w:val="both"/>
        <w:rPr>
          <w:rStyle w:val="CommentReference"/>
          <w:rFonts w:ascii="Times New Roman" w:hAnsi="Times New Roman" w:cs="Times New Roman"/>
          <w:sz w:val="24"/>
          <w:szCs w:val="24"/>
          <w:lang w:val="en-US"/>
        </w:rPr>
      </w:pPr>
    </w:p>
    <w:p w14:paraId="50A73B3D" w14:textId="659388C1" w:rsidR="00971AB1" w:rsidRPr="006D299C" w:rsidRDefault="00C93B41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 xml:space="preserve">Our </w:t>
      </w:r>
      <w:r w:rsidR="000D7F40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>previous work</w:t>
      </w:r>
      <w:r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 xml:space="preserve"> has also suggested potential roles of LHR/FSHR </w:t>
      </w:r>
      <w:proofErr w:type="spellStart"/>
      <w:r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>heteromers</w:t>
      </w:r>
      <w:proofErr w:type="spellEnd"/>
      <w:r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F36BF8" w:rsidRPr="006D299C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 xml:space="preserve">During the peri-ovulatory phase of the ovarian cycle, </w:t>
      </w:r>
      <w:r w:rsidR="003C280F" w:rsidRPr="006D299C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>LHR and</w:t>
      </w:r>
      <w:r w:rsidR="00F36BF8" w:rsidRPr="006D299C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C280F" w:rsidRPr="006D299C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>follicle stimulating hormone</w:t>
      </w:r>
      <w:r w:rsidR="00803DBA" w:rsidRPr="006D299C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 xml:space="preserve"> receptor (FSHR)</w:t>
      </w:r>
      <w:r w:rsidR="00255E0D" w:rsidRPr="006D299C">
        <w:rPr>
          <w:rFonts w:ascii="Times New Roman" w:hAnsi="Times New Roman" w:cs="Times New Roman"/>
          <w:lang w:val="en-US"/>
        </w:rPr>
        <w:t xml:space="preserve"> </w:t>
      </w:r>
      <w:r w:rsidR="00F36BF8" w:rsidRPr="006D299C">
        <w:rPr>
          <w:rFonts w:ascii="Times New Roman" w:hAnsi="Times New Roman" w:cs="Times New Roman"/>
          <w:lang w:val="en-US"/>
        </w:rPr>
        <w:t>have been shown to be co-expressed in</w:t>
      </w:r>
      <w:r w:rsidR="00255E0D" w:rsidRPr="006D299C">
        <w:rPr>
          <w:rFonts w:ascii="Times New Roman" w:hAnsi="Times New Roman" w:cs="Times New Roman"/>
          <w:lang w:val="en-US"/>
        </w:rPr>
        <w:t xml:space="preserve"> </w:t>
      </w:r>
      <w:r w:rsidR="00F36BF8" w:rsidRPr="006D299C">
        <w:rPr>
          <w:rFonts w:ascii="Times New Roman" w:hAnsi="Times New Roman" w:cs="Times New Roman"/>
          <w:lang w:val="en-US"/>
        </w:rPr>
        <w:t xml:space="preserve">the </w:t>
      </w:r>
      <w:r w:rsidR="00255E0D" w:rsidRPr="006D299C">
        <w:rPr>
          <w:rFonts w:ascii="Times New Roman" w:hAnsi="Times New Roman" w:cs="Times New Roman"/>
          <w:lang w:val="en-US"/>
        </w:rPr>
        <w:t>granulosa cell</w:t>
      </w:r>
      <w:r w:rsidR="00F36BF8" w:rsidRPr="006D299C">
        <w:rPr>
          <w:rFonts w:ascii="Times New Roman" w:hAnsi="Times New Roman" w:cs="Times New Roman"/>
          <w:lang w:val="en-US"/>
        </w:rPr>
        <w:t xml:space="preserve"> compartment</w:t>
      </w:r>
      <w:r w:rsidR="008B1CE6">
        <w:rPr>
          <w:rFonts w:ascii="Times New Roman" w:hAnsi="Times New Roman" w:cs="Times New Roman"/>
          <w:lang w:val="en-US"/>
        </w:rPr>
        <w:t>s</w:t>
      </w:r>
      <w:r w:rsidR="00F36BF8" w:rsidRPr="006D299C">
        <w:rPr>
          <w:rFonts w:ascii="Times New Roman" w:hAnsi="Times New Roman" w:cs="Times New Roman"/>
          <w:lang w:val="en-US"/>
        </w:rPr>
        <w:t>. However, the functional role remained elusive</w:t>
      </w:r>
      <w:r w:rsidR="008628CC">
        <w:rPr>
          <w:rFonts w:ascii="Times New Roman" w:hAnsi="Times New Roman" w:cs="Times New Roman"/>
          <w:lang w:val="en-US"/>
        </w:rPr>
        <w:t xml:space="preserve">. </w:t>
      </w:r>
      <w:r w:rsidR="00F36BF8" w:rsidRPr="006D299C">
        <w:rPr>
          <w:rFonts w:ascii="Times New Roman" w:hAnsi="Times New Roman" w:cs="Times New Roman"/>
          <w:lang w:val="en-US"/>
        </w:rPr>
        <w:t>By</w:t>
      </w:r>
      <w:r w:rsidR="008628CC">
        <w:rPr>
          <w:rFonts w:ascii="Times New Roman" w:hAnsi="Times New Roman" w:cs="Times New Roman"/>
          <w:lang w:val="en-US"/>
        </w:rPr>
        <w:t xml:space="preserve"> </w:t>
      </w:r>
      <w:r w:rsidR="000940A2" w:rsidRPr="006D299C">
        <w:rPr>
          <w:rFonts w:ascii="Times New Roman" w:hAnsi="Times New Roman" w:cs="Times New Roman"/>
          <w:lang w:val="en-US"/>
        </w:rPr>
        <w:t>employing P</w:t>
      </w:r>
      <w:r w:rsidR="00BC1555" w:rsidRPr="006D299C">
        <w:rPr>
          <w:rFonts w:ascii="Times New Roman" w:hAnsi="Times New Roman" w:cs="Times New Roman"/>
          <w:lang w:val="en-US"/>
        </w:rPr>
        <w:t>D-</w:t>
      </w:r>
      <w:r w:rsidR="008628CC" w:rsidRPr="006D299C">
        <w:rPr>
          <w:rFonts w:ascii="Times New Roman" w:hAnsi="Times New Roman" w:cs="Times New Roman"/>
          <w:lang w:val="en-US"/>
        </w:rPr>
        <w:t>PALM combined</w:t>
      </w:r>
      <w:r w:rsidR="00F36BF8" w:rsidRPr="006D299C">
        <w:rPr>
          <w:rFonts w:ascii="Times New Roman" w:hAnsi="Times New Roman" w:cs="Times New Roman"/>
          <w:lang w:val="en-US"/>
        </w:rPr>
        <w:t xml:space="preserve"> with analysis of </w:t>
      </w:r>
      <w:r w:rsidR="008628CC" w:rsidRPr="006D299C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>G</w:t>
      </w:r>
      <w:r w:rsidR="008628CC" w:rsidRPr="00FE1396">
        <w:rPr>
          <w:rStyle w:val="CommentReference"/>
          <w:rFonts w:ascii="Times New Roman" w:hAnsi="Times New Roman" w:cs="Times New Roman"/>
          <w:sz w:val="24"/>
          <w:szCs w:val="24"/>
          <w:vertAlign w:val="subscript"/>
          <w:lang w:val="en-US"/>
        </w:rPr>
        <w:t>α</w:t>
      </w:r>
      <w:r w:rsidR="008628CC" w:rsidRPr="00557F23">
        <w:rPr>
          <w:rStyle w:val="CommentReference"/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s </w:t>
      </w:r>
      <w:r w:rsidR="008628CC" w:rsidRPr="006D299C">
        <w:rPr>
          <w:rStyle w:val="CommentReference"/>
          <w:rFonts w:ascii="Times New Roman" w:hAnsi="Times New Roman" w:cs="Times New Roman"/>
          <w:sz w:val="24"/>
          <w:szCs w:val="24"/>
          <w:lang w:val="en-US"/>
        </w:rPr>
        <w:t>and G</w:t>
      </w:r>
      <w:r w:rsidR="008628CC" w:rsidRPr="00FE1396">
        <w:rPr>
          <w:rStyle w:val="CommentReference"/>
          <w:rFonts w:ascii="Times New Roman" w:hAnsi="Times New Roman" w:cs="Times New Roman"/>
          <w:sz w:val="24"/>
          <w:szCs w:val="24"/>
          <w:vertAlign w:val="subscript"/>
          <w:lang w:val="en-US"/>
        </w:rPr>
        <w:t>α</w:t>
      </w:r>
      <w:r w:rsidR="008628CC" w:rsidRPr="00557F23">
        <w:rPr>
          <w:rStyle w:val="CommentReference"/>
          <w:rFonts w:ascii="Times New Roman" w:hAnsi="Times New Roman" w:cs="Times New Roman"/>
          <w:sz w:val="24"/>
          <w:szCs w:val="24"/>
          <w:vertAlign w:val="subscript"/>
          <w:lang w:val="en-US"/>
        </w:rPr>
        <w:t>q/11</w:t>
      </w:r>
      <w:r w:rsidR="00F36BF8" w:rsidRPr="006D299C">
        <w:rPr>
          <w:rFonts w:ascii="Times New Roman" w:hAnsi="Times New Roman" w:cs="Times New Roman"/>
          <w:lang w:val="en-US"/>
        </w:rPr>
        <w:t xml:space="preserve">-dependent </w:t>
      </w:r>
      <w:r w:rsidR="008628CC" w:rsidRPr="006D299C">
        <w:rPr>
          <w:rFonts w:ascii="Times New Roman" w:hAnsi="Times New Roman" w:cs="Times New Roman"/>
          <w:lang w:val="en-US"/>
        </w:rPr>
        <w:t>signaling</w:t>
      </w:r>
      <w:r w:rsidR="00F36BF8" w:rsidRPr="006D299C">
        <w:rPr>
          <w:rFonts w:ascii="Times New Roman" w:hAnsi="Times New Roman" w:cs="Times New Roman"/>
          <w:lang w:val="en-US"/>
        </w:rPr>
        <w:t xml:space="preserve"> analysis,</w:t>
      </w:r>
      <w:r w:rsidR="008B1CE6">
        <w:rPr>
          <w:rFonts w:ascii="Times New Roman" w:hAnsi="Times New Roman" w:cs="Times New Roman"/>
          <w:lang w:val="en-US"/>
        </w:rPr>
        <w:t xml:space="preserve"> </w:t>
      </w:r>
      <w:r w:rsidR="00F36BF8" w:rsidRPr="006D299C">
        <w:rPr>
          <w:rFonts w:ascii="Times New Roman" w:hAnsi="Times New Roman" w:cs="Times New Roman"/>
          <w:lang w:val="en-US"/>
        </w:rPr>
        <w:t>we determined that the LH-induced formation of</w:t>
      </w:r>
      <w:r w:rsidR="000940A2" w:rsidRPr="006D299C">
        <w:rPr>
          <w:rFonts w:ascii="Times New Roman" w:hAnsi="Times New Roman" w:cs="Times New Roman"/>
          <w:lang w:val="en-US"/>
        </w:rPr>
        <w:t xml:space="preserve"> </w:t>
      </w:r>
      <w:r w:rsidR="00255E0D" w:rsidRPr="006D299C">
        <w:rPr>
          <w:rFonts w:ascii="Times New Roman" w:hAnsi="Times New Roman" w:cs="Times New Roman"/>
          <w:lang w:val="en-US"/>
        </w:rPr>
        <w:t xml:space="preserve">asymmetric </w:t>
      </w:r>
      <w:r w:rsidR="00F36BF8" w:rsidRPr="006D299C">
        <w:rPr>
          <w:rFonts w:ascii="Times New Roman" w:hAnsi="Times New Roman" w:cs="Times New Roman"/>
          <w:lang w:val="en-US"/>
        </w:rPr>
        <w:t xml:space="preserve">LHR-FSHR </w:t>
      </w:r>
      <w:proofErr w:type="spellStart"/>
      <w:r w:rsidR="00255E0D" w:rsidRPr="006D299C">
        <w:rPr>
          <w:rFonts w:ascii="Times New Roman" w:hAnsi="Times New Roman" w:cs="Times New Roman"/>
          <w:lang w:val="en-US"/>
        </w:rPr>
        <w:t>heterotetramers</w:t>
      </w:r>
      <w:proofErr w:type="spellEnd"/>
      <w:r w:rsidR="006126E2">
        <w:rPr>
          <w:rFonts w:ascii="Times New Roman" w:hAnsi="Times New Roman" w:cs="Times New Roman"/>
          <w:lang w:val="en-US"/>
        </w:rPr>
        <w:t xml:space="preserve"> </w:t>
      </w:r>
      <w:r w:rsidR="00F36BF8" w:rsidRPr="006D299C">
        <w:rPr>
          <w:rFonts w:ascii="Times New Roman" w:hAnsi="Times New Roman" w:cs="Times New Roman"/>
          <w:lang w:val="en-US"/>
        </w:rPr>
        <w:t xml:space="preserve">promoted a sustained calcium response, with a concomitant abrogation in cAMP </w:t>
      </w:r>
      <w:r w:rsidR="008628CC" w:rsidRPr="006D299C">
        <w:rPr>
          <w:rFonts w:ascii="Times New Roman" w:hAnsi="Times New Roman" w:cs="Times New Roman"/>
          <w:lang w:val="en-US"/>
        </w:rPr>
        <w:t>signaling</w:t>
      </w:r>
      <w:r w:rsidR="00485324" w:rsidRPr="006D299C">
        <w:rPr>
          <w:rFonts w:ascii="Times New Roman" w:hAnsi="Times New Roman" w:cs="Times New Roman"/>
          <w:lang w:val="en-US"/>
        </w:rPr>
        <w:t xml:space="preserve"> </w:t>
      </w:r>
      <w:r w:rsidR="008628CC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PEVuZE5vdGU+PENpdGU+PEF1dGhvcj5Kb25hczwvQXV0aG9yPjxZZWFyPjIwMTg8L1llYXI+PFJl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</w:fldData>
        </w:fldChar>
      </w:r>
      <w:r w:rsidR="00996FD6">
        <w:rPr>
          <w:rFonts w:ascii="Times New Roman" w:hAnsi="Times New Roman" w:cs="Times New Roman"/>
          <w:lang w:val="en-US"/>
        </w:rPr>
        <w:instrText xml:space="preserve"> ADDIN EN.CITE </w:instrText>
      </w:r>
      <w:r w:rsidR="00996FD6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PEVuZE5vdGU+PENpdGU+PEF1dGhvcj5Kb25hczwvQXV0aG9yPjxZZWFyPjIwMTg8L1llYXI+PFJl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</w:fldData>
        </w:fldChar>
      </w:r>
      <w:r w:rsidR="00996FD6">
        <w:rPr>
          <w:rFonts w:ascii="Times New Roman" w:hAnsi="Times New Roman" w:cs="Times New Roman"/>
          <w:lang w:val="en-US"/>
        </w:rPr>
        <w:instrText xml:space="preserve"> ADDIN EN.CITE.DATA </w:instrText>
      </w:r>
      <w:r w:rsidR="00996FD6">
        <w:rPr>
          <w:rFonts w:ascii="Times New Roman" w:hAnsi="Times New Roman" w:cs="Times New Roman"/>
          <w:lang w:val="en-US"/>
        </w:rPr>
      </w:r>
      <w:r w:rsidR="00996FD6">
        <w:rPr>
          <w:rFonts w:ascii="Times New Roman" w:hAnsi="Times New Roman" w:cs="Times New Roman"/>
          <w:lang w:val="en-US"/>
        </w:rPr>
        <w:fldChar w:fldCharType="end"/>
      </w:r>
      <w:r w:rsidR="008628CC">
        <w:rPr>
          <w:rFonts w:ascii="Times New Roman" w:hAnsi="Times New Roman" w:cs="Times New Roman"/>
          <w:lang w:val="en-US"/>
        </w:rPr>
      </w:r>
      <w:r w:rsidR="008628CC">
        <w:rPr>
          <w:rFonts w:ascii="Times New Roman" w:hAnsi="Times New Roman" w:cs="Times New Roman"/>
          <w:lang w:val="en-US"/>
        </w:rPr>
        <w:fldChar w:fldCharType="separate"/>
      </w:r>
      <w:r w:rsidR="0024423E">
        <w:rPr>
          <w:rFonts w:ascii="Times New Roman" w:hAnsi="Times New Roman" w:cs="Times New Roman"/>
          <w:noProof/>
          <w:lang w:val="en-US"/>
        </w:rPr>
        <w:t>(Jonas et al., 2018)</w:t>
      </w:r>
      <w:r w:rsidR="008628CC">
        <w:rPr>
          <w:rFonts w:ascii="Times New Roman" w:hAnsi="Times New Roman" w:cs="Times New Roman"/>
          <w:lang w:val="en-US"/>
        </w:rPr>
        <w:fldChar w:fldCharType="end"/>
      </w:r>
      <w:r w:rsidR="00485324" w:rsidRPr="006D299C">
        <w:rPr>
          <w:rFonts w:ascii="Times New Roman" w:hAnsi="Times New Roman" w:cs="Times New Roman"/>
          <w:lang w:val="en-US"/>
        </w:rPr>
        <w:t xml:space="preserve">. </w:t>
      </w:r>
      <w:r w:rsidR="00F36BF8" w:rsidRPr="006D299C">
        <w:rPr>
          <w:rFonts w:ascii="Times New Roman" w:hAnsi="Times New Roman" w:cs="Times New Roman"/>
          <w:lang w:val="en-US"/>
        </w:rPr>
        <w:t xml:space="preserve">Although the </w:t>
      </w:r>
      <w:r>
        <w:rPr>
          <w:rFonts w:ascii="Times New Roman" w:hAnsi="Times New Roman" w:cs="Times New Roman"/>
          <w:lang w:val="en-US"/>
        </w:rPr>
        <w:t>physiological</w:t>
      </w:r>
      <w:r w:rsidRPr="006D299C">
        <w:rPr>
          <w:rFonts w:ascii="Times New Roman" w:hAnsi="Times New Roman" w:cs="Times New Roman"/>
          <w:lang w:val="en-US"/>
        </w:rPr>
        <w:t xml:space="preserve"> </w:t>
      </w:r>
      <w:r w:rsidR="00F36BF8" w:rsidRPr="006D299C">
        <w:rPr>
          <w:rFonts w:ascii="Times New Roman" w:hAnsi="Times New Roman" w:cs="Times New Roman"/>
          <w:lang w:val="en-US"/>
        </w:rPr>
        <w:t xml:space="preserve">roles remain unknown, the role of LH-dependent </w:t>
      </w:r>
      <w:r w:rsidR="008628CC">
        <w:rPr>
          <w:rFonts w:ascii="Times New Roman" w:hAnsi="Times New Roman" w:cs="Times New Roman"/>
          <w:lang w:val="en-US"/>
        </w:rPr>
        <w:t>G</w:t>
      </w:r>
      <w:r w:rsidR="008628CC" w:rsidRPr="00FE1396">
        <w:rPr>
          <w:rStyle w:val="CommentReference"/>
          <w:rFonts w:ascii="Times New Roman" w:hAnsi="Times New Roman" w:cs="Times New Roman"/>
          <w:sz w:val="24"/>
          <w:szCs w:val="24"/>
          <w:vertAlign w:val="subscript"/>
          <w:lang w:val="en-US"/>
        </w:rPr>
        <w:t>α</w:t>
      </w:r>
      <w:r w:rsidR="008628CC" w:rsidRPr="00557F23">
        <w:rPr>
          <w:rStyle w:val="CommentReference"/>
          <w:rFonts w:ascii="Times New Roman" w:hAnsi="Times New Roman" w:cs="Times New Roman"/>
          <w:sz w:val="24"/>
          <w:szCs w:val="24"/>
          <w:vertAlign w:val="subscript"/>
          <w:lang w:val="en-US"/>
        </w:rPr>
        <w:t>q/11</w:t>
      </w:r>
      <w:r w:rsidR="008628CC">
        <w:rPr>
          <w:rStyle w:val="CommentReference"/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F36BF8" w:rsidRPr="006D299C">
        <w:rPr>
          <w:rFonts w:ascii="Times New Roman" w:hAnsi="Times New Roman" w:cs="Times New Roman"/>
          <w:lang w:val="en-US"/>
        </w:rPr>
        <w:t>activation in mediating ovulation has been demonstrated</w:t>
      </w:r>
      <w:r>
        <w:rPr>
          <w:rFonts w:ascii="Times New Roman" w:hAnsi="Times New Roman" w:cs="Times New Roman"/>
          <w:lang w:val="en-US"/>
        </w:rPr>
        <w:t xml:space="preserve"> in mouse models</w:t>
      </w:r>
      <w:r w:rsidR="006167DB">
        <w:rPr>
          <w:rFonts w:ascii="Times New Roman" w:hAnsi="Times New Roman" w:cs="Times New Roman"/>
          <w:lang w:val="en-US"/>
        </w:rPr>
        <w:t xml:space="preserve"> </w:t>
      </w:r>
      <w:r w:rsidR="006167DB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PEVuZE5vdGU+PENpdGU+PEF1dGhvcj5CcmVlbjwvQXV0aG9yPjxZZWFyPjIwMTM8L1llYXI+PFJl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</w:fldData>
        </w:fldChar>
      </w:r>
      <w:r w:rsidR="00996FD6">
        <w:rPr>
          <w:rFonts w:ascii="Times New Roman" w:hAnsi="Times New Roman" w:cs="Times New Roman"/>
          <w:lang w:val="en-US"/>
        </w:rPr>
        <w:instrText xml:space="preserve"> ADDIN EN.CITE </w:instrText>
      </w:r>
      <w:r w:rsidR="00996FD6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PEVuZE5vdGU+PENpdGU+PEF1dGhvcj5CcmVlbjwvQXV0aG9yPjxZZWFyPjIwMTM8L1llYXI+PFJl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</w:fldData>
        </w:fldChar>
      </w:r>
      <w:r w:rsidR="00996FD6">
        <w:rPr>
          <w:rFonts w:ascii="Times New Roman" w:hAnsi="Times New Roman" w:cs="Times New Roman"/>
          <w:lang w:val="en-US"/>
        </w:rPr>
        <w:instrText xml:space="preserve"> ADDIN EN.CITE.DATA </w:instrText>
      </w:r>
      <w:r w:rsidR="00996FD6">
        <w:rPr>
          <w:rFonts w:ascii="Times New Roman" w:hAnsi="Times New Roman" w:cs="Times New Roman"/>
          <w:lang w:val="en-US"/>
        </w:rPr>
      </w:r>
      <w:r w:rsidR="00996FD6">
        <w:rPr>
          <w:rFonts w:ascii="Times New Roman" w:hAnsi="Times New Roman" w:cs="Times New Roman"/>
          <w:lang w:val="en-US"/>
        </w:rPr>
        <w:fldChar w:fldCharType="end"/>
      </w:r>
      <w:r w:rsidR="006167DB">
        <w:rPr>
          <w:rFonts w:ascii="Times New Roman" w:hAnsi="Times New Roman" w:cs="Times New Roman"/>
          <w:lang w:val="en-US"/>
        </w:rPr>
      </w:r>
      <w:r w:rsidR="006167DB">
        <w:rPr>
          <w:rFonts w:ascii="Times New Roman" w:hAnsi="Times New Roman" w:cs="Times New Roman"/>
          <w:lang w:val="en-US"/>
        </w:rPr>
        <w:fldChar w:fldCharType="separate"/>
      </w:r>
      <w:r w:rsidR="0024423E">
        <w:rPr>
          <w:rFonts w:ascii="Times New Roman" w:hAnsi="Times New Roman" w:cs="Times New Roman"/>
          <w:noProof/>
          <w:lang w:val="en-US"/>
        </w:rPr>
        <w:t>(Breen et al., 2013)</w:t>
      </w:r>
      <w:r w:rsidR="006167DB">
        <w:rPr>
          <w:rFonts w:ascii="Times New Roman" w:hAnsi="Times New Roman" w:cs="Times New Roman"/>
          <w:lang w:val="en-US"/>
        </w:rPr>
        <w:fldChar w:fldCharType="end"/>
      </w:r>
      <w:r w:rsidR="00F36BF8" w:rsidRPr="006D299C">
        <w:rPr>
          <w:rFonts w:ascii="Times New Roman" w:hAnsi="Times New Roman" w:cs="Times New Roman"/>
          <w:lang w:val="en-US"/>
        </w:rPr>
        <w:t xml:space="preserve">. It may be that the formation of LHR/FSHR </w:t>
      </w:r>
      <w:proofErr w:type="spellStart"/>
      <w:r w:rsidR="00F36BF8" w:rsidRPr="006D299C">
        <w:rPr>
          <w:rFonts w:ascii="Times New Roman" w:hAnsi="Times New Roman" w:cs="Times New Roman"/>
          <w:lang w:val="en-US"/>
        </w:rPr>
        <w:t>heteromers</w:t>
      </w:r>
      <w:proofErr w:type="spellEnd"/>
      <w:r w:rsidR="00F36BF8" w:rsidRPr="006D299C">
        <w:rPr>
          <w:rFonts w:ascii="Times New Roman" w:hAnsi="Times New Roman" w:cs="Times New Roman"/>
          <w:lang w:val="en-US"/>
        </w:rPr>
        <w:t xml:space="preserve"> aids and </w:t>
      </w:r>
      <w:r w:rsidR="008628CC" w:rsidRPr="006D299C">
        <w:rPr>
          <w:rFonts w:ascii="Times New Roman" w:hAnsi="Times New Roman" w:cs="Times New Roman"/>
          <w:lang w:val="en-US"/>
        </w:rPr>
        <w:t>favors</w:t>
      </w:r>
      <w:r w:rsidR="00F36BF8" w:rsidRPr="006D299C">
        <w:rPr>
          <w:rFonts w:ascii="Times New Roman" w:hAnsi="Times New Roman" w:cs="Times New Roman"/>
          <w:lang w:val="en-US"/>
        </w:rPr>
        <w:t xml:space="preserve"> the propagation of G</w:t>
      </w:r>
      <w:r w:rsidR="008628CC" w:rsidRPr="008628CC">
        <w:rPr>
          <w:rStyle w:val="CommentReference"/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8628CC" w:rsidRPr="00FE1396">
        <w:rPr>
          <w:rStyle w:val="CommentReference"/>
          <w:rFonts w:ascii="Times New Roman" w:hAnsi="Times New Roman" w:cs="Times New Roman"/>
          <w:sz w:val="24"/>
          <w:szCs w:val="24"/>
          <w:vertAlign w:val="subscript"/>
          <w:lang w:val="en-US"/>
        </w:rPr>
        <w:t>α</w:t>
      </w:r>
      <w:r w:rsidR="008628CC" w:rsidRPr="00557F23">
        <w:rPr>
          <w:rStyle w:val="CommentReference"/>
          <w:rFonts w:ascii="Times New Roman" w:hAnsi="Times New Roman" w:cs="Times New Roman"/>
          <w:sz w:val="24"/>
          <w:szCs w:val="24"/>
          <w:vertAlign w:val="subscript"/>
          <w:lang w:val="en-US"/>
        </w:rPr>
        <w:t>q/11</w:t>
      </w:r>
      <w:r w:rsidR="00F36BF8" w:rsidRPr="006D299C">
        <w:rPr>
          <w:rFonts w:ascii="Times New Roman" w:hAnsi="Times New Roman" w:cs="Times New Roman"/>
          <w:lang w:val="en-US"/>
        </w:rPr>
        <w:t xml:space="preserve">-dependent </w:t>
      </w:r>
      <w:r w:rsidR="008628CC" w:rsidRPr="006D299C">
        <w:rPr>
          <w:rFonts w:ascii="Times New Roman" w:hAnsi="Times New Roman" w:cs="Times New Roman"/>
          <w:lang w:val="en-US"/>
        </w:rPr>
        <w:t>signaling</w:t>
      </w:r>
      <w:r w:rsidR="00F36BF8" w:rsidRPr="006D299C">
        <w:rPr>
          <w:rFonts w:ascii="Times New Roman" w:hAnsi="Times New Roman" w:cs="Times New Roman"/>
          <w:lang w:val="en-US"/>
        </w:rPr>
        <w:t>.</w:t>
      </w:r>
    </w:p>
    <w:p w14:paraId="34FA6DB8" w14:textId="77777777" w:rsidR="00971AB1" w:rsidRPr="006D299C" w:rsidRDefault="00971AB1" w:rsidP="003502D6">
      <w:pPr>
        <w:spacing w:line="480" w:lineRule="auto"/>
        <w:ind w:left="426"/>
        <w:jc w:val="both"/>
        <w:rPr>
          <w:rFonts w:ascii="Times New Roman" w:hAnsi="Times New Roman" w:cs="Times New Roman"/>
          <w:lang w:val="en-US"/>
        </w:rPr>
      </w:pPr>
    </w:p>
    <w:p w14:paraId="6A16F5A0" w14:textId="4420B986" w:rsidR="00971AB1" w:rsidRPr="006D299C" w:rsidRDefault="00F36BF8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6D299C">
        <w:rPr>
          <w:rFonts w:ascii="Times New Roman" w:hAnsi="Times New Roman" w:cs="Times New Roman"/>
          <w:lang w:val="en-US"/>
        </w:rPr>
        <w:lastRenderedPageBreak/>
        <w:t xml:space="preserve">As outlined, </w:t>
      </w:r>
      <w:r w:rsidR="00971AB1" w:rsidRPr="006D299C">
        <w:rPr>
          <w:rFonts w:ascii="Times New Roman" w:hAnsi="Times New Roman" w:cs="Times New Roman"/>
          <w:lang w:val="en-US"/>
        </w:rPr>
        <w:t xml:space="preserve">PD-PALM </w:t>
      </w:r>
      <w:r w:rsidRPr="006D299C">
        <w:rPr>
          <w:rFonts w:ascii="Times New Roman" w:hAnsi="Times New Roman" w:cs="Times New Roman"/>
          <w:lang w:val="en-US"/>
        </w:rPr>
        <w:t xml:space="preserve">has proved a useful tool to investigate GPCR </w:t>
      </w:r>
      <w:r w:rsidR="008628CC" w:rsidRPr="006D299C">
        <w:rPr>
          <w:rFonts w:ascii="Times New Roman" w:hAnsi="Times New Roman" w:cs="Times New Roman"/>
          <w:lang w:val="en-US"/>
        </w:rPr>
        <w:t>oligomerization</w:t>
      </w:r>
      <w:r w:rsidRPr="006D299C">
        <w:rPr>
          <w:rFonts w:ascii="Times New Roman" w:hAnsi="Times New Roman" w:cs="Times New Roman"/>
          <w:lang w:val="en-US"/>
        </w:rPr>
        <w:t xml:space="preserve">. </w:t>
      </w:r>
      <w:r w:rsidR="00C93B41">
        <w:rPr>
          <w:rFonts w:ascii="Times New Roman" w:hAnsi="Times New Roman" w:cs="Times New Roman"/>
          <w:lang w:val="en-US"/>
        </w:rPr>
        <w:t>We will next describe the</w:t>
      </w:r>
      <w:r w:rsidRPr="006D299C">
        <w:rPr>
          <w:rFonts w:ascii="Times New Roman" w:hAnsi="Times New Roman" w:cs="Times New Roman"/>
          <w:lang w:val="en-US"/>
        </w:rPr>
        <w:t xml:space="preserve"> methodology for setting up PD-PALM</w:t>
      </w:r>
      <w:r w:rsidR="00C93B41">
        <w:rPr>
          <w:rFonts w:ascii="Times New Roman" w:hAnsi="Times New Roman" w:cs="Times New Roman"/>
          <w:lang w:val="en-US"/>
        </w:rPr>
        <w:t xml:space="preserve"> experiments</w:t>
      </w:r>
      <w:r w:rsidRPr="006D299C">
        <w:rPr>
          <w:rFonts w:ascii="Times New Roman" w:hAnsi="Times New Roman" w:cs="Times New Roman"/>
          <w:lang w:val="en-US"/>
        </w:rPr>
        <w:t xml:space="preserve"> for </w:t>
      </w:r>
      <w:r w:rsidR="008628CC" w:rsidRPr="006D299C">
        <w:rPr>
          <w:rFonts w:ascii="Times New Roman" w:hAnsi="Times New Roman" w:cs="Times New Roman"/>
          <w:lang w:val="en-US"/>
        </w:rPr>
        <w:t>analyzing</w:t>
      </w:r>
      <w:r w:rsidRPr="006D299C">
        <w:rPr>
          <w:rFonts w:ascii="Times New Roman" w:hAnsi="Times New Roman" w:cs="Times New Roman"/>
          <w:lang w:val="en-US"/>
        </w:rPr>
        <w:t xml:space="preserve"> </w:t>
      </w:r>
      <w:r w:rsidR="00971AB1" w:rsidRPr="006D299C">
        <w:rPr>
          <w:rFonts w:ascii="Times New Roman" w:hAnsi="Times New Roman" w:cs="Times New Roman"/>
          <w:lang w:val="en-US"/>
        </w:rPr>
        <w:t xml:space="preserve">GPCR </w:t>
      </w:r>
      <w:r w:rsidR="008628CC" w:rsidRPr="006D299C">
        <w:rPr>
          <w:rFonts w:ascii="Times New Roman" w:hAnsi="Times New Roman" w:cs="Times New Roman"/>
          <w:lang w:val="en-US"/>
        </w:rPr>
        <w:t>homomers and</w:t>
      </w:r>
      <w:r w:rsidRPr="006D299C">
        <w:rPr>
          <w:rFonts w:ascii="Times New Roman" w:hAnsi="Times New Roman" w:cs="Times New Roman"/>
          <w:lang w:val="en-US"/>
        </w:rPr>
        <w:t xml:space="preserve"> </w:t>
      </w:r>
      <w:r w:rsidR="00C93B41">
        <w:rPr>
          <w:rFonts w:ascii="Times New Roman" w:hAnsi="Times New Roman" w:cs="Times New Roman"/>
          <w:lang w:val="en-US"/>
        </w:rPr>
        <w:t>provide</w:t>
      </w:r>
      <w:r w:rsidRPr="006D299C">
        <w:rPr>
          <w:rFonts w:ascii="Times New Roman" w:hAnsi="Times New Roman" w:cs="Times New Roman"/>
          <w:lang w:val="en-US"/>
        </w:rPr>
        <w:t xml:space="preserve"> a commentary of useful hints and tips throughout. </w:t>
      </w:r>
    </w:p>
    <w:p w14:paraId="73250F7A" w14:textId="1232C785" w:rsidR="008B1CE6" w:rsidRDefault="008B1CE6" w:rsidP="003502D6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lang w:val="en-US"/>
        </w:rPr>
      </w:pPr>
    </w:p>
    <w:p w14:paraId="411D0478" w14:textId="2C97DEAE" w:rsidR="0006404B" w:rsidRDefault="0006404B" w:rsidP="003502D6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lang w:val="en-US"/>
        </w:rPr>
      </w:pPr>
    </w:p>
    <w:p w14:paraId="59469020" w14:textId="4103F936" w:rsidR="0006404B" w:rsidRDefault="0006404B" w:rsidP="003502D6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lang w:val="en-US"/>
        </w:rPr>
      </w:pPr>
    </w:p>
    <w:p w14:paraId="507C6B67" w14:textId="667018C6" w:rsidR="0006404B" w:rsidRDefault="0006404B" w:rsidP="003502D6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lang w:val="en-US"/>
        </w:rPr>
      </w:pPr>
    </w:p>
    <w:p w14:paraId="75734303" w14:textId="5BC557CA" w:rsidR="0006404B" w:rsidRDefault="0006404B" w:rsidP="003502D6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lang w:val="en-US"/>
        </w:rPr>
      </w:pPr>
    </w:p>
    <w:p w14:paraId="3CC5C2B0" w14:textId="1EBA093D" w:rsidR="0006404B" w:rsidRDefault="0006404B" w:rsidP="003502D6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lang w:val="en-US"/>
        </w:rPr>
      </w:pPr>
    </w:p>
    <w:p w14:paraId="6201312A" w14:textId="18EC51DF" w:rsidR="0006404B" w:rsidRDefault="0006404B" w:rsidP="003502D6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lang w:val="en-US"/>
        </w:rPr>
      </w:pPr>
    </w:p>
    <w:p w14:paraId="3D0D9B5F" w14:textId="69AE9692" w:rsidR="0006404B" w:rsidRDefault="0006404B" w:rsidP="003502D6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lang w:val="en-US"/>
        </w:rPr>
      </w:pPr>
    </w:p>
    <w:p w14:paraId="69D35C18" w14:textId="1037E5A1" w:rsidR="0006404B" w:rsidRDefault="0006404B" w:rsidP="003502D6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lang w:val="en-US"/>
        </w:rPr>
      </w:pPr>
    </w:p>
    <w:p w14:paraId="4B71148C" w14:textId="0E45043B" w:rsidR="0006404B" w:rsidRDefault="0006404B" w:rsidP="003502D6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lang w:val="en-US"/>
        </w:rPr>
      </w:pPr>
    </w:p>
    <w:p w14:paraId="08C015B1" w14:textId="481FA2EA" w:rsidR="0006404B" w:rsidRDefault="0006404B" w:rsidP="003502D6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lang w:val="en-US"/>
        </w:rPr>
      </w:pPr>
    </w:p>
    <w:p w14:paraId="00B9CCDE" w14:textId="45018931" w:rsidR="0006404B" w:rsidRDefault="0006404B" w:rsidP="003502D6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lang w:val="en-US"/>
        </w:rPr>
      </w:pPr>
    </w:p>
    <w:p w14:paraId="66F8ED92" w14:textId="2ADD9EBB" w:rsidR="0006404B" w:rsidRDefault="0006404B" w:rsidP="003502D6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lang w:val="en-US"/>
        </w:rPr>
      </w:pPr>
    </w:p>
    <w:p w14:paraId="131F282E" w14:textId="3BF0200F" w:rsidR="0006404B" w:rsidRDefault="0006404B" w:rsidP="003502D6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lang w:val="en-US"/>
        </w:rPr>
      </w:pPr>
    </w:p>
    <w:p w14:paraId="060AB4F2" w14:textId="638B6E38" w:rsidR="0006404B" w:rsidRDefault="0006404B" w:rsidP="003502D6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lang w:val="en-US"/>
        </w:rPr>
      </w:pPr>
    </w:p>
    <w:p w14:paraId="77105812" w14:textId="7E2D0382" w:rsidR="0006404B" w:rsidRDefault="0006404B" w:rsidP="003502D6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lang w:val="en-US"/>
        </w:rPr>
      </w:pPr>
    </w:p>
    <w:p w14:paraId="1FEC840C" w14:textId="094864EA" w:rsidR="0006404B" w:rsidRDefault="0006404B" w:rsidP="003502D6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lang w:val="en-US"/>
        </w:rPr>
      </w:pPr>
    </w:p>
    <w:p w14:paraId="39541F27" w14:textId="63BE361A" w:rsidR="0006404B" w:rsidRDefault="0006404B" w:rsidP="003502D6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lang w:val="en-US"/>
        </w:rPr>
      </w:pPr>
    </w:p>
    <w:p w14:paraId="132E6D2C" w14:textId="000EC2A7" w:rsidR="0006404B" w:rsidRDefault="0006404B" w:rsidP="003502D6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lang w:val="en-US"/>
        </w:rPr>
      </w:pPr>
    </w:p>
    <w:p w14:paraId="514E235C" w14:textId="64603F0C" w:rsidR="0006404B" w:rsidRDefault="0006404B" w:rsidP="003502D6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lang w:val="en-US"/>
        </w:rPr>
      </w:pPr>
    </w:p>
    <w:p w14:paraId="5B5F9FE6" w14:textId="3C334FC8" w:rsidR="0006404B" w:rsidRDefault="0006404B" w:rsidP="003502D6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lang w:val="en-US"/>
        </w:rPr>
      </w:pPr>
    </w:p>
    <w:p w14:paraId="178884C0" w14:textId="77777777" w:rsidR="0006404B" w:rsidRPr="006D299C" w:rsidRDefault="0006404B" w:rsidP="003502D6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lang w:val="en-US"/>
        </w:rPr>
      </w:pPr>
    </w:p>
    <w:p w14:paraId="11329FFB" w14:textId="0DFD9E01" w:rsidR="00623E3D" w:rsidRPr="006D299C" w:rsidRDefault="00623E3D" w:rsidP="003502D6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6D299C">
        <w:rPr>
          <w:rFonts w:ascii="Times New Roman" w:hAnsi="Times New Roman" w:cs="Times New Roman"/>
          <w:b/>
          <w:bCs/>
          <w:lang w:val="en-US"/>
        </w:rPr>
        <w:lastRenderedPageBreak/>
        <w:t xml:space="preserve">Materials </w:t>
      </w:r>
    </w:p>
    <w:p w14:paraId="2DA5F609" w14:textId="30E8C9B6" w:rsidR="0094743D" w:rsidRPr="006D299C" w:rsidRDefault="0094743D" w:rsidP="003502D6">
      <w:pPr>
        <w:pStyle w:val="ListParagraph"/>
        <w:numPr>
          <w:ilvl w:val="1"/>
          <w:numId w:val="1"/>
        </w:num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lang w:val="en-US"/>
        </w:rPr>
      </w:pPr>
      <w:r w:rsidRPr="006D299C">
        <w:rPr>
          <w:rFonts w:ascii="Times New Roman" w:hAnsi="Times New Roman" w:cs="Times New Roman"/>
          <w:b/>
          <w:bCs/>
          <w:i/>
          <w:iCs/>
          <w:lang w:val="en-US"/>
        </w:rPr>
        <w:t>Plasmids</w:t>
      </w:r>
    </w:p>
    <w:p w14:paraId="6D8F1059" w14:textId="0F80C67E" w:rsidR="0094743D" w:rsidRPr="006D299C" w:rsidRDefault="00DE3286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An </w:t>
      </w:r>
      <w:r w:rsidR="0094743D" w:rsidRPr="006D299C">
        <w:rPr>
          <w:rFonts w:ascii="Times New Roman" w:hAnsi="Times New Roman" w:cs="Times New Roman"/>
          <w:lang w:val="en-US"/>
        </w:rPr>
        <w:t>N-</w:t>
      </w:r>
      <w:r w:rsidR="004610BB" w:rsidRPr="006D299C">
        <w:rPr>
          <w:rFonts w:ascii="Times New Roman" w:hAnsi="Times New Roman" w:cs="Times New Roman"/>
          <w:lang w:val="en-US"/>
        </w:rPr>
        <w:t>terminally</w:t>
      </w:r>
      <w:r w:rsidR="008628CC">
        <w:rPr>
          <w:rFonts w:ascii="Times New Roman" w:hAnsi="Times New Roman" w:cs="Times New Roman"/>
          <w:lang w:val="en-US"/>
        </w:rPr>
        <w:t xml:space="preserve"> </w:t>
      </w:r>
      <w:r w:rsidR="004610BB" w:rsidRPr="006D299C">
        <w:rPr>
          <w:rFonts w:ascii="Times New Roman" w:hAnsi="Times New Roman" w:cs="Times New Roman"/>
          <w:lang w:val="en-US"/>
        </w:rPr>
        <w:t xml:space="preserve">HA-tagged FSHR </w:t>
      </w:r>
      <w:r w:rsidR="00AE52AB" w:rsidRPr="006D299C">
        <w:rPr>
          <w:rFonts w:ascii="Times New Roman" w:hAnsi="Times New Roman" w:cs="Times New Roman"/>
          <w:lang w:val="en-US"/>
        </w:rPr>
        <w:t xml:space="preserve">(HA-FSHR) </w:t>
      </w:r>
      <w:r w:rsidR="004610BB" w:rsidRPr="006D299C">
        <w:rPr>
          <w:rFonts w:ascii="Times New Roman" w:hAnsi="Times New Roman" w:cs="Times New Roman"/>
          <w:lang w:val="en-US"/>
        </w:rPr>
        <w:t>in pcDNA3.1 plasmid</w:t>
      </w:r>
      <w:r w:rsidR="008628CC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was </w:t>
      </w:r>
      <w:r w:rsidR="008628CC">
        <w:rPr>
          <w:rFonts w:ascii="Times New Roman" w:hAnsi="Times New Roman" w:cs="Times New Roman"/>
          <w:lang w:val="en-US"/>
        </w:rPr>
        <w:t xml:space="preserve">constructed, </w:t>
      </w:r>
      <w:r w:rsidR="004610BB" w:rsidRPr="006D299C">
        <w:rPr>
          <w:rFonts w:ascii="Times New Roman" w:hAnsi="Times New Roman" w:cs="Times New Roman"/>
          <w:lang w:val="en-US"/>
        </w:rPr>
        <w:t xml:space="preserve">as previously described </w:t>
      </w:r>
      <w:r w:rsidR="008628CC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PEVuZE5vdGU+PENpdGU+PEF1dGhvcj5Kb25hczwvQXV0aG9yPjxZZWFyPjIwMTg8L1llYXI+PFJl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</w:fldData>
        </w:fldChar>
      </w:r>
      <w:r w:rsidR="00996FD6">
        <w:rPr>
          <w:rFonts w:ascii="Times New Roman" w:hAnsi="Times New Roman" w:cs="Times New Roman"/>
          <w:lang w:val="en-US"/>
        </w:rPr>
        <w:instrText xml:space="preserve"> ADDIN EN.CITE </w:instrText>
      </w:r>
      <w:r w:rsidR="00996FD6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PEVuZE5vdGU+PENpdGU+PEF1dGhvcj5Kb25hczwvQXV0aG9yPjxZZWFyPjIwMTg8L1llYXI+PFJl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</w:fldData>
        </w:fldChar>
      </w:r>
      <w:r w:rsidR="00996FD6">
        <w:rPr>
          <w:rFonts w:ascii="Times New Roman" w:hAnsi="Times New Roman" w:cs="Times New Roman"/>
          <w:lang w:val="en-US"/>
        </w:rPr>
        <w:instrText xml:space="preserve"> ADDIN EN.CITE.DATA </w:instrText>
      </w:r>
      <w:r w:rsidR="00996FD6">
        <w:rPr>
          <w:rFonts w:ascii="Times New Roman" w:hAnsi="Times New Roman" w:cs="Times New Roman"/>
          <w:lang w:val="en-US"/>
        </w:rPr>
      </w:r>
      <w:r w:rsidR="00996FD6">
        <w:rPr>
          <w:rFonts w:ascii="Times New Roman" w:hAnsi="Times New Roman" w:cs="Times New Roman"/>
          <w:lang w:val="en-US"/>
        </w:rPr>
        <w:fldChar w:fldCharType="end"/>
      </w:r>
      <w:r w:rsidR="008628CC">
        <w:rPr>
          <w:rFonts w:ascii="Times New Roman" w:hAnsi="Times New Roman" w:cs="Times New Roman"/>
          <w:lang w:val="en-US"/>
        </w:rPr>
      </w:r>
      <w:r w:rsidR="008628CC">
        <w:rPr>
          <w:rFonts w:ascii="Times New Roman" w:hAnsi="Times New Roman" w:cs="Times New Roman"/>
          <w:lang w:val="en-US"/>
        </w:rPr>
        <w:fldChar w:fldCharType="separate"/>
      </w:r>
      <w:r w:rsidR="0024423E">
        <w:rPr>
          <w:rFonts w:ascii="Times New Roman" w:hAnsi="Times New Roman" w:cs="Times New Roman"/>
          <w:noProof/>
          <w:lang w:val="en-US"/>
        </w:rPr>
        <w:t>(Jonas et al., 2018)</w:t>
      </w:r>
      <w:r w:rsidR="008628CC">
        <w:rPr>
          <w:rFonts w:ascii="Times New Roman" w:hAnsi="Times New Roman" w:cs="Times New Roman"/>
          <w:lang w:val="en-US"/>
        </w:rPr>
        <w:fldChar w:fldCharType="end"/>
      </w:r>
      <w:r w:rsidR="00A33C93" w:rsidRPr="006D299C">
        <w:rPr>
          <w:rFonts w:ascii="Times New Roman" w:hAnsi="Times New Roman" w:cs="Times New Roman"/>
          <w:lang w:val="en-US"/>
        </w:rPr>
        <w:t>.</w:t>
      </w:r>
    </w:p>
    <w:p w14:paraId="488536E1" w14:textId="77777777" w:rsidR="0094743D" w:rsidRPr="006D299C" w:rsidRDefault="0094743D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033A0C68" w14:textId="77777777" w:rsidR="0094743D" w:rsidRPr="006D299C" w:rsidRDefault="0094743D" w:rsidP="003502D6">
      <w:pPr>
        <w:pStyle w:val="ListParagraph"/>
        <w:numPr>
          <w:ilvl w:val="1"/>
          <w:numId w:val="1"/>
        </w:num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lang w:val="en-US"/>
        </w:rPr>
      </w:pPr>
      <w:r w:rsidRPr="006D299C">
        <w:rPr>
          <w:rFonts w:ascii="Times New Roman" w:hAnsi="Times New Roman" w:cs="Times New Roman"/>
          <w:b/>
          <w:bCs/>
          <w:i/>
          <w:iCs/>
          <w:lang w:val="en-US"/>
        </w:rPr>
        <w:t xml:space="preserve">Cell lines and cell culture </w:t>
      </w:r>
    </w:p>
    <w:p w14:paraId="23E7A0B1" w14:textId="6E046A02" w:rsidR="00623E3D" w:rsidRPr="006D299C" w:rsidRDefault="008628CC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6D299C">
        <w:rPr>
          <w:rFonts w:ascii="Times New Roman" w:hAnsi="Times New Roman" w:cs="Times New Roman"/>
          <w:lang w:val="en-US"/>
        </w:rPr>
        <w:t>Immortalized</w:t>
      </w:r>
      <w:r w:rsidR="00616055" w:rsidRPr="006D299C">
        <w:rPr>
          <w:rFonts w:ascii="Times New Roman" w:hAnsi="Times New Roman" w:cs="Times New Roman"/>
          <w:lang w:val="en-US"/>
        </w:rPr>
        <w:t xml:space="preserve"> human embryonic kidney cell line (HEK293)</w:t>
      </w:r>
      <w:r>
        <w:rPr>
          <w:rFonts w:ascii="Times New Roman" w:hAnsi="Times New Roman" w:cs="Times New Roman"/>
          <w:lang w:val="en-US"/>
        </w:rPr>
        <w:t xml:space="preserve"> </w:t>
      </w:r>
      <w:r w:rsidR="00DE3286">
        <w:rPr>
          <w:rFonts w:ascii="Times New Roman" w:hAnsi="Times New Roman" w:cs="Times New Roman"/>
          <w:lang w:val="en-US"/>
        </w:rPr>
        <w:t xml:space="preserve">was </w:t>
      </w:r>
      <w:r w:rsidR="00806F45" w:rsidRPr="006D299C">
        <w:rPr>
          <w:rFonts w:ascii="Times New Roman" w:hAnsi="Times New Roman" w:cs="Times New Roman"/>
          <w:lang w:val="en-US"/>
        </w:rPr>
        <w:t>obtained from ATCC</w:t>
      </w:r>
      <w:r w:rsidR="00AE52AB" w:rsidRPr="006D299C">
        <w:rPr>
          <w:rFonts w:ascii="Times New Roman" w:hAnsi="Times New Roman" w:cs="Times New Roman"/>
          <w:lang w:val="en-US"/>
        </w:rPr>
        <w:t xml:space="preserve">. Cells </w:t>
      </w:r>
      <w:r>
        <w:rPr>
          <w:rFonts w:ascii="Times New Roman" w:hAnsi="Times New Roman" w:cs="Times New Roman"/>
          <w:lang w:val="en-US"/>
        </w:rPr>
        <w:t>were maintained</w:t>
      </w:r>
      <w:r w:rsidR="0096657B">
        <w:rPr>
          <w:rFonts w:ascii="Times New Roman" w:hAnsi="Times New Roman" w:cs="Times New Roman"/>
          <w:lang w:val="en-US"/>
        </w:rPr>
        <w:t xml:space="preserve"> and</w:t>
      </w:r>
      <w:r w:rsidR="00AE52AB" w:rsidRPr="006D299C">
        <w:rPr>
          <w:rFonts w:ascii="Times New Roman" w:hAnsi="Times New Roman" w:cs="Times New Roman"/>
          <w:lang w:val="en-US"/>
        </w:rPr>
        <w:t xml:space="preserve"> </w:t>
      </w:r>
      <w:r w:rsidR="0096657B" w:rsidRPr="006D299C">
        <w:rPr>
          <w:rFonts w:ascii="Times New Roman" w:hAnsi="Times New Roman" w:cs="Times New Roman"/>
          <w:lang w:val="en-US"/>
        </w:rPr>
        <w:t>cultured</w:t>
      </w:r>
      <w:r w:rsidR="0096657B">
        <w:rPr>
          <w:rFonts w:ascii="Times New Roman" w:hAnsi="Times New Roman" w:cs="Times New Roman"/>
          <w:lang w:val="en-US"/>
        </w:rPr>
        <w:t xml:space="preserve"> </w:t>
      </w:r>
      <w:r w:rsidRPr="006D299C">
        <w:rPr>
          <w:rFonts w:ascii="Times New Roman" w:hAnsi="Times New Roman" w:cs="Times New Roman"/>
          <w:lang w:val="en-US"/>
        </w:rPr>
        <w:t>at 37</w:t>
      </w:r>
      <w:r w:rsidRPr="006D299C">
        <w:rPr>
          <w:rFonts w:ascii="Times New Roman" w:hAnsi="Times New Roman" w:cs="Times New Roman"/>
          <w:lang w:val="en-US"/>
        </w:rPr>
        <w:sym w:font="Symbol" w:char="F0B0"/>
      </w:r>
      <w:r w:rsidRPr="006D299C">
        <w:rPr>
          <w:rFonts w:ascii="Times New Roman" w:hAnsi="Times New Roman" w:cs="Times New Roman"/>
          <w:lang w:val="en-US"/>
        </w:rPr>
        <w:t>C in 5% CO</w:t>
      </w:r>
      <w:r w:rsidRPr="006D299C">
        <w:rPr>
          <w:rFonts w:ascii="Times New Roman" w:hAnsi="Times New Roman" w:cs="Times New Roman"/>
          <w:vertAlign w:val="subscript"/>
          <w:lang w:val="en-US"/>
        </w:rPr>
        <w:t>2</w:t>
      </w:r>
      <w:r>
        <w:rPr>
          <w:rFonts w:ascii="Times New Roman" w:hAnsi="Times New Roman" w:cs="Times New Roman"/>
          <w:vertAlign w:val="subscript"/>
          <w:lang w:val="en-US"/>
        </w:rPr>
        <w:t xml:space="preserve"> </w:t>
      </w:r>
      <w:r w:rsidR="00AE52AB" w:rsidRPr="006D299C">
        <w:rPr>
          <w:rFonts w:ascii="Times New Roman" w:hAnsi="Times New Roman" w:cs="Times New Roman"/>
          <w:lang w:val="en-US"/>
        </w:rPr>
        <w:t xml:space="preserve">in Dulbecco′s Modified Eagle′s Media (DMEM, Sigma Aldrich) </w:t>
      </w:r>
      <w:r w:rsidR="003F394B" w:rsidRPr="006D299C">
        <w:rPr>
          <w:rFonts w:ascii="Times New Roman" w:hAnsi="Times New Roman" w:cs="Times New Roman"/>
          <w:lang w:val="en-US"/>
        </w:rPr>
        <w:t>supplemented with 10% Fetal Bovine Serum (FBS) (Sigma</w:t>
      </w:r>
      <w:r w:rsidR="00806F45" w:rsidRPr="006D299C">
        <w:rPr>
          <w:rFonts w:ascii="Times New Roman" w:hAnsi="Times New Roman" w:cs="Times New Roman"/>
          <w:lang w:val="en-US"/>
        </w:rPr>
        <w:t xml:space="preserve"> Aldrich</w:t>
      </w:r>
      <w:r w:rsidR="003F394B" w:rsidRPr="006D299C">
        <w:rPr>
          <w:rFonts w:ascii="Times New Roman" w:hAnsi="Times New Roman" w:cs="Times New Roman"/>
          <w:lang w:val="en-US"/>
        </w:rPr>
        <w:t xml:space="preserve">) and 1% </w:t>
      </w:r>
      <w:r w:rsidRPr="008628CC">
        <w:rPr>
          <w:rFonts w:ascii="Times New Roman" w:hAnsi="Times New Roman" w:cs="Times New Roman"/>
          <w:lang w:val="en-US"/>
        </w:rPr>
        <w:t>Antibiotic-Antimycotic</w:t>
      </w:r>
      <w:r w:rsidR="003F394B" w:rsidRPr="006D299C">
        <w:rPr>
          <w:rFonts w:ascii="Times New Roman" w:hAnsi="Times New Roman" w:cs="Times New Roman"/>
          <w:lang w:val="en-US"/>
        </w:rPr>
        <w:t xml:space="preserve"> (</w:t>
      </w:r>
      <w:proofErr w:type="spellStart"/>
      <w:r w:rsidR="003F394B" w:rsidRPr="006D299C">
        <w:rPr>
          <w:rFonts w:ascii="Times New Roman" w:hAnsi="Times New Roman" w:cs="Times New Roman"/>
          <w:lang w:val="en-US"/>
        </w:rPr>
        <w:t>ThermoFisher</w:t>
      </w:r>
      <w:proofErr w:type="spellEnd"/>
      <w:r w:rsidR="003F394B" w:rsidRPr="006D299C">
        <w:rPr>
          <w:rFonts w:ascii="Times New Roman" w:hAnsi="Times New Roman" w:cs="Times New Roman"/>
          <w:lang w:val="en-US"/>
        </w:rPr>
        <w:t>)</w:t>
      </w:r>
      <w:r w:rsidR="00AE52AB" w:rsidRPr="006D299C">
        <w:rPr>
          <w:rFonts w:ascii="Times New Roman" w:hAnsi="Times New Roman" w:cs="Times New Roman"/>
          <w:lang w:val="en-US"/>
        </w:rPr>
        <w:t xml:space="preserve">. </w:t>
      </w:r>
    </w:p>
    <w:p w14:paraId="02C3DF76" w14:textId="77777777" w:rsidR="00623E3D" w:rsidRPr="006D299C" w:rsidRDefault="00623E3D" w:rsidP="003502D6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3E7597B4" w14:textId="6A664083" w:rsidR="00623E3D" w:rsidRPr="006D299C" w:rsidRDefault="00623E3D" w:rsidP="003502D6">
      <w:pPr>
        <w:pStyle w:val="ListParagraph"/>
        <w:numPr>
          <w:ilvl w:val="1"/>
          <w:numId w:val="1"/>
        </w:num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6D299C">
        <w:rPr>
          <w:rFonts w:ascii="Times New Roman" w:hAnsi="Times New Roman" w:cs="Times New Roman"/>
          <w:b/>
          <w:bCs/>
          <w:i/>
          <w:iCs/>
          <w:lang w:val="en-US"/>
        </w:rPr>
        <w:t>Antibo</w:t>
      </w:r>
      <w:r w:rsidR="00806F45" w:rsidRPr="006D299C">
        <w:rPr>
          <w:rFonts w:ascii="Times New Roman" w:hAnsi="Times New Roman" w:cs="Times New Roman"/>
          <w:b/>
          <w:bCs/>
          <w:i/>
          <w:iCs/>
          <w:lang w:val="en-US"/>
        </w:rPr>
        <w:t>dies</w:t>
      </w:r>
      <w:r w:rsidRPr="006D299C">
        <w:rPr>
          <w:rFonts w:ascii="Times New Roman" w:hAnsi="Times New Roman" w:cs="Times New Roman"/>
          <w:b/>
          <w:bCs/>
          <w:i/>
          <w:iCs/>
          <w:lang w:val="en-US"/>
        </w:rPr>
        <w:t xml:space="preserve"> </w:t>
      </w:r>
      <w:r w:rsidR="00D5446F" w:rsidRPr="006D299C">
        <w:rPr>
          <w:rFonts w:ascii="Times New Roman" w:hAnsi="Times New Roman" w:cs="Times New Roman"/>
          <w:b/>
          <w:bCs/>
          <w:i/>
          <w:iCs/>
          <w:lang w:val="en-US"/>
        </w:rPr>
        <w:t>and</w:t>
      </w:r>
      <w:r w:rsidR="00806F45" w:rsidRPr="006D299C">
        <w:rPr>
          <w:rFonts w:ascii="Times New Roman" w:hAnsi="Times New Roman" w:cs="Times New Roman"/>
          <w:b/>
          <w:bCs/>
          <w:i/>
          <w:iCs/>
          <w:lang w:val="en-US"/>
        </w:rPr>
        <w:t xml:space="preserve"> CAGE fluorophore</w:t>
      </w:r>
      <w:r w:rsidRPr="006D299C">
        <w:rPr>
          <w:rFonts w:ascii="Times New Roman" w:hAnsi="Times New Roman" w:cs="Times New Roman"/>
          <w:b/>
          <w:bCs/>
          <w:i/>
          <w:iCs/>
          <w:lang w:val="en-US"/>
        </w:rPr>
        <w:t xml:space="preserve"> </w:t>
      </w:r>
    </w:p>
    <w:p w14:paraId="218ED5E6" w14:textId="2F0ECD80" w:rsidR="00A714A0" w:rsidRDefault="00A714A0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A714A0">
        <w:rPr>
          <w:rFonts w:ascii="Times New Roman" w:hAnsi="Times New Roman" w:cs="Times New Roman"/>
          <w:lang w:val="en-US"/>
        </w:rPr>
        <w:t xml:space="preserve">To identify and localize GPCRs, there needs to be an appropriate method for labelling receptors of interest. </w:t>
      </w:r>
      <w:proofErr w:type="spellStart"/>
      <w:r w:rsidRPr="00A714A0">
        <w:rPr>
          <w:rFonts w:ascii="Times New Roman" w:hAnsi="Times New Roman" w:cs="Times New Roman"/>
          <w:lang w:val="en-US"/>
        </w:rPr>
        <w:t>Photoswitchable</w:t>
      </w:r>
      <w:proofErr w:type="spellEnd"/>
      <w:r w:rsidRPr="00A714A0">
        <w:rPr>
          <w:rFonts w:ascii="Times New Roman" w:hAnsi="Times New Roman" w:cs="Times New Roman"/>
          <w:lang w:val="en-US"/>
        </w:rPr>
        <w:t xml:space="preserve"> proteins have been employed to image intracellular proteins </w:t>
      </w:r>
      <w:r w:rsidRPr="00A714A0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PEVuZE5vdGU+PENpdGU+PEF1dGhvcj5CZXR6aWc8L0F1dGhvcj48WWVhcj4yMDA2PC9ZZWFyPjxS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</w:fldData>
        </w:fldChar>
      </w:r>
      <w:r w:rsidR="00734466">
        <w:rPr>
          <w:rFonts w:ascii="Times New Roman" w:hAnsi="Times New Roman" w:cs="Times New Roman"/>
          <w:lang w:val="en-US"/>
        </w:rPr>
        <w:instrText xml:space="preserve"> ADDIN EN.CITE </w:instrText>
      </w:r>
      <w:r w:rsidR="00734466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PEVuZE5vdGU+PENpdGU+PEF1dGhvcj5CZXR6aWc8L0F1dGhvcj48WWVhcj4yMDA2PC9ZZWFyPjxS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</w:fldData>
        </w:fldChar>
      </w:r>
      <w:r w:rsidR="00734466">
        <w:rPr>
          <w:rFonts w:ascii="Times New Roman" w:hAnsi="Times New Roman" w:cs="Times New Roman"/>
          <w:lang w:val="en-US"/>
        </w:rPr>
        <w:instrText xml:space="preserve"> ADDIN EN.CITE.DATA </w:instrText>
      </w:r>
      <w:r w:rsidR="00734466">
        <w:rPr>
          <w:rFonts w:ascii="Times New Roman" w:hAnsi="Times New Roman" w:cs="Times New Roman"/>
          <w:lang w:val="en-US"/>
        </w:rPr>
      </w:r>
      <w:r w:rsidR="00734466">
        <w:rPr>
          <w:rFonts w:ascii="Times New Roman" w:hAnsi="Times New Roman" w:cs="Times New Roman"/>
          <w:lang w:val="en-US"/>
        </w:rPr>
        <w:fldChar w:fldCharType="end"/>
      </w:r>
      <w:r w:rsidRPr="00A714A0">
        <w:rPr>
          <w:rFonts w:ascii="Times New Roman" w:hAnsi="Times New Roman" w:cs="Times New Roman"/>
          <w:lang w:val="en-US"/>
        </w:rPr>
      </w:r>
      <w:r w:rsidRPr="00A714A0">
        <w:rPr>
          <w:rFonts w:ascii="Times New Roman" w:hAnsi="Times New Roman" w:cs="Times New Roman"/>
          <w:lang w:val="en-US"/>
        </w:rPr>
        <w:fldChar w:fldCharType="separate"/>
      </w:r>
      <w:r w:rsidR="00734466">
        <w:rPr>
          <w:rFonts w:ascii="Times New Roman" w:hAnsi="Times New Roman" w:cs="Times New Roman"/>
          <w:noProof/>
          <w:lang w:val="en-US"/>
        </w:rPr>
        <w:t>(Chudakov, Matz, Lukyanov, &amp; Lukyanov, 2010; Betzig et al., 2006)</w:t>
      </w:r>
      <w:r w:rsidRPr="00A714A0">
        <w:rPr>
          <w:rFonts w:ascii="Times New Roman" w:hAnsi="Times New Roman" w:cs="Times New Roman"/>
          <w:lang w:val="en-US"/>
        </w:rPr>
        <w:fldChar w:fldCharType="end"/>
      </w:r>
      <w:r w:rsidRPr="00A714A0">
        <w:rPr>
          <w:rFonts w:ascii="Times New Roman" w:hAnsi="Times New Roman" w:cs="Times New Roman"/>
          <w:lang w:val="en-US"/>
        </w:rPr>
        <w:t xml:space="preserve">. Other studies investigating the FSHR have utilized FSHR antibodies, however, they have been shown to be notoriously non-specific and can affect ligand binding and receptor signaling </w:t>
      </w:r>
      <w:r w:rsidRPr="00A714A0">
        <w:rPr>
          <w:rFonts w:ascii="Times New Roman" w:hAnsi="Times New Roman" w:cs="Times New Roman"/>
          <w:lang w:val="en-US"/>
        </w:rPr>
        <w:fldChar w:fldCharType="begin"/>
      </w:r>
      <w:r w:rsidR="00996FD6">
        <w:rPr>
          <w:rFonts w:ascii="Times New Roman" w:hAnsi="Times New Roman" w:cs="Times New Roman"/>
          <w:lang w:val="en-US"/>
        </w:rPr>
        <w:instrText xml:space="preserve"> ADDIN EN.CITE &lt;EndNote&gt;&lt;Cite&gt;&lt;Author&gt;Vannier&lt;/Author&gt;&lt;Year&gt;1996&lt;/Year&gt;&lt;RecNum&gt;0&lt;/RecNum&gt;&lt;IDText&gt;Anti-human FSH receptor monoclonal antibodies: immunochemical and immunocytochemical characterization of the receptor&lt;/IDText&gt;&lt;DisplayText&gt;(Vannier, Loosfelt, Meduri, Pichon, &amp;amp; Milgrom, 1996)&lt;/DisplayText&gt;&lt;record&gt;&lt;dates&gt;&lt;pub-dates&gt;&lt;date&gt;Feb&lt;/date&gt;&lt;/pub-dates&gt;&lt;year&gt;1996&lt;/year&gt;&lt;/dates&gt;&lt;keywords&gt;&lt;keyword&gt;Adenylyl Cyclases&lt;/keyword&gt;&lt;keyword&gt;Animals&lt;/keyword&gt;&lt;keyword&gt;Antibodies, Monoclonal&lt;/keyword&gt;&lt;keyword&gt;Cyclic AMP&lt;/keyword&gt;&lt;keyword&gt;Enzyme Activation&lt;/keyword&gt;&lt;keyword&gt;Escherichia coli&lt;/keyword&gt;&lt;keyword&gt;Female&lt;/keyword&gt;&lt;keyword&gt;Follicle Stimulating Hormone&lt;/keyword&gt;&lt;keyword&gt;Humans&lt;/keyword&gt;&lt;keyword&gt;Immunohistochemistry&lt;/keyword&gt;&lt;keyword&gt;L Cells&lt;/keyword&gt;&lt;keyword&gt;Mice&lt;/keyword&gt;&lt;keyword&gt;Ovary&lt;/keyword&gt;&lt;keyword&gt;Peptide Fragments&lt;/keyword&gt;&lt;keyword&gt;Precipitin Tests&lt;/keyword&gt;&lt;keyword&gt;Receptors, FSH&lt;/keyword&gt;&lt;keyword&gt;Recombinant Proteins&lt;/keyword&gt;&lt;keyword&gt;Transfection&lt;/keyword&gt;&lt;/keywords&gt;&lt;urls&gt;&lt;related-urls&gt;&lt;url&gt;https://www.ncbi.nlm.nih.gov/pubmed/8634264&lt;/url&gt;&lt;/related-urls&gt;&lt;/urls&gt;&lt;isbn&gt;0006-2960&lt;/isbn&gt;&lt;titles&gt;&lt;title&gt;Anti-human FSH receptor monoclonal antibodies: immunochemical and immunocytochemical characterization of the receptor&lt;/title&gt;&lt;secondary-title&gt;Biochemistry&lt;/secondary-title&gt;&lt;/titles&gt;&lt;pages&gt;1358-66&lt;/pages&gt;&lt;number&gt;5&lt;/number&gt;&lt;contributors&gt;&lt;authors&gt;&lt;author&gt;Vannier, B.&lt;/author&gt;&lt;author&gt;Loosfelt, H.&lt;/author&gt;&lt;author&gt;Meduri, G.&lt;/author&gt;&lt;author&gt;Pichon, C.&lt;/author&gt;&lt;author&gt;Milgrom, E.&lt;/author&gt;&lt;/authors&gt;&lt;/contributors&gt;&lt;language&gt;eng&lt;/language&gt;&lt;added-date format="utc"&gt;1619621404&lt;/added-date&gt;&lt;ref-type name="Journal Article"&gt;17&lt;/ref-type&gt;&lt;rec-number&gt;246&lt;/rec-number&gt;&lt;last-updated-date format="utc"&gt;1619621404&lt;/last-updated-date&gt;&lt;accession-num&gt;8634264&lt;/accession-num&gt;&lt;electronic-resource-num&gt;10.1021/bi952290f&lt;/electronic-resource-num&gt;&lt;volume&gt;35&lt;/volume&gt;&lt;/record&gt;&lt;/Cite&gt;&lt;/EndNote&gt;</w:instrText>
      </w:r>
      <w:r w:rsidRPr="00A714A0">
        <w:rPr>
          <w:rFonts w:ascii="Times New Roman" w:hAnsi="Times New Roman" w:cs="Times New Roman"/>
          <w:lang w:val="en-US"/>
        </w:rPr>
        <w:fldChar w:fldCharType="separate"/>
      </w:r>
      <w:r w:rsidR="00996FD6">
        <w:rPr>
          <w:rFonts w:ascii="Times New Roman" w:hAnsi="Times New Roman" w:cs="Times New Roman"/>
          <w:noProof/>
          <w:lang w:val="en-US"/>
        </w:rPr>
        <w:t>(Vannier, Loosfelt, Meduri, Pichon, &amp; Milgrom, 1996)</w:t>
      </w:r>
      <w:r w:rsidRPr="00A714A0">
        <w:rPr>
          <w:rFonts w:ascii="Times New Roman" w:hAnsi="Times New Roman" w:cs="Times New Roman"/>
          <w:lang w:val="en-US"/>
        </w:rPr>
        <w:fldChar w:fldCharType="end"/>
      </w:r>
      <w:r w:rsidRPr="00A714A0">
        <w:rPr>
          <w:rFonts w:ascii="Times New Roman" w:hAnsi="Times New Roman" w:cs="Times New Roman"/>
          <w:lang w:val="en-US"/>
        </w:rPr>
        <w:t xml:space="preserve">. </w:t>
      </w:r>
    </w:p>
    <w:p w14:paraId="4A537A2B" w14:textId="77777777" w:rsidR="00A714A0" w:rsidRDefault="00A714A0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35A75EDF" w14:textId="3D381BE8" w:rsidR="00623E3D" w:rsidRPr="006D299C" w:rsidRDefault="00A714A0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For </w:t>
      </w:r>
      <w:r w:rsidR="0096657B">
        <w:rPr>
          <w:rFonts w:ascii="Times New Roman" w:hAnsi="Times New Roman" w:cs="Times New Roman"/>
          <w:lang w:val="en-US"/>
        </w:rPr>
        <w:t>PD-PALM</w:t>
      </w:r>
      <w:r>
        <w:rPr>
          <w:rFonts w:ascii="Times New Roman" w:hAnsi="Times New Roman" w:cs="Times New Roman"/>
          <w:lang w:val="en-US"/>
        </w:rPr>
        <w:t xml:space="preserve"> </w:t>
      </w:r>
      <w:r w:rsidR="00314FEF">
        <w:rPr>
          <w:rFonts w:ascii="Times New Roman" w:hAnsi="Times New Roman" w:cs="Times New Roman"/>
          <w:lang w:val="en-US"/>
        </w:rPr>
        <w:t xml:space="preserve">an </w:t>
      </w:r>
      <w:r w:rsidR="0096657B">
        <w:rPr>
          <w:rFonts w:ascii="Times New Roman" w:hAnsi="Times New Roman" w:cs="Times New Roman"/>
          <w:lang w:val="en-US"/>
        </w:rPr>
        <w:t>antibo</w:t>
      </w:r>
      <w:r w:rsidR="00314FEF">
        <w:rPr>
          <w:rFonts w:ascii="Times New Roman" w:hAnsi="Times New Roman" w:cs="Times New Roman"/>
          <w:lang w:val="en-US"/>
        </w:rPr>
        <w:t>dy</w:t>
      </w:r>
      <w:r w:rsidR="0096657B">
        <w:rPr>
          <w:rFonts w:ascii="Times New Roman" w:hAnsi="Times New Roman" w:cs="Times New Roman"/>
          <w:lang w:val="en-US"/>
        </w:rPr>
        <w:t xml:space="preserve"> specific to the tagged-GPCR </w:t>
      </w:r>
      <w:r w:rsidR="00B53706">
        <w:rPr>
          <w:rFonts w:ascii="Times New Roman" w:hAnsi="Times New Roman" w:cs="Times New Roman"/>
          <w:lang w:val="en-US"/>
        </w:rPr>
        <w:t>requires P</w:t>
      </w:r>
      <w:r w:rsidR="00F66D60">
        <w:rPr>
          <w:rFonts w:ascii="Times New Roman" w:hAnsi="Times New Roman" w:cs="Times New Roman"/>
          <w:lang w:val="en-US"/>
        </w:rPr>
        <w:t>D labell</w:t>
      </w:r>
      <w:r w:rsidR="00B53706">
        <w:rPr>
          <w:rFonts w:ascii="Times New Roman" w:hAnsi="Times New Roman" w:cs="Times New Roman"/>
          <w:lang w:val="en-US"/>
        </w:rPr>
        <w:t>ing</w:t>
      </w:r>
      <w:r w:rsidR="0096657B">
        <w:rPr>
          <w:rFonts w:ascii="Times New Roman" w:hAnsi="Times New Roman" w:cs="Times New Roman"/>
          <w:lang w:val="en-US"/>
        </w:rPr>
        <w:t>.</w:t>
      </w:r>
      <w:r>
        <w:rPr>
          <w:rFonts w:ascii="Times New Roman" w:hAnsi="Times New Roman" w:cs="Times New Roman"/>
          <w:lang w:val="en-US"/>
        </w:rPr>
        <w:t xml:space="preserve"> W</w:t>
      </w:r>
      <w:r w:rsidR="0096657B">
        <w:rPr>
          <w:rFonts w:ascii="Times New Roman" w:hAnsi="Times New Roman" w:cs="Times New Roman"/>
          <w:lang w:val="en-US"/>
        </w:rPr>
        <w:t xml:space="preserve">e utilized </w:t>
      </w:r>
      <w:r w:rsidR="002E3CA2">
        <w:rPr>
          <w:rFonts w:ascii="Times New Roman" w:hAnsi="Times New Roman" w:cs="Times New Roman"/>
          <w:lang w:val="en-US"/>
        </w:rPr>
        <w:t>m</w:t>
      </w:r>
      <w:r w:rsidR="002E3CA2" w:rsidRPr="006D299C">
        <w:rPr>
          <w:rFonts w:ascii="Times New Roman" w:hAnsi="Times New Roman" w:cs="Times New Roman"/>
          <w:lang w:val="en-US"/>
        </w:rPr>
        <w:t>onoclonal HA.11 antibody (16B12</w:t>
      </w:r>
      <w:r w:rsidR="002E3CA2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2E3CA2" w:rsidRPr="006D299C">
        <w:rPr>
          <w:rFonts w:ascii="Times New Roman" w:hAnsi="Times New Roman" w:cs="Times New Roman"/>
          <w:lang w:val="en-US"/>
        </w:rPr>
        <w:t>BioLegend</w:t>
      </w:r>
      <w:proofErr w:type="spellEnd"/>
      <w:r w:rsidR="002E3CA2" w:rsidRPr="006D299C">
        <w:rPr>
          <w:rFonts w:ascii="Times New Roman" w:hAnsi="Times New Roman" w:cs="Times New Roman"/>
          <w:lang w:val="en-US"/>
        </w:rPr>
        <w:t>)</w:t>
      </w:r>
      <w:r w:rsidR="002E3CA2">
        <w:rPr>
          <w:rFonts w:ascii="Times New Roman" w:hAnsi="Times New Roman" w:cs="Times New Roman"/>
          <w:lang w:val="en-US"/>
        </w:rPr>
        <w:t xml:space="preserve"> and labelled it with </w:t>
      </w:r>
      <w:r w:rsidR="00623E3D" w:rsidRPr="006D299C">
        <w:rPr>
          <w:rFonts w:ascii="Times New Roman" w:hAnsi="Times New Roman" w:cs="Times New Roman"/>
          <w:lang w:val="en-US"/>
        </w:rPr>
        <w:t>NHS-ester CAGE</w:t>
      </w:r>
      <w:r w:rsidR="00980799" w:rsidRPr="00980799">
        <w:rPr>
          <w:rFonts w:ascii="Times New Roman" w:hAnsi="Times New Roman" w:cs="Times New Roman"/>
          <w:vertAlign w:val="superscript"/>
          <w:lang w:val="en-US"/>
        </w:rPr>
        <w:t>TM</w:t>
      </w:r>
      <w:r w:rsidR="00623E3D" w:rsidRPr="006D299C">
        <w:rPr>
          <w:rFonts w:ascii="Times New Roman" w:hAnsi="Times New Roman" w:cs="Times New Roman"/>
          <w:lang w:val="en-US"/>
        </w:rPr>
        <w:t xml:space="preserve"> 552</w:t>
      </w:r>
      <w:r w:rsidR="00D5446F" w:rsidRPr="006D299C">
        <w:rPr>
          <w:rFonts w:ascii="Times New Roman" w:hAnsi="Times New Roman" w:cs="Times New Roman"/>
          <w:lang w:val="en-US"/>
        </w:rPr>
        <w:t xml:space="preserve"> </w:t>
      </w:r>
      <w:r w:rsidR="00314FEF">
        <w:rPr>
          <w:rFonts w:ascii="Times New Roman" w:hAnsi="Times New Roman" w:cs="Times New Roman"/>
          <w:lang w:val="en-US"/>
        </w:rPr>
        <w:t>PD</w:t>
      </w:r>
      <w:r w:rsidR="00793C9C" w:rsidRPr="006D299C">
        <w:rPr>
          <w:rFonts w:ascii="Times New Roman" w:hAnsi="Times New Roman" w:cs="Times New Roman"/>
          <w:lang w:val="en-US"/>
        </w:rPr>
        <w:t xml:space="preserve"> (</w:t>
      </w:r>
      <w:proofErr w:type="spellStart"/>
      <w:r w:rsidR="00623E3D" w:rsidRPr="006D299C">
        <w:rPr>
          <w:rFonts w:ascii="Times New Roman" w:hAnsi="Times New Roman" w:cs="Times New Roman"/>
          <w:lang w:val="en-US"/>
        </w:rPr>
        <w:t>Abberior</w:t>
      </w:r>
      <w:proofErr w:type="spellEnd"/>
      <w:r w:rsidR="00D5446F" w:rsidRPr="006D299C">
        <w:rPr>
          <w:rFonts w:ascii="Times New Roman" w:hAnsi="Times New Roman" w:cs="Times New Roman"/>
          <w:lang w:val="en-US"/>
        </w:rPr>
        <w:t>)</w:t>
      </w:r>
      <w:r w:rsidR="00314FEF">
        <w:rPr>
          <w:rFonts w:ascii="Times New Roman" w:hAnsi="Times New Roman" w:cs="Times New Roman"/>
          <w:lang w:val="en-US"/>
        </w:rPr>
        <w:t>.</w:t>
      </w:r>
      <w:r w:rsidR="00623E3D" w:rsidRPr="006D299C">
        <w:rPr>
          <w:rFonts w:ascii="Times New Roman" w:hAnsi="Times New Roman" w:cs="Times New Roman"/>
          <w:lang w:val="en-US"/>
        </w:rPr>
        <w:t xml:space="preserve"> </w:t>
      </w:r>
      <w:r w:rsidR="00314FEF">
        <w:rPr>
          <w:rFonts w:ascii="Times New Roman" w:hAnsi="Times New Roman" w:cs="Times New Roman"/>
          <w:lang w:val="en-US"/>
        </w:rPr>
        <w:t>W</w:t>
      </w:r>
      <w:r w:rsidR="00623E3D" w:rsidRPr="006D299C">
        <w:rPr>
          <w:rFonts w:ascii="Times New Roman" w:hAnsi="Times New Roman" w:cs="Times New Roman"/>
          <w:lang w:val="en-US"/>
        </w:rPr>
        <w:t>e have typically found that a 5-10</w:t>
      </w:r>
      <w:r w:rsidR="00083B52" w:rsidRPr="006D299C">
        <w:rPr>
          <w:rFonts w:ascii="Times New Roman" w:hAnsi="Times New Roman" w:cs="Times New Roman"/>
          <w:lang w:val="en-US"/>
        </w:rPr>
        <w:t xml:space="preserve"> </w:t>
      </w:r>
      <w:r w:rsidR="00623E3D" w:rsidRPr="006D299C">
        <w:rPr>
          <w:rFonts w:ascii="Times New Roman" w:hAnsi="Times New Roman" w:cs="Times New Roman"/>
          <w:lang w:val="en-US"/>
        </w:rPr>
        <w:t>fold molar excess of</w:t>
      </w:r>
      <w:r w:rsidR="0031707D" w:rsidRPr="006D299C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="00623E3D" w:rsidRPr="006D299C">
        <w:rPr>
          <w:rFonts w:ascii="Times New Roman" w:hAnsi="Times New Roman" w:cs="Times New Roman"/>
          <w:lang w:val="en-US"/>
        </w:rPr>
        <w:t>PD:antibody</w:t>
      </w:r>
      <w:proofErr w:type="spellEnd"/>
      <w:proofErr w:type="gramEnd"/>
      <w:r w:rsidR="00623E3D" w:rsidRPr="006D299C">
        <w:rPr>
          <w:rFonts w:ascii="Times New Roman" w:hAnsi="Times New Roman" w:cs="Times New Roman"/>
          <w:lang w:val="en-US"/>
        </w:rPr>
        <w:t xml:space="preserve"> yields a 1:1 stoichiometry. </w:t>
      </w:r>
      <w:r w:rsidR="00F66D60">
        <w:rPr>
          <w:rFonts w:ascii="Times New Roman" w:hAnsi="Times New Roman" w:cs="Times New Roman"/>
          <w:lang w:val="en-US"/>
        </w:rPr>
        <w:t>The s</w:t>
      </w:r>
      <w:r w:rsidR="00083B52" w:rsidRPr="006D299C">
        <w:rPr>
          <w:rFonts w:ascii="Times New Roman" w:hAnsi="Times New Roman" w:cs="Times New Roman"/>
          <w:lang w:val="en-US"/>
        </w:rPr>
        <w:t xml:space="preserve">toichiometry of </w:t>
      </w:r>
      <w:proofErr w:type="spellStart"/>
      <w:proofErr w:type="gramStart"/>
      <w:r w:rsidR="00083B52" w:rsidRPr="006D299C">
        <w:rPr>
          <w:rFonts w:ascii="Times New Roman" w:hAnsi="Times New Roman" w:cs="Times New Roman"/>
          <w:lang w:val="en-US"/>
        </w:rPr>
        <w:t>dye:antibody</w:t>
      </w:r>
      <w:proofErr w:type="spellEnd"/>
      <w:proofErr w:type="gramEnd"/>
      <w:r w:rsidR="00083B52" w:rsidRPr="006D299C">
        <w:rPr>
          <w:rFonts w:ascii="Times New Roman" w:hAnsi="Times New Roman" w:cs="Times New Roman"/>
          <w:lang w:val="en-US"/>
        </w:rPr>
        <w:t xml:space="preserve"> was calculated using the degree of labelling (DOL) calculation based on a derivation of the Beer-Lambert law</w:t>
      </w:r>
      <w:r w:rsidR="00141716">
        <w:rPr>
          <w:rFonts w:ascii="Times New Roman" w:hAnsi="Times New Roman" w:cs="Times New Roman"/>
          <w:lang w:val="en-US"/>
        </w:rPr>
        <w:t xml:space="preserve"> </w:t>
      </w:r>
      <w:r w:rsidR="00D5446F" w:rsidRPr="006D299C">
        <w:rPr>
          <w:rFonts w:ascii="Times New Roman" w:hAnsi="Times New Roman" w:cs="Times New Roman"/>
          <w:lang w:val="en-US"/>
        </w:rPr>
        <w:t>(</w:t>
      </w:r>
      <w:r w:rsidR="00141716">
        <w:rPr>
          <w:rFonts w:ascii="Times New Roman" w:hAnsi="Times New Roman" w:cs="Times New Roman"/>
          <w:lang w:val="en-US"/>
        </w:rPr>
        <w:t xml:space="preserve">see </w:t>
      </w:r>
      <w:r w:rsidR="00DE3286">
        <w:rPr>
          <w:rFonts w:ascii="Times New Roman" w:hAnsi="Times New Roman" w:cs="Times New Roman"/>
          <w:lang w:val="en-US"/>
        </w:rPr>
        <w:t>Equation 1</w:t>
      </w:r>
      <w:r w:rsidR="00D5446F" w:rsidRPr="006D299C">
        <w:rPr>
          <w:rFonts w:ascii="Times New Roman" w:hAnsi="Times New Roman" w:cs="Times New Roman"/>
          <w:lang w:val="en-US"/>
        </w:rPr>
        <w:t>)</w:t>
      </w:r>
      <w:r w:rsidR="00141716">
        <w:rPr>
          <w:rFonts w:ascii="Times New Roman" w:hAnsi="Times New Roman" w:cs="Times New Roman"/>
          <w:lang w:val="en-US"/>
        </w:rPr>
        <w:t xml:space="preserve">, </w:t>
      </w:r>
      <w:r w:rsidR="00141716">
        <w:rPr>
          <w:rFonts w:ascii="Times New Roman" w:hAnsi="Times New Roman" w:cs="Times New Roman"/>
          <w:lang w:val="en-US"/>
        </w:rPr>
        <w:lastRenderedPageBreak/>
        <w:t xml:space="preserve">which is explained in further detail in the </w:t>
      </w:r>
      <w:r w:rsidR="003D70EF">
        <w:rPr>
          <w:rFonts w:ascii="Times New Roman" w:hAnsi="Times New Roman" w:cs="Times New Roman"/>
          <w:lang w:val="en-US"/>
        </w:rPr>
        <w:t>manufacturer’s protocol (</w:t>
      </w:r>
      <w:proofErr w:type="spellStart"/>
      <w:r w:rsidR="00141716">
        <w:rPr>
          <w:rFonts w:ascii="Times New Roman" w:hAnsi="Times New Roman" w:cs="Times New Roman"/>
          <w:lang w:val="en-US"/>
        </w:rPr>
        <w:t>Abberior</w:t>
      </w:r>
      <w:proofErr w:type="spellEnd"/>
      <w:r w:rsidR="003D70EF">
        <w:rPr>
          <w:rFonts w:ascii="Times New Roman" w:hAnsi="Times New Roman" w:cs="Times New Roman"/>
          <w:lang w:val="en-US"/>
        </w:rPr>
        <w:t xml:space="preserve"> GMBH)</w:t>
      </w:r>
      <w:r w:rsidR="00141716">
        <w:rPr>
          <w:rFonts w:ascii="Times New Roman" w:hAnsi="Times New Roman" w:cs="Times New Roman"/>
          <w:lang w:val="en-US"/>
        </w:rPr>
        <w:t xml:space="preserve"> for labelling</w:t>
      </w:r>
      <w:r w:rsidR="00083B52" w:rsidRPr="006D299C">
        <w:rPr>
          <w:rFonts w:ascii="Times New Roman" w:hAnsi="Times New Roman" w:cs="Times New Roman"/>
          <w:lang w:val="en-US"/>
        </w:rPr>
        <w:t>.</w:t>
      </w:r>
      <w:r w:rsidR="00D5446F" w:rsidRPr="006D299C">
        <w:rPr>
          <w:rFonts w:ascii="Times New Roman" w:hAnsi="Times New Roman" w:cs="Times New Roman"/>
          <w:lang w:val="en-US"/>
        </w:rPr>
        <w:t xml:space="preserve"> </w:t>
      </w:r>
      <w:r w:rsidR="00083B52" w:rsidRPr="006D299C">
        <w:rPr>
          <w:rFonts w:ascii="Times New Roman" w:hAnsi="Times New Roman" w:cs="Times New Roman"/>
          <w:lang w:val="en-US"/>
        </w:rPr>
        <w:t xml:space="preserve"> </w:t>
      </w:r>
    </w:p>
    <w:p w14:paraId="154D3E9F" w14:textId="128A5AA9" w:rsidR="00130678" w:rsidRPr="006D299C" w:rsidRDefault="00E168A4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6D299C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60C4D125" wp14:editId="7AA4C4C6">
            <wp:simplePos x="0" y="0"/>
            <wp:positionH relativeFrom="column">
              <wp:posOffset>0</wp:posOffset>
            </wp:positionH>
            <wp:positionV relativeFrom="paragraph">
              <wp:posOffset>68135</wp:posOffset>
            </wp:positionV>
            <wp:extent cx="3891280" cy="688340"/>
            <wp:effectExtent l="0" t="0" r="0" b="0"/>
            <wp:wrapThrough wrapText="bothSides">
              <wp:wrapPolygon edited="0">
                <wp:start x="6274" y="3985"/>
                <wp:lineTo x="4512" y="4782"/>
                <wp:lineTo x="493" y="9166"/>
                <wp:lineTo x="493" y="13151"/>
                <wp:lineTo x="3525" y="17535"/>
                <wp:lineTo x="4794" y="17535"/>
                <wp:lineTo x="4794" y="19129"/>
                <wp:lineTo x="8530" y="19129"/>
                <wp:lineTo x="20726" y="17934"/>
                <wp:lineTo x="20655" y="17535"/>
                <wp:lineTo x="21501" y="12354"/>
                <wp:lineTo x="21501" y="10760"/>
                <wp:lineTo x="19316" y="7970"/>
                <wp:lineTo x="17060" y="3985"/>
                <wp:lineTo x="6274" y="3985"/>
              </wp:wrapPolygon>
            </wp:wrapThrough>
            <wp:docPr id="11" name="Picture 11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hape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280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37C5CD" w14:textId="5B14E746" w:rsidR="00DB024B" w:rsidRPr="006D299C" w:rsidRDefault="00DB024B" w:rsidP="003502D6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lang w:val="en-US"/>
        </w:rPr>
      </w:pPr>
    </w:p>
    <w:p w14:paraId="705060D3" w14:textId="55FB9EE8" w:rsidR="00DB024B" w:rsidRPr="006D299C" w:rsidRDefault="008B31C5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BA1854" wp14:editId="1BF5D914">
                <wp:simplePos x="0" y="0"/>
                <wp:positionH relativeFrom="column">
                  <wp:posOffset>-72428</wp:posOffset>
                </wp:positionH>
                <wp:positionV relativeFrom="paragraph">
                  <wp:posOffset>50398</wp:posOffset>
                </wp:positionV>
                <wp:extent cx="5866646" cy="681318"/>
                <wp:effectExtent l="0" t="0" r="1270" b="508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6646" cy="6813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DA6F91" w14:textId="2D53096D" w:rsidR="001C75A4" w:rsidRPr="001C75A4" w:rsidRDefault="008B31C5" w:rsidP="001C75A4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986E93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Equation 1.</w:t>
                            </w:r>
                            <w:r w:rsidR="00986E93" w:rsidRPr="00986E93">
                              <w:rPr>
                                <w:sz w:val="16"/>
                                <w:szCs w:val="16"/>
                              </w:rPr>
                              <w:t xml:space="preserve"> The degree of labelling can be calculated using a derivation of the Beer-Lambert law</w:t>
                            </w:r>
                            <w:r w:rsidR="001C75A4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 w:rsidR="00986E93">
                              <w:rPr>
                                <w:sz w:val="16"/>
                                <w:szCs w:val="16"/>
                              </w:rPr>
                              <w:t xml:space="preserve"> A</w:t>
                            </w:r>
                            <w:r w:rsidR="00986E93" w:rsidRPr="00986E93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max</w:t>
                            </w:r>
                            <w:r w:rsidR="00986E93">
                              <w:rPr>
                                <w:sz w:val="16"/>
                                <w:szCs w:val="16"/>
                              </w:rPr>
                              <w:t xml:space="preserve"> = </w:t>
                            </w:r>
                            <w:r w:rsidR="00614708">
                              <w:rPr>
                                <w:sz w:val="16"/>
                                <w:szCs w:val="16"/>
                              </w:rPr>
                              <w:t xml:space="preserve">absorbance of the </w:t>
                            </w:r>
                            <w:r w:rsidR="0023756E">
                              <w:rPr>
                                <w:sz w:val="16"/>
                                <w:szCs w:val="16"/>
                              </w:rPr>
                              <w:t>d</w:t>
                            </w:r>
                            <w:r w:rsidR="00614708">
                              <w:rPr>
                                <w:sz w:val="16"/>
                                <w:szCs w:val="16"/>
                              </w:rPr>
                              <w:t xml:space="preserve">ye at </w:t>
                            </w:r>
                            <w:r w:rsidR="00986E93">
                              <w:rPr>
                                <w:sz w:val="16"/>
                                <w:szCs w:val="16"/>
                              </w:rPr>
                              <w:t>maximum absorbance</w:t>
                            </w:r>
                            <w:r w:rsidR="00614708">
                              <w:rPr>
                                <w:sz w:val="16"/>
                                <w:szCs w:val="16"/>
                              </w:rPr>
                              <w:t>; A</w:t>
                            </w:r>
                            <w:r w:rsidR="00614708" w:rsidRPr="00614708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280</w:t>
                            </w:r>
                            <w:r w:rsidR="00614708">
                              <w:rPr>
                                <w:sz w:val="16"/>
                                <w:szCs w:val="16"/>
                              </w:rPr>
                              <w:t xml:space="preserve"> = absorbance of the dye at 280nm</w:t>
                            </w:r>
                            <w:r w:rsidR="0023756E">
                              <w:rPr>
                                <w:sz w:val="16"/>
                                <w:szCs w:val="16"/>
                              </w:rPr>
                              <w:t xml:space="preserve">; </w:t>
                            </w:r>
                            <w:r w:rsidR="0023756E" w:rsidRPr="0023756E">
                              <w:rPr>
                                <w:sz w:val="16"/>
                                <w:szCs w:val="16"/>
                              </w:rPr>
                              <w:t>ε</w:t>
                            </w:r>
                            <w:r w:rsidR="0023756E" w:rsidRPr="0023756E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max</w:t>
                            </w:r>
                            <w:r w:rsidR="0023756E">
                              <w:rPr>
                                <w:sz w:val="16"/>
                                <w:szCs w:val="16"/>
                              </w:rPr>
                              <w:t xml:space="preserve"> is the extinction coefficient of the dye at the absorbance maximum; </w:t>
                            </w:r>
                            <w:r w:rsidR="00614708" w:rsidRPr="00614708">
                              <w:rPr>
                                <w:sz w:val="16"/>
                                <w:szCs w:val="16"/>
                              </w:rPr>
                              <w:t>ε</w:t>
                            </w:r>
                            <w:r w:rsidR="00614708" w:rsidRPr="0023756E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280</w:t>
                            </w:r>
                            <w:r w:rsidR="0023756E">
                              <w:rPr>
                                <w:sz w:val="16"/>
                                <w:szCs w:val="16"/>
                              </w:rPr>
                              <w:t xml:space="preserve"> is the extinction coefficient of the dye at 280nm</w:t>
                            </w:r>
                            <w:r w:rsidR="001C75A4">
                              <w:rPr>
                                <w:sz w:val="16"/>
                                <w:szCs w:val="16"/>
                              </w:rPr>
                              <w:t xml:space="preserve">; </w:t>
                            </w:r>
                            <w:r w:rsidR="001C75A4" w:rsidRPr="001C75A4">
                              <w:rPr>
                                <w:sz w:val="16"/>
                                <w:szCs w:val="16"/>
                              </w:rPr>
                              <w:t>ε</w:t>
                            </w:r>
                            <w:r w:rsidR="001C75A4" w:rsidRPr="001C75A4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 xml:space="preserve">Prot </w:t>
                            </w:r>
                            <w:r w:rsidR="001C75A4">
                              <w:rPr>
                                <w:sz w:val="16"/>
                                <w:szCs w:val="16"/>
                              </w:rPr>
                              <w:t xml:space="preserve">is the extinction coefficient of the antibody at 280nm; </w:t>
                            </w:r>
                            <w:r w:rsidR="001C75A4" w:rsidRPr="001C75A4"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  <w:r w:rsidR="001C75A4" w:rsidRPr="001C75A4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Prot</w:t>
                            </w:r>
                            <w:r w:rsidR="001C75A4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 xml:space="preserve"> </w:t>
                            </w:r>
                            <w:r w:rsidR="001C75A4" w:rsidRPr="001C75A4">
                              <w:rPr>
                                <w:sz w:val="16"/>
                                <w:szCs w:val="16"/>
                              </w:rPr>
                              <w:t xml:space="preserve">is </w:t>
                            </w:r>
                            <w:r w:rsidR="001C75A4">
                              <w:rPr>
                                <w:sz w:val="16"/>
                                <w:szCs w:val="16"/>
                              </w:rPr>
                              <w:t xml:space="preserve">the absorbance of the antibody at 280nm; </w:t>
                            </w:r>
                            <w:r w:rsidR="001C75A4" w:rsidRPr="001C75A4">
                              <w:rPr>
                                <w:sz w:val="16"/>
                                <w:szCs w:val="16"/>
                              </w:rPr>
                              <w:t>C</w:t>
                            </w:r>
                            <w:r w:rsidR="001C75A4" w:rsidRPr="001C75A4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280</w:t>
                            </w:r>
                            <w:r w:rsidR="001C75A4" w:rsidRPr="001C75A4">
                              <w:rPr>
                                <w:sz w:val="16"/>
                                <w:szCs w:val="16"/>
                              </w:rPr>
                              <w:t xml:space="preserve"> is the correction factor of the dye given by</w:t>
                            </w:r>
                            <w:r w:rsidR="001C75A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C75A4" w:rsidRPr="001C75A4">
                              <w:rPr>
                                <w:sz w:val="16"/>
                                <w:szCs w:val="16"/>
                              </w:rPr>
                              <w:t>C</w:t>
                            </w:r>
                            <w:r w:rsidR="001C75A4" w:rsidRPr="001C75A4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 xml:space="preserve">280 </w:t>
                            </w:r>
                            <w:r w:rsidR="001C75A4" w:rsidRPr="001C75A4">
                              <w:rPr>
                                <w:sz w:val="16"/>
                                <w:szCs w:val="16"/>
                              </w:rPr>
                              <w:t xml:space="preserve">= </w:t>
                            </w:r>
                            <w:r w:rsidR="001C75A4" w:rsidRPr="001C75A4">
                              <w:rPr>
                                <w:sz w:val="16"/>
                                <w:szCs w:val="16"/>
                                <w:lang w:val="el-GR"/>
                              </w:rPr>
                              <w:t>ε</w:t>
                            </w:r>
                            <w:r w:rsidR="001C75A4" w:rsidRPr="001C75A4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280</w:t>
                            </w:r>
                            <w:r w:rsidR="001C75A4" w:rsidRPr="001C75A4">
                              <w:rPr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="001C75A4" w:rsidRPr="001C75A4">
                              <w:rPr>
                                <w:sz w:val="16"/>
                                <w:szCs w:val="16"/>
                                <w:lang w:val="el-GR"/>
                              </w:rPr>
                              <w:t>ε</w:t>
                            </w:r>
                            <w:r w:rsidR="001C75A4" w:rsidRPr="001C75A4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max</w:t>
                            </w:r>
                            <w:r w:rsidR="001C75A4" w:rsidRPr="001C75A4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6331A542" w14:textId="14F6EC9D" w:rsidR="008B31C5" w:rsidRPr="001C75A4" w:rsidRDefault="008B31C5" w:rsidP="0023756E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BA185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5.7pt;margin-top:3.95pt;width:461.95pt;height:53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" fillcolor="white [3201]" stroked="f" strokeweight=".5pt">
                <v:textbox>
                  <w:txbxContent>
                    <w:p w14:paraId="56DA6F91" w14:textId="2D53096D" w:rsidR="001C75A4" w:rsidRPr="001C75A4" w:rsidRDefault="008B31C5" w:rsidP="001C75A4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986E93">
                        <w:rPr>
                          <w:b/>
                          <w:bCs/>
                          <w:sz w:val="16"/>
                          <w:szCs w:val="16"/>
                        </w:rPr>
                        <w:t>Equation 1.</w:t>
                      </w:r>
                      <w:r w:rsidR="00986E93" w:rsidRPr="00986E93">
                        <w:rPr>
                          <w:sz w:val="16"/>
                          <w:szCs w:val="16"/>
                        </w:rPr>
                        <w:t xml:space="preserve"> The degree of labelling can be calculated using a derivation of the Beer-Lambert law</w:t>
                      </w:r>
                      <w:r w:rsidR="001C75A4">
                        <w:rPr>
                          <w:sz w:val="16"/>
                          <w:szCs w:val="16"/>
                        </w:rPr>
                        <w:t>.</w:t>
                      </w:r>
                      <w:r w:rsidR="00986E93">
                        <w:rPr>
                          <w:sz w:val="16"/>
                          <w:szCs w:val="16"/>
                        </w:rPr>
                        <w:t xml:space="preserve"> A</w:t>
                      </w:r>
                      <w:r w:rsidR="00986E93" w:rsidRPr="00986E93">
                        <w:rPr>
                          <w:sz w:val="16"/>
                          <w:szCs w:val="16"/>
                          <w:vertAlign w:val="subscript"/>
                        </w:rPr>
                        <w:t>max</w:t>
                      </w:r>
                      <w:r w:rsidR="00986E93">
                        <w:rPr>
                          <w:sz w:val="16"/>
                          <w:szCs w:val="16"/>
                        </w:rPr>
                        <w:t xml:space="preserve"> = </w:t>
                      </w:r>
                      <w:r w:rsidR="00614708">
                        <w:rPr>
                          <w:sz w:val="16"/>
                          <w:szCs w:val="16"/>
                        </w:rPr>
                        <w:t xml:space="preserve">absorbance of the </w:t>
                      </w:r>
                      <w:r w:rsidR="0023756E">
                        <w:rPr>
                          <w:sz w:val="16"/>
                          <w:szCs w:val="16"/>
                        </w:rPr>
                        <w:t>d</w:t>
                      </w:r>
                      <w:r w:rsidR="00614708">
                        <w:rPr>
                          <w:sz w:val="16"/>
                          <w:szCs w:val="16"/>
                        </w:rPr>
                        <w:t xml:space="preserve">ye at </w:t>
                      </w:r>
                      <w:r w:rsidR="00986E93">
                        <w:rPr>
                          <w:sz w:val="16"/>
                          <w:szCs w:val="16"/>
                        </w:rPr>
                        <w:t>maximum absorbance</w:t>
                      </w:r>
                      <w:r w:rsidR="00614708">
                        <w:rPr>
                          <w:sz w:val="16"/>
                          <w:szCs w:val="16"/>
                        </w:rPr>
                        <w:t>; A</w:t>
                      </w:r>
                      <w:r w:rsidR="00614708" w:rsidRPr="00614708">
                        <w:rPr>
                          <w:sz w:val="16"/>
                          <w:szCs w:val="16"/>
                          <w:vertAlign w:val="subscript"/>
                        </w:rPr>
                        <w:t>280</w:t>
                      </w:r>
                      <w:r w:rsidR="00614708">
                        <w:rPr>
                          <w:sz w:val="16"/>
                          <w:szCs w:val="16"/>
                        </w:rPr>
                        <w:t xml:space="preserve"> = absorbance of the dye at 280nm</w:t>
                      </w:r>
                      <w:r w:rsidR="0023756E">
                        <w:rPr>
                          <w:sz w:val="16"/>
                          <w:szCs w:val="16"/>
                        </w:rPr>
                        <w:t xml:space="preserve">; </w:t>
                      </w:r>
                      <w:r w:rsidR="0023756E" w:rsidRPr="0023756E">
                        <w:rPr>
                          <w:sz w:val="16"/>
                          <w:szCs w:val="16"/>
                        </w:rPr>
                        <w:t>ε</w:t>
                      </w:r>
                      <w:r w:rsidR="0023756E" w:rsidRPr="0023756E">
                        <w:rPr>
                          <w:sz w:val="16"/>
                          <w:szCs w:val="16"/>
                          <w:vertAlign w:val="subscript"/>
                        </w:rPr>
                        <w:t>max</w:t>
                      </w:r>
                      <w:r w:rsidR="0023756E">
                        <w:rPr>
                          <w:sz w:val="16"/>
                          <w:szCs w:val="16"/>
                        </w:rPr>
                        <w:t xml:space="preserve"> is the extinction coefficient of the dye at the absorbance maximum; </w:t>
                      </w:r>
                      <w:r w:rsidR="00614708" w:rsidRPr="00614708">
                        <w:rPr>
                          <w:sz w:val="16"/>
                          <w:szCs w:val="16"/>
                        </w:rPr>
                        <w:t>ε</w:t>
                      </w:r>
                      <w:r w:rsidR="00614708" w:rsidRPr="0023756E">
                        <w:rPr>
                          <w:sz w:val="16"/>
                          <w:szCs w:val="16"/>
                          <w:vertAlign w:val="subscript"/>
                        </w:rPr>
                        <w:t>280</w:t>
                      </w:r>
                      <w:r w:rsidR="0023756E">
                        <w:rPr>
                          <w:sz w:val="16"/>
                          <w:szCs w:val="16"/>
                        </w:rPr>
                        <w:t xml:space="preserve"> is the extinction coefficient of the dye at 280nm</w:t>
                      </w:r>
                      <w:r w:rsidR="001C75A4">
                        <w:rPr>
                          <w:sz w:val="16"/>
                          <w:szCs w:val="16"/>
                        </w:rPr>
                        <w:t xml:space="preserve">; </w:t>
                      </w:r>
                      <w:r w:rsidR="001C75A4" w:rsidRPr="001C75A4">
                        <w:rPr>
                          <w:sz w:val="16"/>
                          <w:szCs w:val="16"/>
                        </w:rPr>
                        <w:t>ε</w:t>
                      </w:r>
                      <w:r w:rsidR="001C75A4" w:rsidRPr="001C75A4">
                        <w:rPr>
                          <w:sz w:val="16"/>
                          <w:szCs w:val="16"/>
                          <w:vertAlign w:val="subscript"/>
                        </w:rPr>
                        <w:t xml:space="preserve">Prot </w:t>
                      </w:r>
                      <w:r w:rsidR="001C75A4">
                        <w:rPr>
                          <w:sz w:val="16"/>
                          <w:szCs w:val="16"/>
                        </w:rPr>
                        <w:t xml:space="preserve">is the extinction coefficient of the antibody at 280nm; </w:t>
                      </w:r>
                      <w:r w:rsidR="001C75A4" w:rsidRPr="001C75A4">
                        <w:rPr>
                          <w:sz w:val="16"/>
                          <w:szCs w:val="16"/>
                        </w:rPr>
                        <w:t>A</w:t>
                      </w:r>
                      <w:r w:rsidR="001C75A4" w:rsidRPr="001C75A4">
                        <w:rPr>
                          <w:sz w:val="16"/>
                          <w:szCs w:val="16"/>
                          <w:vertAlign w:val="subscript"/>
                        </w:rPr>
                        <w:t>Prot</w:t>
                      </w:r>
                      <w:r w:rsidR="001C75A4">
                        <w:rPr>
                          <w:sz w:val="16"/>
                          <w:szCs w:val="16"/>
                          <w:vertAlign w:val="subscript"/>
                        </w:rPr>
                        <w:t xml:space="preserve"> </w:t>
                      </w:r>
                      <w:r w:rsidR="001C75A4" w:rsidRPr="001C75A4">
                        <w:rPr>
                          <w:sz w:val="16"/>
                          <w:szCs w:val="16"/>
                        </w:rPr>
                        <w:t xml:space="preserve">is </w:t>
                      </w:r>
                      <w:r w:rsidR="001C75A4">
                        <w:rPr>
                          <w:sz w:val="16"/>
                          <w:szCs w:val="16"/>
                        </w:rPr>
                        <w:t xml:space="preserve">the absorbance of the antibody at 280nm; </w:t>
                      </w:r>
                      <w:r w:rsidR="001C75A4" w:rsidRPr="001C75A4">
                        <w:rPr>
                          <w:sz w:val="16"/>
                          <w:szCs w:val="16"/>
                        </w:rPr>
                        <w:t>C</w:t>
                      </w:r>
                      <w:r w:rsidR="001C75A4" w:rsidRPr="001C75A4">
                        <w:rPr>
                          <w:sz w:val="16"/>
                          <w:szCs w:val="16"/>
                          <w:vertAlign w:val="subscript"/>
                        </w:rPr>
                        <w:t>280</w:t>
                      </w:r>
                      <w:r w:rsidR="001C75A4" w:rsidRPr="001C75A4">
                        <w:rPr>
                          <w:sz w:val="16"/>
                          <w:szCs w:val="16"/>
                        </w:rPr>
                        <w:t xml:space="preserve"> is the correction factor of the dye given by</w:t>
                      </w:r>
                      <w:r w:rsidR="001C75A4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1C75A4" w:rsidRPr="001C75A4">
                        <w:rPr>
                          <w:sz w:val="16"/>
                          <w:szCs w:val="16"/>
                        </w:rPr>
                        <w:t>C</w:t>
                      </w:r>
                      <w:r w:rsidR="001C75A4" w:rsidRPr="001C75A4">
                        <w:rPr>
                          <w:sz w:val="16"/>
                          <w:szCs w:val="16"/>
                          <w:vertAlign w:val="subscript"/>
                        </w:rPr>
                        <w:t xml:space="preserve">280 </w:t>
                      </w:r>
                      <w:r w:rsidR="001C75A4" w:rsidRPr="001C75A4">
                        <w:rPr>
                          <w:sz w:val="16"/>
                          <w:szCs w:val="16"/>
                        </w:rPr>
                        <w:t xml:space="preserve">= </w:t>
                      </w:r>
                      <w:r w:rsidR="001C75A4" w:rsidRPr="001C75A4">
                        <w:rPr>
                          <w:sz w:val="16"/>
                          <w:szCs w:val="16"/>
                          <w:lang w:val="el-GR"/>
                        </w:rPr>
                        <w:t>ε</w:t>
                      </w:r>
                      <w:r w:rsidR="001C75A4" w:rsidRPr="001C75A4">
                        <w:rPr>
                          <w:sz w:val="16"/>
                          <w:szCs w:val="16"/>
                          <w:vertAlign w:val="subscript"/>
                        </w:rPr>
                        <w:t>280</w:t>
                      </w:r>
                      <w:r w:rsidR="001C75A4" w:rsidRPr="001C75A4">
                        <w:rPr>
                          <w:sz w:val="16"/>
                          <w:szCs w:val="16"/>
                        </w:rPr>
                        <w:t xml:space="preserve"> / </w:t>
                      </w:r>
                      <w:r w:rsidR="001C75A4" w:rsidRPr="001C75A4">
                        <w:rPr>
                          <w:sz w:val="16"/>
                          <w:szCs w:val="16"/>
                          <w:lang w:val="el-GR"/>
                        </w:rPr>
                        <w:t>ε</w:t>
                      </w:r>
                      <w:r w:rsidR="001C75A4" w:rsidRPr="001C75A4">
                        <w:rPr>
                          <w:sz w:val="16"/>
                          <w:szCs w:val="16"/>
                          <w:vertAlign w:val="subscript"/>
                        </w:rPr>
                        <w:t>max</w:t>
                      </w:r>
                      <w:r w:rsidR="001C75A4" w:rsidRPr="001C75A4">
                        <w:rPr>
                          <w:sz w:val="16"/>
                          <w:szCs w:val="16"/>
                        </w:rPr>
                        <w:t>.</w:t>
                      </w:r>
                    </w:p>
                    <w:p w14:paraId="6331A542" w14:textId="14F6EC9D" w:rsidR="008B31C5" w:rsidRPr="001C75A4" w:rsidRDefault="008B31C5" w:rsidP="0023756E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54838D" w14:textId="2CC99ACB" w:rsidR="00986E93" w:rsidRDefault="00986E93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012CCB67" w14:textId="15A2267A" w:rsidR="006D299C" w:rsidRDefault="006D299C" w:rsidP="003502D6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lang w:val="en-US"/>
        </w:rPr>
      </w:pPr>
    </w:p>
    <w:p w14:paraId="08AAD437" w14:textId="1F410A31" w:rsidR="004A0361" w:rsidRDefault="004A0361" w:rsidP="003502D6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lang w:val="en-US"/>
        </w:rPr>
      </w:pPr>
    </w:p>
    <w:p w14:paraId="1D30CCE6" w14:textId="47810DD3" w:rsidR="004A0361" w:rsidRDefault="004A0361" w:rsidP="003502D6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lang w:val="en-US"/>
        </w:rPr>
      </w:pPr>
    </w:p>
    <w:p w14:paraId="3CFC28F3" w14:textId="2056BA44" w:rsidR="004A0361" w:rsidRDefault="004A0361" w:rsidP="003502D6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lang w:val="en-US"/>
        </w:rPr>
      </w:pPr>
    </w:p>
    <w:p w14:paraId="3A3474AE" w14:textId="58280508" w:rsidR="004A0361" w:rsidRDefault="004A0361" w:rsidP="003502D6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lang w:val="en-US"/>
        </w:rPr>
      </w:pPr>
    </w:p>
    <w:p w14:paraId="1255E491" w14:textId="10B637E2" w:rsidR="004A0361" w:rsidRDefault="004A0361" w:rsidP="003502D6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lang w:val="en-US"/>
        </w:rPr>
      </w:pPr>
    </w:p>
    <w:p w14:paraId="398A9AF7" w14:textId="4B76AE78" w:rsidR="004A0361" w:rsidRDefault="004A0361" w:rsidP="003502D6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lang w:val="en-US"/>
        </w:rPr>
      </w:pPr>
    </w:p>
    <w:p w14:paraId="230FFC13" w14:textId="76729181" w:rsidR="004A0361" w:rsidRDefault="004A0361" w:rsidP="003502D6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lang w:val="en-US"/>
        </w:rPr>
      </w:pPr>
    </w:p>
    <w:p w14:paraId="2444F6E7" w14:textId="4F83B9DD" w:rsidR="004A0361" w:rsidRDefault="004A0361" w:rsidP="003502D6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lang w:val="en-US"/>
        </w:rPr>
      </w:pPr>
    </w:p>
    <w:p w14:paraId="0B7E30B9" w14:textId="682180E8" w:rsidR="004A0361" w:rsidRDefault="004A0361" w:rsidP="003502D6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lang w:val="en-US"/>
        </w:rPr>
      </w:pPr>
    </w:p>
    <w:p w14:paraId="685B338C" w14:textId="26536B3B" w:rsidR="004A0361" w:rsidRDefault="004A0361" w:rsidP="003502D6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lang w:val="en-US"/>
        </w:rPr>
      </w:pPr>
    </w:p>
    <w:p w14:paraId="69459058" w14:textId="2350319C" w:rsidR="004A0361" w:rsidRDefault="004A0361" w:rsidP="003502D6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lang w:val="en-US"/>
        </w:rPr>
      </w:pPr>
    </w:p>
    <w:p w14:paraId="568BEB30" w14:textId="62C3BA93" w:rsidR="004A0361" w:rsidRDefault="004A0361" w:rsidP="003502D6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lang w:val="en-US"/>
        </w:rPr>
      </w:pPr>
    </w:p>
    <w:p w14:paraId="09D980A8" w14:textId="2EDF3402" w:rsidR="004A0361" w:rsidRDefault="004A0361" w:rsidP="003502D6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lang w:val="en-US"/>
        </w:rPr>
      </w:pPr>
    </w:p>
    <w:p w14:paraId="43DB0A1E" w14:textId="643F7104" w:rsidR="004A0361" w:rsidRDefault="004A0361" w:rsidP="003502D6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lang w:val="en-US"/>
        </w:rPr>
      </w:pPr>
    </w:p>
    <w:p w14:paraId="70DF86F5" w14:textId="28B3C03D" w:rsidR="004A0361" w:rsidRDefault="004A0361" w:rsidP="003502D6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lang w:val="en-US"/>
        </w:rPr>
      </w:pPr>
    </w:p>
    <w:p w14:paraId="12E2A25B" w14:textId="053529AD" w:rsidR="004A0361" w:rsidRDefault="004A0361" w:rsidP="003502D6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lang w:val="en-US"/>
        </w:rPr>
      </w:pPr>
    </w:p>
    <w:p w14:paraId="638C89F8" w14:textId="23AED2D0" w:rsidR="004A0361" w:rsidRDefault="004A0361" w:rsidP="003502D6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lang w:val="en-US"/>
        </w:rPr>
      </w:pPr>
    </w:p>
    <w:p w14:paraId="001CC6E6" w14:textId="77777777" w:rsidR="0006404B" w:rsidRPr="006D299C" w:rsidRDefault="0006404B" w:rsidP="003502D6">
      <w:p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lang w:val="en-US"/>
        </w:rPr>
      </w:pPr>
    </w:p>
    <w:p w14:paraId="75FC1532" w14:textId="45677E16" w:rsidR="00623E3D" w:rsidRPr="006D299C" w:rsidRDefault="00806F45" w:rsidP="003502D6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6D299C">
        <w:rPr>
          <w:rFonts w:ascii="Times New Roman" w:hAnsi="Times New Roman" w:cs="Times New Roman"/>
          <w:b/>
          <w:bCs/>
          <w:lang w:val="en-US"/>
        </w:rPr>
        <w:lastRenderedPageBreak/>
        <w:t>A step-by-step guide to PD-PALM imaging and analysis</w:t>
      </w:r>
    </w:p>
    <w:p w14:paraId="11AD32D4" w14:textId="5433FE80" w:rsidR="00BC4498" w:rsidRPr="006D299C" w:rsidRDefault="00DF62F2" w:rsidP="003502D6">
      <w:pPr>
        <w:pStyle w:val="ListParagraph"/>
        <w:numPr>
          <w:ilvl w:val="1"/>
          <w:numId w:val="1"/>
        </w:num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lang w:val="en-US"/>
        </w:rPr>
      </w:pPr>
      <w:r w:rsidRPr="006D299C">
        <w:rPr>
          <w:rFonts w:ascii="Times New Roman" w:hAnsi="Times New Roman" w:cs="Times New Roman"/>
          <w:b/>
          <w:bCs/>
          <w:i/>
          <w:iCs/>
          <w:lang w:val="en-US"/>
        </w:rPr>
        <w:t>Plating cells and t</w:t>
      </w:r>
      <w:r w:rsidR="0094743D" w:rsidRPr="006D299C">
        <w:rPr>
          <w:rFonts w:ascii="Times New Roman" w:hAnsi="Times New Roman" w:cs="Times New Roman"/>
          <w:b/>
          <w:bCs/>
          <w:i/>
          <w:iCs/>
          <w:lang w:val="en-US"/>
        </w:rPr>
        <w:t>ransient t</w:t>
      </w:r>
      <w:r w:rsidR="00BC4498" w:rsidRPr="006D299C">
        <w:rPr>
          <w:rFonts w:ascii="Times New Roman" w:hAnsi="Times New Roman" w:cs="Times New Roman"/>
          <w:b/>
          <w:bCs/>
          <w:i/>
          <w:iCs/>
          <w:lang w:val="en-US"/>
        </w:rPr>
        <w:t xml:space="preserve">ransfection </w:t>
      </w:r>
    </w:p>
    <w:p w14:paraId="3AB30657" w14:textId="3B6DC347" w:rsidR="001B202D" w:rsidRPr="006D299C" w:rsidRDefault="00BC1100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6D299C">
        <w:rPr>
          <w:rFonts w:ascii="Times New Roman" w:hAnsi="Times New Roman" w:cs="Times New Roman"/>
          <w:lang w:val="en-US"/>
        </w:rPr>
        <w:t xml:space="preserve">Plate </w:t>
      </w:r>
      <w:r w:rsidR="003F5F37" w:rsidRPr="006D299C">
        <w:rPr>
          <w:rFonts w:ascii="Times New Roman" w:hAnsi="Times New Roman" w:cs="Times New Roman"/>
          <w:lang w:val="en-US"/>
        </w:rPr>
        <w:t xml:space="preserve">HEK293 cells </w:t>
      </w:r>
      <w:r w:rsidR="00D01248" w:rsidRPr="006D299C">
        <w:rPr>
          <w:rFonts w:ascii="Times New Roman" w:hAnsi="Times New Roman" w:cs="Times New Roman"/>
          <w:lang w:val="en-US"/>
        </w:rPr>
        <w:t>in</w:t>
      </w:r>
      <w:r w:rsidR="003F5F37" w:rsidRPr="006D299C">
        <w:rPr>
          <w:rFonts w:ascii="Times New Roman" w:hAnsi="Times New Roman" w:cs="Times New Roman"/>
          <w:lang w:val="en-US"/>
        </w:rPr>
        <w:t xml:space="preserve">to </w:t>
      </w:r>
      <w:r w:rsidR="00D01248" w:rsidRPr="006D299C">
        <w:rPr>
          <w:rFonts w:ascii="Times New Roman" w:hAnsi="Times New Roman" w:cs="Times New Roman"/>
          <w:lang w:val="en-US"/>
        </w:rPr>
        <w:t>6-</w:t>
      </w:r>
      <w:r w:rsidR="005E106E" w:rsidRPr="006D299C">
        <w:rPr>
          <w:rFonts w:ascii="Times New Roman" w:hAnsi="Times New Roman" w:cs="Times New Roman"/>
          <w:lang w:val="en-US"/>
        </w:rPr>
        <w:t>well</w:t>
      </w:r>
      <w:r w:rsidR="00D01248" w:rsidRPr="006D299C">
        <w:rPr>
          <w:rFonts w:ascii="Times New Roman" w:hAnsi="Times New Roman" w:cs="Times New Roman"/>
          <w:lang w:val="en-US"/>
        </w:rPr>
        <w:t xml:space="preserve"> </w:t>
      </w:r>
      <w:r w:rsidR="00806F45" w:rsidRPr="006D299C">
        <w:rPr>
          <w:rFonts w:ascii="Times New Roman" w:hAnsi="Times New Roman" w:cs="Times New Roman"/>
          <w:lang w:val="en-US"/>
        </w:rPr>
        <w:t>tissue culture-</w:t>
      </w:r>
      <w:r w:rsidR="00B83AE8" w:rsidRPr="006D299C">
        <w:rPr>
          <w:rFonts w:ascii="Times New Roman" w:hAnsi="Times New Roman" w:cs="Times New Roman"/>
          <w:lang w:val="en-US"/>
        </w:rPr>
        <w:t>treated plates</w:t>
      </w:r>
      <w:r w:rsidR="003F5F37" w:rsidRPr="006D299C">
        <w:rPr>
          <w:rFonts w:ascii="Times New Roman" w:hAnsi="Times New Roman" w:cs="Times New Roman"/>
          <w:lang w:val="en-US"/>
        </w:rPr>
        <w:t xml:space="preserve"> (~600,000 cells/well) and </w:t>
      </w:r>
      <w:r w:rsidR="00806F45" w:rsidRPr="006D299C">
        <w:rPr>
          <w:rFonts w:ascii="Times New Roman" w:hAnsi="Times New Roman" w:cs="Times New Roman"/>
          <w:lang w:val="en-US"/>
        </w:rPr>
        <w:t>incubate o</w:t>
      </w:r>
      <w:r w:rsidRPr="006D299C">
        <w:rPr>
          <w:rFonts w:ascii="Times New Roman" w:hAnsi="Times New Roman" w:cs="Times New Roman"/>
          <w:lang w:val="en-US"/>
        </w:rPr>
        <w:t>vernight</w:t>
      </w:r>
      <w:r w:rsidR="00806F45" w:rsidRPr="006D299C">
        <w:rPr>
          <w:rFonts w:ascii="Times New Roman" w:hAnsi="Times New Roman" w:cs="Times New Roman"/>
          <w:lang w:val="en-US"/>
        </w:rPr>
        <w:t xml:space="preserve">, </w:t>
      </w:r>
      <w:r w:rsidR="003F5F37" w:rsidRPr="006D299C">
        <w:rPr>
          <w:rFonts w:ascii="Times New Roman" w:hAnsi="Times New Roman" w:cs="Times New Roman"/>
          <w:lang w:val="en-US"/>
        </w:rPr>
        <w:t>at 37</w:t>
      </w:r>
      <w:r w:rsidR="003F5F37" w:rsidRPr="006D299C">
        <w:rPr>
          <w:rFonts w:ascii="Times New Roman" w:hAnsi="Times New Roman" w:cs="Times New Roman"/>
          <w:lang w:val="en-US"/>
        </w:rPr>
        <w:sym w:font="Symbol" w:char="F0B0"/>
      </w:r>
      <w:r w:rsidR="003F5F37" w:rsidRPr="006D299C">
        <w:rPr>
          <w:rFonts w:ascii="Times New Roman" w:hAnsi="Times New Roman" w:cs="Times New Roman"/>
          <w:lang w:val="en-US"/>
        </w:rPr>
        <w:t>C</w:t>
      </w:r>
      <w:r w:rsidR="00806F45" w:rsidRPr="006D299C">
        <w:rPr>
          <w:rFonts w:ascii="Times New Roman" w:hAnsi="Times New Roman" w:cs="Times New Roman"/>
          <w:lang w:val="en-US"/>
        </w:rPr>
        <w:t xml:space="preserve"> at 5% CO</w:t>
      </w:r>
      <w:r w:rsidR="00806F45" w:rsidRPr="00B83AE8">
        <w:rPr>
          <w:rFonts w:ascii="Times New Roman" w:hAnsi="Times New Roman" w:cs="Times New Roman"/>
          <w:vertAlign w:val="subscript"/>
          <w:lang w:val="en-US"/>
        </w:rPr>
        <w:t>2</w:t>
      </w:r>
      <w:r w:rsidR="00806F45" w:rsidRPr="006D299C">
        <w:rPr>
          <w:rFonts w:ascii="Times New Roman" w:hAnsi="Times New Roman" w:cs="Times New Roman"/>
          <w:lang w:val="en-US"/>
        </w:rPr>
        <w:t xml:space="preserve"> in air</w:t>
      </w:r>
      <w:r w:rsidR="003F5F37" w:rsidRPr="006D299C">
        <w:rPr>
          <w:rFonts w:ascii="Times New Roman" w:hAnsi="Times New Roman" w:cs="Times New Roman"/>
          <w:lang w:val="en-US"/>
        </w:rPr>
        <w:t xml:space="preserve">. The following day, </w:t>
      </w:r>
      <w:r w:rsidRPr="006D299C">
        <w:rPr>
          <w:rFonts w:ascii="Times New Roman" w:hAnsi="Times New Roman" w:cs="Times New Roman"/>
          <w:lang w:val="en-US"/>
        </w:rPr>
        <w:t>select wells that are</w:t>
      </w:r>
      <w:r w:rsidR="005E106E" w:rsidRPr="006D299C">
        <w:rPr>
          <w:rFonts w:ascii="Times New Roman" w:hAnsi="Times New Roman" w:cs="Times New Roman"/>
          <w:lang w:val="en-US"/>
        </w:rPr>
        <w:t xml:space="preserve"> 70-80%</w:t>
      </w:r>
      <w:r w:rsidR="00893DE4">
        <w:rPr>
          <w:rStyle w:val="FootnoteReference"/>
          <w:rFonts w:ascii="Times New Roman" w:hAnsi="Times New Roman" w:cs="Times New Roman"/>
          <w:lang w:val="en-US"/>
        </w:rPr>
        <w:footnoteReference w:id="1"/>
      </w:r>
      <w:r w:rsidR="00893DE4">
        <w:rPr>
          <w:rFonts w:ascii="Times New Roman" w:hAnsi="Times New Roman" w:cs="Times New Roman"/>
          <w:lang w:val="en-US"/>
        </w:rPr>
        <w:t xml:space="preserve"> </w:t>
      </w:r>
      <w:r w:rsidR="00314FEF">
        <w:rPr>
          <w:rFonts w:ascii="Times New Roman" w:hAnsi="Times New Roman" w:cs="Times New Roman"/>
          <w:lang w:val="en-US"/>
        </w:rPr>
        <w:t>confluent</w:t>
      </w:r>
      <w:r w:rsidR="005E106E" w:rsidRPr="006D299C">
        <w:rPr>
          <w:rFonts w:ascii="Times New Roman" w:hAnsi="Times New Roman" w:cs="Times New Roman"/>
          <w:lang w:val="en-US"/>
        </w:rPr>
        <w:t xml:space="preserve"> </w:t>
      </w:r>
      <w:r w:rsidR="00614B7E" w:rsidRPr="006D299C">
        <w:rPr>
          <w:rFonts w:ascii="Times New Roman" w:hAnsi="Times New Roman" w:cs="Times New Roman"/>
          <w:lang w:val="en-US"/>
        </w:rPr>
        <w:t>for transfection</w:t>
      </w:r>
      <w:r w:rsidR="005E106E" w:rsidRPr="006D299C">
        <w:rPr>
          <w:rFonts w:ascii="Times New Roman" w:hAnsi="Times New Roman" w:cs="Times New Roman"/>
          <w:lang w:val="en-US"/>
        </w:rPr>
        <w:t>.</w:t>
      </w:r>
    </w:p>
    <w:p w14:paraId="2B3059BD" w14:textId="3E7EAC5E" w:rsidR="005E106E" w:rsidRPr="006D299C" w:rsidRDefault="005E106E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2D5D1CFF" w14:textId="42AE726B" w:rsidR="001B202D" w:rsidRPr="006D299C" w:rsidRDefault="00DE3286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Next,</w:t>
      </w:r>
      <w:r w:rsidRPr="006D299C">
        <w:rPr>
          <w:rFonts w:ascii="Times New Roman" w:hAnsi="Times New Roman" w:cs="Times New Roman"/>
          <w:lang w:val="en-US"/>
        </w:rPr>
        <w:t xml:space="preserve"> </w:t>
      </w:r>
      <w:r w:rsidR="00BC1100" w:rsidRPr="006D299C">
        <w:rPr>
          <w:rFonts w:ascii="Times New Roman" w:hAnsi="Times New Roman" w:cs="Times New Roman"/>
          <w:lang w:val="en-US"/>
        </w:rPr>
        <w:t>transfect cells with the GPCR of interest</w:t>
      </w:r>
      <w:r>
        <w:rPr>
          <w:rFonts w:ascii="Times New Roman" w:hAnsi="Times New Roman" w:cs="Times New Roman"/>
          <w:lang w:val="en-US"/>
        </w:rPr>
        <w:t>. For</w:t>
      </w:r>
      <w:r w:rsidR="00BC1100" w:rsidRPr="006D299C">
        <w:rPr>
          <w:rFonts w:ascii="Times New Roman" w:hAnsi="Times New Roman" w:cs="Times New Roman"/>
          <w:lang w:val="en-US"/>
        </w:rPr>
        <w:t xml:space="preserve"> our studies</w:t>
      </w:r>
      <w:r w:rsidR="00F2717A">
        <w:rPr>
          <w:rFonts w:ascii="Times New Roman" w:hAnsi="Times New Roman" w:cs="Times New Roman"/>
          <w:lang w:val="en-US"/>
        </w:rPr>
        <w:t xml:space="preserve"> </w:t>
      </w:r>
      <w:r w:rsidR="00BC1100" w:rsidRPr="006D299C">
        <w:rPr>
          <w:rFonts w:ascii="Times New Roman" w:hAnsi="Times New Roman" w:cs="Times New Roman"/>
          <w:lang w:val="en-US"/>
        </w:rPr>
        <w:t xml:space="preserve">we </w:t>
      </w:r>
      <w:r w:rsidR="00B83AE8" w:rsidRPr="006D299C">
        <w:rPr>
          <w:rFonts w:ascii="Times New Roman" w:hAnsi="Times New Roman" w:cs="Times New Roman"/>
          <w:lang w:val="en-US"/>
        </w:rPr>
        <w:t>utilize</w:t>
      </w:r>
      <w:r w:rsidR="00BC1100" w:rsidRPr="006D299C">
        <w:rPr>
          <w:rFonts w:ascii="Times New Roman" w:hAnsi="Times New Roman" w:cs="Times New Roman"/>
          <w:lang w:val="en-US"/>
        </w:rPr>
        <w:t xml:space="preserve"> </w:t>
      </w:r>
      <w:r w:rsidR="003F5F37" w:rsidRPr="006D299C">
        <w:rPr>
          <w:rFonts w:ascii="Times New Roman" w:hAnsi="Times New Roman" w:cs="Times New Roman"/>
          <w:lang w:val="en-US"/>
        </w:rPr>
        <w:t>Lipofectamine 2000</w:t>
      </w:r>
      <w:r w:rsidR="00A12941">
        <w:rPr>
          <w:rFonts w:ascii="Times New Roman" w:hAnsi="Times New Roman" w:cs="Times New Roman"/>
          <w:vertAlign w:val="superscript"/>
          <w:lang w:val="en-US"/>
        </w:rPr>
        <w:t>TM</w:t>
      </w:r>
      <w:r w:rsidR="00B83AE8">
        <w:rPr>
          <w:rFonts w:ascii="Times New Roman" w:hAnsi="Times New Roman" w:cs="Times New Roman"/>
          <w:lang w:val="en-US"/>
        </w:rPr>
        <w:t xml:space="preserve"> </w:t>
      </w:r>
      <w:r w:rsidR="003F5F37" w:rsidRPr="006D299C">
        <w:rPr>
          <w:rFonts w:ascii="Times New Roman" w:hAnsi="Times New Roman" w:cs="Times New Roman"/>
          <w:lang w:val="en-US"/>
        </w:rPr>
        <w:t>(</w:t>
      </w:r>
      <w:proofErr w:type="spellStart"/>
      <w:r w:rsidR="003F5F37" w:rsidRPr="006D299C">
        <w:rPr>
          <w:rFonts w:ascii="Times New Roman" w:hAnsi="Times New Roman" w:cs="Times New Roman"/>
          <w:lang w:val="en-US"/>
        </w:rPr>
        <w:t>Thermofisher</w:t>
      </w:r>
      <w:proofErr w:type="spellEnd"/>
      <w:r w:rsidR="003F5F37" w:rsidRPr="006D299C">
        <w:rPr>
          <w:rFonts w:ascii="Times New Roman" w:hAnsi="Times New Roman" w:cs="Times New Roman"/>
          <w:lang w:val="en-US"/>
        </w:rPr>
        <w:t xml:space="preserve">). </w:t>
      </w:r>
      <w:r>
        <w:rPr>
          <w:rFonts w:ascii="Times New Roman" w:hAnsi="Times New Roman" w:cs="Times New Roman"/>
          <w:lang w:val="en-US"/>
        </w:rPr>
        <w:t>For Lipofectamine 2000 transfections, p</w:t>
      </w:r>
      <w:r w:rsidR="00BC1100" w:rsidRPr="006D299C">
        <w:rPr>
          <w:rFonts w:ascii="Times New Roman" w:hAnsi="Times New Roman" w:cs="Times New Roman"/>
          <w:lang w:val="en-US"/>
        </w:rPr>
        <w:t>repare t</w:t>
      </w:r>
      <w:r w:rsidR="00DA57EC" w:rsidRPr="006D299C">
        <w:rPr>
          <w:rFonts w:ascii="Times New Roman" w:hAnsi="Times New Roman" w:cs="Times New Roman"/>
          <w:lang w:val="en-US"/>
        </w:rPr>
        <w:t xml:space="preserve">ransfection mixes </w:t>
      </w:r>
      <w:r w:rsidR="00496E0E" w:rsidRPr="006D299C">
        <w:rPr>
          <w:rFonts w:ascii="Times New Roman" w:hAnsi="Times New Roman" w:cs="Times New Roman"/>
          <w:lang w:val="en-US"/>
        </w:rPr>
        <w:t>as per manufacturer’s instructions</w:t>
      </w:r>
      <w:r w:rsidR="00BC1100" w:rsidRPr="006D299C">
        <w:rPr>
          <w:rFonts w:ascii="Times New Roman" w:hAnsi="Times New Roman" w:cs="Times New Roman"/>
          <w:lang w:val="en-US"/>
        </w:rPr>
        <w:t xml:space="preserve">, by </w:t>
      </w:r>
      <w:r w:rsidR="003F5F37" w:rsidRPr="006D299C">
        <w:rPr>
          <w:rFonts w:ascii="Times New Roman" w:hAnsi="Times New Roman" w:cs="Times New Roman"/>
          <w:lang w:val="en-US"/>
        </w:rPr>
        <w:t>aliquot</w:t>
      </w:r>
      <w:r w:rsidR="00BC1100" w:rsidRPr="006D299C">
        <w:rPr>
          <w:rFonts w:ascii="Times New Roman" w:hAnsi="Times New Roman" w:cs="Times New Roman"/>
          <w:lang w:val="en-US"/>
        </w:rPr>
        <w:t>ing</w:t>
      </w:r>
      <w:r w:rsidR="003F5F37" w:rsidRPr="006D299C">
        <w:rPr>
          <w:rFonts w:ascii="Times New Roman" w:hAnsi="Times New Roman" w:cs="Times New Roman"/>
          <w:lang w:val="en-US"/>
        </w:rPr>
        <w:t xml:space="preserve"> </w:t>
      </w:r>
      <w:r w:rsidR="00FE65E4" w:rsidRPr="006D299C">
        <w:rPr>
          <w:rFonts w:ascii="Times New Roman" w:hAnsi="Times New Roman" w:cs="Times New Roman"/>
          <w:lang w:val="en-US"/>
        </w:rPr>
        <w:t>250</w:t>
      </w:r>
      <w:r w:rsidR="00FE65E4" w:rsidRPr="006D299C">
        <w:rPr>
          <w:rFonts w:ascii="Times New Roman" w:hAnsi="Times New Roman" w:cs="Times New Roman"/>
          <w:lang w:val="en-US"/>
        </w:rPr>
        <w:sym w:font="Symbol" w:char="F06D"/>
      </w:r>
      <w:r w:rsidR="00FE65E4" w:rsidRPr="006D299C">
        <w:rPr>
          <w:rFonts w:ascii="Times New Roman" w:hAnsi="Times New Roman" w:cs="Times New Roman"/>
          <w:lang w:val="en-US"/>
        </w:rPr>
        <w:t>l</w:t>
      </w:r>
      <w:r w:rsidR="00A12941">
        <w:rPr>
          <w:rStyle w:val="FootnoteReference"/>
          <w:rFonts w:ascii="Times New Roman" w:hAnsi="Times New Roman" w:cs="Times New Roman"/>
          <w:lang w:val="en-US"/>
        </w:rPr>
        <w:footnoteReference w:id="2"/>
      </w:r>
      <w:r w:rsidR="00FE65E4" w:rsidRPr="006D299C">
        <w:rPr>
          <w:rFonts w:ascii="Times New Roman" w:hAnsi="Times New Roman" w:cs="Times New Roman"/>
          <w:lang w:val="en-US"/>
        </w:rPr>
        <w:t xml:space="preserve"> of low serum medium </w:t>
      </w:r>
      <w:proofErr w:type="spellStart"/>
      <w:r w:rsidR="00FE65E4" w:rsidRPr="006D299C">
        <w:rPr>
          <w:rFonts w:ascii="Times New Roman" w:hAnsi="Times New Roman" w:cs="Times New Roman"/>
          <w:lang w:val="en-US"/>
        </w:rPr>
        <w:t>OptiMEM</w:t>
      </w:r>
      <w:proofErr w:type="spellEnd"/>
      <w:r w:rsidR="00FE65E4" w:rsidRPr="006D299C">
        <w:rPr>
          <w:rFonts w:ascii="Times New Roman" w:hAnsi="Times New Roman" w:cs="Times New Roman"/>
          <w:lang w:val="en-US"/>
        </w:rPr>
        <w:t xml:space="preserve"> </w:t>
      </w:r>
      <w:r w:rsidR="00790C26" w:rsidRPr="006D299C">
        <w:rPr>
          <w:rFonts w:ascii="Times New Roman" w:hAnsi="Times New Roman" w:cs="Times New Roman"/>
          <w:lang w:val="en-US"/>
        </w:rPr>
        <w:t>(</w:t>
      </w:r>
      <w:proofErr w:type="spellStart"/>
      <w:r w:rsidR="00072AE1" w:rsidRPr="006D299C">
        <w:rPr>
          <w:rFonts w:ascii="Times New Roman" w:hAnsi="Times New Roman" w:cs="Times New Roman"/>
          <w:lang w:val="en-US"/>
        </w:rPr>
        <w:t>Thermofisher</w:t>
      </w:r>
      <w:proofErr w:type="spellEnd"/>
      <w:r w:rsidR="00790C26" w:rsidRPr="006D299C">
        <w:rPr>
          <w:rFonts w:ascii="Times New Roman" w:hAnsi="Times New Roman" w:cs="Times New Roman"/>
          <w:lang w:val="en-US"/>
        </w:rPr>
        <w:t xml:space="preserve">) </w:t>
      </w:r>
      <w:r w:rsidR="00FE65E4" w:rsidRPr="006D299C">
        <w:rPr>
          <w:rFonts w:ascii="Times New Roman" w:hAnsi="Times New Roman" w:cs="Times New Roman"/>
          <w:lang w:val="en-US"/>
        </w:rPr>
        <w:t>into two separate 1.5</w:t>
      </w:r>
      <w:r w:rsidR="00F2717A">
        <w:rPr>
          <w:rFonts w:ascii="Times New Roman" w:hAnsi="Times New Roman" w:cs="Times New Roman"/>
          <w:lang w:val="en-US"/>
        </w:rPr>
        <w:t xml:space="preserve"> </w:t>
      </w:r>
      <w:r w:rsidR="00FE65E4" w:rsidRPr="006D299C">
        <w:rPr>
          <w:rFonts w:ascii="Times New Roman" w:hAnsi="Times New Roman" w:cs="Times New Roman"/>
          <w:lang w:val="en-US"/>
        </w:rPr>
        <w:t>ml microfuge tube</w:t>
      </w:r>
      <w:r w:rsidR="00DC69DC" w:rsidRPr="006D299C">
        <w:rPr>
          <w:rFonts w:ascii="Times New Roman" w:hAnsi="Times New Roman" w:cs="Times New Roman"/>
          <w:lang w:val="en-US"/>
        </w:rPr>
        <w:t>s</w:t>
      </w:r>
      <w:r w:rsidR="00FE65E4" w:rsidRPr="006D299C">
        <w:rPr>
          <w:rFonts w:ascii="Times New Roman" w:hAnsi="Times New Roman" w:cs="Times New Roman"/>
          <w:lang w:val="en-US"/>
        </w:rPr>
        <w:t>, labelled ‘Tube A’ and ‘Tube B’</w:t>
      </w:r>
      <w:r w:rsidR="003247E7" w:rsidRPr="006D299C">
        <w:rPr>
          <w:rFonts w:ascii="Times New Roman" w:hAnsi="Times New Roman" w:cs="Times New Roman"/>
          <w:lang w:val="en-US"/>
        </w:rPr>
        <w:t xml:space="preserve"> (Figure </w:t>
      </w:r>
      <w:r w:rsidR="0066506F">
        <w:rPr>
          <w:rFonts w:ascii="Times New Roman" w:hAnsi="Times New Roman" w:cs="Times New Roman"/>
          <w:lang w:val="en-US"/>
        </w:rPr>
        <w:t>1</w:t>
      </w:r>
      <w:r w:rsidR="00D51EBE" w:rsidRPr="006D299C">
        <w:rPr>
          <w:rFonts w:ascii="Times New Roman" w:hAnsi="Times New Roman" w:cs="Times New Roman"/>
          <w:lang w:val="en-US"/>
        </w:rPr>
        <w:t>A)</w:t>
      </w:r>
      <w:r w:rsidR="00FE65E4" w:rsidRPr="006D299C">
        <w:rPr>
          <w:rFonts w:ascii="Times New Roman" w:hAnsi="Times New Roman" w:cs="Times New Roman"/>
          <w:lang w:val="en-US"/>
        </w:rPr>
        <w:t xml:space="preserve">. To ‘Tube A’ </w:t>
      </w:r>
      <w:r w:rsidR="00614B7E" w:rsidRPr="006D299C">
        <w:rPr>
          <w:rFonts w:ascii="Times New Roman" w:hAnsi="Times New Roman" w:cs="Times New Roman"/>
          <w:lang w:val="en-US"/>
        </w:rPr>
        <w:t xml:space="preserve">add </w:t>
      </w:r>
      <w:r w:rsidR="00FE65E4" w:rsidRPr="006D299C">
        <w:rPr>
          <w:rFonts w:ascii="Times New Roman" w:hAnsi="Times New Roman" w:cs="Times New Roman"/>
          <w:lang w:val="en-US"/>
        </w:rPr>
        <w:t>8</w:t>
      </w:r>
      <w:r w:rsidR="00FE65E4" w:rsidRPr="006D299C">
        <w:rPr>
          <w:rFonts w:ascii="Times New Roman" w:hAnsi="Times New Roman" w:cs="Times New Roman"/>
          <w:lang w:val="en-US"/>
        </w:rPr>
        <w:sym w:font="Symbol" w:char="F06D"/>
      </w:r>
      <w:r w:rsidR="00FE65E4" w:rsidRPr="006D299C">
        <w:rPr>
          <w:rFonts w:ascii="Times New Roman" w:hAnsi="Times New Roman" w:cs="Times New Roman"/>
          <w:lang w:val="en-US"/>
        </w:rPr>
        <w:t>l of</w:t>
      </w:r>
      <w:r w:rsidR="00072AE1" w:rsidRPr="006D299C">
        <w:rPr>
          <w:rFonts w:ascii="Times New Roman" w:hAnsi="Times New Roman" w:cs="Times New Roman"/>
          <w:lang w:val="en-US"/>
        </w:rPr>
        <w:t xml:space="preserve"> L</w:t>
      </w:r>
      <w:r w:rsidR="00FE65E4" w:rsidRPr="006D299C">
        <w:rPr>
          <w:rFonts w:ascii="Times New Roman" w:hAnsi="Times New Roman" w:cs="Times New Roman"/>
          <w:lang w:val="en-US"/>
        </w:rPr>
        <w:t>ipofectamine 2000</w:t>
      </w:r>
      <w:r w:rsidR="0066506F" w:rsidRPr="0066506F">
        <w:rPr>
          <w:rFonts w:ascii="Times New Roman" w:hAnsi="Times New Roman" w:cs="Times New Roman"/>
          <w:vertAlign w:val="superscript"/>
          <w:lang w:val="en-US"/>
        </w:rPr>
        <w:t>TM</w:t>
      </w:r>
      <w:r w:rsidR="00614B7E" w:rsidRPr="006D299C">
        <w:rPr>
          <w:rFonts w:ascii="Times New Roman" w:hAnsi="Times New Roman" w:cs="Times New Roman"/>
          <w:lang w:val="en-US"/>
        </w:rPr>
        <w:t xml:space="preserve"> </w:t>
      </w:r>
      <w:r w:rsidR="00FE65E4" w:rsidRPr="006D299C">
        <w:rPr>
          <w:rFonts w:ascii="Times New Roman" w:hAnsi="Times New Roman" w:cs="Times New Roman"/>
          <w:lang w:val="en-US"/>
        </w:rPr>
        <w:t>and to ‘Tube B’</w:t>
      </w:r>
      <w:r w:rsidR="00790C26" w:rsidRPr="006D299C">
        <w:rPr>
          <w:rFonts w:ascii="Times New Roman" w:hAnsi="Times New Roman" w:cs="Times New Roman"/>
          <w:lang w:val="en-US"/>
        </w:rPr>
        <w:t xml:space="preserve"> </w:t>
      </w:r>
      <w:r w:rsidR="00614B7E" w:rsidRPr="006D299C">
        <w:rPr>
          <w:rFonts w:ascii="Times New Roman" w:hAnsi="Times New Roman" w:cs="Times New Roman"/>
          <w:lang w:val="en-US"/>
        </w:rPr>
        <w:t xml:space="preserve">add </w:t>
      </w:r>
      <w:r w:rsidR="00790C26" w:rsidRPr="006D299C">
        <w:rPr>
          <w:rFonts w:ascii="Times New Roman" w:hAnsi="Times New Roman" w:cs="Times New Roman"/>
          <w:lang w:val="en-US"/>
        </w:rPr>
        <w:t>3</w:t>
      </w:r>
      <w:r w:rsidR="00F2717A">
        <w:rPr>
          <w:rFonts w:ascii="Times New Roman" w:hAnsi="Times New Roman" w:cs="Times New Roman"/>
          <w:lang w:val="en-US"/>
        </w:rPr>
        <w:t xml:space="preserve"> </w:t>
      </w:r>
      <w:r w:rsidR="00790C26" w:rsidRPr="006D299C">
        <w:rPr>
          <w:rFonts w:ascii="Times New Roman" w:hAnsi="Times New Roman" w:cs="Times New Roman"/>
          <w:lang w:val="en-US"/>
        </w:rPr>
        <w:sym w:font="Symbol" w:char="F06D"/>
      </w:r>
      <w:r w:rsidR="00790C26" w:rsidRPr="006D299C">
        <w:rPr>
          <w:rFonts w:ascii="Times New Roman" w:hAnsi="Times New Roman" w:cs="Times New Roman"/>
          <w:lang w:val="en-US"/>
        </w:rPr>
        <w:t>g</w:t>
      </w:r>
      <w:r w:rsidR="00545430" w:rsidRPr="006D299C">
        <w:rPr>
          <w:rStyle w:val="FootnoteReference"/>
          <w:rFonts w:ascii="Times New Roman" w:hAnsi="Times New Roman" w:cs="Times New Roman"/>
          <w:lang w:val="en-US"/>
        </w:rPr>
        <w:footnoteReference w:id="3"/>
      </w:r>
      <w:r w:rsidR="00790C26" w:rsidRPr="006D299C">
        <w:rPr>
          <w:rFonts w:ascii="Times New Roman" w:hAnsi="Times New Roman" w:cs="Times New Roman"/>
          <w:lang w:val="en-US"/>
        </w:rPr>
        <w:t xml:space="preserve"> of HA-FSHR</w:t>
      </w:r>
      <w:r w:rsidR="00D51EBE" w:rsidRPr="006D299C">
        <w:rPr>
          <w:rFonts w:ascii="Times New Roman" w:hAnsi="Times New Roman" w:cs="Times New Roman"/>
          <w:lang w:val="en-US"/>
        </w:rPr>
        <w:t xml:space="preserve"> </w:t>
      </w:r>
      <w:r w:rsidR="00D45724" w:rsidRPr="006D299C">
        <w:rPr>
          <w:rFonts w:ascii="Times New Roman" w:hAnsi="Times New Roman" w:cs="Times New Roman"/>
          <w:lang w:val="en-US"/>
        </w:rPr>
        <w:t xml:space="preserve">in pcDNA3.1 </w:t>
      </w:r>
      <w:r w:rsidR="00DC69DC" w:rsidRPr="006D299C">
        <w:rPr>
          <w:rFonts w:ascii="Times New Roman" w:hAnsi="Times New Roman" w:cs="Times New Roman"/>
          <w:lang w:val="en-US"/>
        </w:rPr>
        <w:t>plasmid</w:t>
      </w:r>
      <w:r w:rsidR="00496E0E" w:rsidRPr="006D299C">
        <w:rPr>
          <w:rFonts w:ascii="Times New Roman" w:hAnsi="Times New Roman" w:cs="Times New Roman"/>
          <w:lang w:val="en-US"/>
        </w:rPr>
        <w:t xml:space="preserve"> (or GPCR of choice)</w:t>
      </w:r>
      <w:r w:rsidR="00DC69DC" w:rsidRPr="006D299C">
        <w:rPr>
          <w:rFonts w:ascii="Times New Roman" w:hAnsi="Times New Roman" w:cs="Times New Roman"/>
          <w:lang w:val="en-US"/>
        </w:rPr>
        <w:t xml:space="preserve"> and</w:t>
      </w:r>
      <w:r w:rsidR="00790C26" w:rsidRPr="006D299C">
        <w:rPr>
          <w:rFonts w:ascii="Times New Roman" w:hAnsi="Times New Roman" w:cs="Times New Roman"/>
          <w:lang w:val="en-US"/>
        </w:rPr>
        <w:t xml:space="preserve"> </w:t>
      </w:r>
      <w:r w:rsidR="00496E0E" w:rsidRPr="006D299C">
        <w:rPr>
          <w:rFonts w:ascii="Times New Roman" w:hAnsi="Times New Roman" w:cs="Times New Roman"/>
          <w:lang w:val="en-US"/>
        </w:rPr>
        <w:t>incubate</w:t>
      </w:r>
      <w:r w:rsidR="00790C26" w:rsidRPr="006D299C">
        <w:rPr>
          <w:rFonts w:ascii="Times New Roman" w:hAnsi="Times New Roman" w:cs="Times New Roman"/>
          <w:lang w:val="en-US"/>
        </w:rPr>
        <w:t xml:space="preserve"> for 5 minutes at room temperature (RT).</w:t>
      </w:r>
      <w:r w:rsidR="009C4F01" w:rsidRPr="006D299C">
        <w:rPr>
          <w:rFonts w:ascii="Times New Roman" w:hAnsi="Times New Roman" w:cs="Times New Roman"/>
          <w:lang w:val="en-US"/>
        </w:rPr>
        <w:t xml:space="preserve"> </w:t>
      </w:r>
      <w:r w:rsidR="0000541D" w:rsidRPr="006D299C">
        <w:rPr>
          <w:rFonts w:ascii="Times New Roman" w:hAnsi="Times New Roman" w:cs="Times New Roman"/>
          <w:lang w:val="en-US"/>
        </w:rPr>
        <w:t xml:space="preserve">Following this, </w:t>
      </w:r>
      <w:r w:rsidR="00DC69DC" w:rsidRPr="006D299C">
        <w:rPr>
          <w:rFonts w:ascii="Times New Roman" w:hAnsi="Times New Roman" w:cs="Times New Roman"/>
          <w:lang w:val="en-US"/>
        </w:rPr>
        <w:t>add</w:t>
      </w:r>
      <w:r w:rsidR="006D41A7" w:rsidRPr="006D299C">
        <w:rPr>
          <w:rFonts w:ascii="Times New Roman" w:hAnsi="Times New Roman" w:cs="Times New Roman"/>
          <w:lang w:val="en-US"/>
        </w:rPr>
        <w:t xml:space="preserve"> </w:t>
      </w:r>
      <w:r w:rsidR="00790C26" w:rsidRPr="006D299C">
        <w:rPr>
          <w:rFonts w:ascii="Times New Roman" w:hAnsi="Times New Roman" w:cs="Times New Roman"/>
          <w:lang w:val="en-US"/>
        </w:rPr>
        <w:t xml:space="preserve">the contents of ‘Tube B’ to ‘Tube A’, gently mix and </w:t>
      </w:r>
      <w:r w:rsidR="00647D4D" w:rsidRPr="006D299C">
        <w:rPr>
          <w:rFonts w:ascii="Times New Roman" w:hAnsi="Times New Roman" w:cs="Times New Roman"/>
          <w:lang w:val="en-US"/>
        </w:rPr>
        <w:t>allow</w:t>
      </w:r>
      <w:r w:rsidR="00790C26" w:rsidRPr="006D299C">
        <w:rPr>
          <w:rFonts w:ascii="Times New Roman" w:hAnsi="Times New Roman" w:cs="Times New Roman"/>
          <w:lang w:val="en-US"/>
        </w:rPr>
        <w:t xml:space="preserve"> </w:t>
      </w:r>
      <w:r w:rsidR="00A7773D" w:rsidRPr="006D299C">
        <w:rPr>
          <w:rFonts w:ascii="Times New Roman" w:hAnsi="Times New Roman" w:cs="Times New Roman"/>
          <w:lang w:val="en-US"/>
        </w:rPr>
        <w:t xml:space="preserve">this </w:t>
      </w:r>
      <w:r w:rsidR="00647D4D" w:rsidRPr="006D299C">
        <w:rPr>
          <w:rFonts w:ascii="Times New Roman" w:hAnsi="Times New Roman" w:cs="Times New Roman"/>
          <w:lang w:val="en-US"/>
        </w:rPr>
        <w:t>to</w:t>
      </w:r>
      <w:r w:rsidR="00790C26" w:rsidRPr="006D299C">
        <w:rPr>
          <w:rFonts w:ascii="Times New Roman" w:hAnsi="Times New Roman" w:cs="Times New Roman"/>
          <w:lang w:val="en-US"/>
        </w:rPr>
        <w:t xml:space="preserve"> sit for a further 20 minutes at RT</w:t>
      </w:r>
      <w:r w:rsidR="0000541D" w:rsidRPr="006D299C">
        <w:rPr>
          <w:rFonts w:ascii="Times New Roman" w:hAnsi="Times New Roman" w:cs="Times New Roman"/>
          <w:lang w:val="en-US"/>
        </w:rPr>
        <w:t xml:space="preserve"> so </w:t>
      </w:r>
      <w:r w:rsidR="0066506F">
        <w:rPr>
          <w:rFonts w:ascii="Times New Roman" w:hAnsi="Times New Roman" w:cs="Times New Roman"/>
          <w:lang w:val="en-US"/>
        </w:rPr>
        <w:t>L</w:t>
      </w:r>
      <w:r w:rsidR="0000541D" w:rsidRPr="006D299C">
        <w:rPr>
          <w:rFonts w:ascii="Times New Roman" w:hAnsi="Times New Roman" w:cs="Times New Roman"/>
          <w:lang w:val="en-US"/>
        </w:rPr>
        <w:t xml:space="preserve">ipofectamine </w:t>
      </w:r>
      <w:r w:rsidR="0066506F" w:rsidRPr="006D299C">
        <w:rPr>
          <w:rFonts w:ascii="Times New Roman" w:hAnsi="Times New Roman" w:cs="Times New Roman"/>
          <w:lang w:val="en-US"/>
        </w:rPr>
        <w:t>2000</w:t>
      </w:r>
      <w:r w:rsidR="0066506F" w:rsidRPr="0066506F">
        <w:rPr>
          <w:rFonts w:ascii="Times New Roman" w:hAnsi="Times New Roman" w:cs="Times New Roman"/>
          <w:vertAlign w:val="superscript"/>
          <w:lang w:val="en-US"/>
        </w:rPr>
        <w:t>TM</w:t>
      </w:r>
      <w:r w:rsidR="0066506F" w:rsidRPr="006D299C">
        <w:rPr>
          <w:rFonts w:ascii="Times New Roman" w:hAnsi="Times New Roman" w:cs="Times New Roman"/>
          <w:lang w:val="en-US"/>
        </w:rPr>
        <w:t xml:space="preserve"> </w:t>
      </w:r>
      <w:r w:rsidR="0000541D" w:rsidRPr="006D299C">
        <w:rPr>
          <w:rFonts w:ascii="Times New Roman" w:hAnsi="Times New Roman" w:cs="Times New Roman"/>
          <w:lang w:val="en-US"/>
        </w:rPr>
        <w:t>complexes with plasmid DNA</w:t>
      </w:r>
      <w:r w:rsidR="00790C26" w:rsidRPr="006D299C">
        <w:rPr>
          <w:rFonts w:ascii="Times New Roman" w:hAnsi="Times New Roman" w:cs="Times New Roman"/>
          <w:lang w:val="en-US"/>
        </w:rPr>
        <w:t>. Once complete</w:t>
      </w:r>
      <w:r w:rsidR="00DC69DC" w:rsidRPr="006D299C">
        <w:rPr>
          <w:rFonts w:ascii="Times New Roman" w:hAnsi="Times New Roman" w:cs="Times New Roman"/>
          <w:lang w:val="en-US"/>
        </w:rPr>
        <w:t>d</w:t>
      </w:r>
      <w:r w:rsidR="00790C26" w:rsidRPr="006D299C">
        <w:rPr>
          <w:rFonts w:ascii="Times New Roman" w:hAnsi="Times New Roman" w:cs="Times New Roman"/>
          <w:lang w:val="en-US"/>
        </w:rPr>
        <w:t xml:space="preserve">, add the entire </w:t>
      </w:r>
      <w:r w:rsidR="00DC69DC" w:rsidRPr="006D299C">
        <w:rPr>
          <w:rFonts w:ascii="Times New Roman" w:hAnsi="Times New Roman" w:cs="Times New Roman"/>
          <w:lang w:val="en-US"/>
        </w:rPr>
        <w:t>Lipofectamine</w:t>
      </w:r>
      <w:r w:rsidR="00D01248" w:rsidRPr="006D299C">
        <w:rPr>
          <w:rFonts w:ascii="Times New Roman" w:hAnsi="Times New Roman" w:cs="Times New Roman"/>
          <w:lang w:val="en-US"/>
        </w:rPr>
        <w:t xml:space="preserve"> 2000</w:t>
      </w:r>
      <w:r w:rsidR="0066506F" w:rsidRPr="0066506F">
        <w:rPr>
          <w:rFonts w:ascii="Times New Roman" w:hAnsi="Times New Roman" w:cs="Times New Roman"/>
          <w:vertAlign w:val="superscript"/>
          <w:lang w:val="en-US"/>
        </w:rPr>
        <w:t>TM</w:t>
      </w:r>
      <w:r w:rsidR="00DC69DC" w:rsidRPr="006D299C">
        <w:rPr>
          <w:rFonts w:ascii="Times New Roman" w:hAnsi="Times New Roman" w:cs="Times New Roman"/>
          <w:lang w:val="en-US"/>
        </w:rPr>
        <w:t xml:space="preserve">-DNA </w:t>
      </w:r>
      <w:r w:rsidR="0000541D" w:rsidRPr="006D299C">
        <w:rPr>
          <w:rFonts w:ascii="Times New Roman" w:hAnsi="Times New Roman" w:cs="Times New Roman"/>
          <w:lang w:val="en-US"/>
        </w:rPr>
        <w:t xml:space="preserve">complexes onto the plated </w:t>
      </w:r>
      <w:r w:rsidR="00614B7E" w:rsidRPr="006D299C">
        <w:rPr>
          <w:rFonts w:ascii="Times New Roman" w:hAnsi="Times New Roman" w:cs="Times New Roman"/>
          <w:lang w:val="en-US"/>
        </w:rPr>
        <w:t xml:space="preserve">cells </w:t>
      </w:r>
      <w:r w:rsidR="00790C26" w:rsidRPr="006D299C">
        <w:rPr>
          <w:rFonts w:ascii="Times New Roman" w:hAnsi="Times New Roman" w:cs="Times New Roman"/>
          <w:lang w:val="en-US"/>
        </w:rPr>
        <w:t>in a drop-wise fashion</w:t>
      </w:r>
      <w:r w:rsidR="00614B7E" w:rsidRPr="006D299C">
        <w:rPr>
          <w:rFonts w:ascii="Times New Roman" w:hAnsi="Times New Roman" w:cs="Times New Roman"/>
          <w:lang w:val="en-US"/>
        </w:rPr>
        <w:t xml:space="preserve"> and</w:t>
      </w:r>
      <w:r w:rsidR="00790C26" w:rsidRPr="006D299C">
        <w:rPr>
          <w:rFonts w:ascii="Times New Roman" w:hAnsi="Times New Roman" w:cs="Times New Roman"/>
          <w:lang w:val="en-US"/>
        </w:rPr>
        <w:t xml:space="preserve"> </w:t>
      </w:r>
      <w:r w:rsidR="0000541D" w:rsidRPr="006D299C">
        <w:rPr>
          <w:rFonts w:ascii="Times New Roman" w:hAnsi="Times New Roman" w:cs="Times New Roman"/>
          <w:lang w:val="en-US"/>
        </w:rPr>
        <w:t xml:space="preserve">incubate </w:t>
      </w:r>
      <w:r w:rsidR="00DC69DC" w:rsidRPr="006D299C">
        <w:rPr>
          <w:rFonts w:ascii="Times New Roman" w:hAnsi="Times New Roman" w:cs="Times New Roman"/>
          <w:lang w:val="en-US"/>
        </w:rPr>
        <w:t>for 48 hours</w:t>
      </w:r>
      <w:r w:rsidR="00790C26" w:rsidRPr="006D299C">
        <w:rPr>
          <w:rFonts w:ascii="Times New Roman" w:hAnsi="Times New Roman" w:cs="Times New Roman"/>
          <w:lang w:val="en-US"/>
        </w:rPr>
        <w:t xml:space="preserve"> at 37</w:t>
      </w:r>
      <w:r w:rsidR="00790C26" w:rsidRPr="006D299C">
        <w:rPr>
          <w:rFonts w:ascii="Times New Roman" w:hAnsi="Times New Roman" w:cs="Times New Roman"/>
          <w:lang w:val="en-US"/>
        </w:rPr>
        <w:sym w:font="Symbol" w:char="F0B0"/>
      </w:r>
      <w:r w:rsidR="00790C26" w:rsidRPr="006D299C">
        <w:rPr>
          <w:rFonts w:ascii="Times New Roman" w:hAnsi="Times New Roman" w:cs="Times New Roman"/>
          <w:lang w:val="en-US"/>
        </w:rPr>
        <w:t xml:space="preserve">C. </w:t>
      </w:r>
    </w:p>
    <w:p w14:paraId="0C89060C" w14:textId="77777777" w:rsidR="00D51EBE" w:rsidRPr="006D299C" w:rsidRDefault="00D51EBE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071DA8F2" w14:textId="0732B6B7" w:rsidR="00C4388E" w:rsidRPr="006D299C" w:rsidRDefault="00954305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6D299C">
        <w:rPr>
          <w:rFonts w:ascii="Times New Roman" w:hAnsi="Times New Roman" w:cs="Times New Roman"/>
          <w:lang w:val="en-US"/>
        </w:rPr>
        <w:t>The choice of slide and slide thickness is an important consideration for</w:t>
      </w:r>
      <w:r w:rsidR="006665D8" w:rsidRPr="006D299C">
        <w:rPr>
          <w:rFonts w:ascii="Times New Roman" w:hAnsi="Times New Roman" w:cs="Times New Roman"/>
          <w:lang w:val="en-US"/>
        </w:rPr>
        <w:t xml:space="preserve"> super-resolution imaging to ensure the best quality images </w:t>
      </w:r>
      <w:r w:rsidR="00806F45" w:rsidRPr="006D299C">
        <w:rPr>
          <w:rFonts w:ascii="Times New Roman" w:hAnsi="Times New Roman" w:cs="Times New Roman"/>
          <w:lang w:val="en-US"/>
        </w:rPr>
        <w:t>with optimal</w:t>
      </w:r>
      <w:r w:rsidR="00814D3B">
        <w:rPr>
          <w:rFonts w:ascii="Times New Roman" w:hAnsi="Times New Roman" w:cs="Times New Roman"/>
          <w:lang w:val="en-US"/>
        </w:rPr>
        <w:t xml:space="preserve"> </w:t>
      </w:r>
      <w:r w:rsidR="0066506F" w:rsidRPr="006D299C">
        <w:rPr>
          <w:rFonts w:ascii="Times New Roman" w:hAnsi="Times New Roman" w:cs="Times New Roman"/>
          <w:lang w:val="en-US"/>
        </w:rPr>
        <w:t>localization</w:t>
      </w:r>
      <w:r w:rsidR="00806F45" w:rsidRPr="006D299C">
        <w:rPr>
          <w:rFonts w:ascii="Times New Roman" w:hAnsi="Times New Roman" w:cs="Times New Roman"/>
          <w:lang w:val="en-US"/>
        </w:rPr>
        <w:t xml:space="preserve"> precision </w:t>
      </w:r>
      <w:r w:rsidR="006665D8" w:rsidRPr="006D299C">
        <w:rPr>
          <w:rFonts w:ascii="Times New Roman" w:hAnsi="Times New Roman" w:cs="Times New Roman"/>
          <w:lang w:val="en-US"/>
        </w:rPr>
        <w:t>are obtained. For our studies we used 8-chamber wells 1.5 borosilicate cover glass slides, which has</w:t>
      </w:r>
      <w:r w:rsidRPr="006D299C">
        <w:rPr>
          <w:rFonts w:ascii="Times New Roman" w:hAnsi="Times New Roman" w:cs="Times New Roman"/>
          <w:lang w:val="en-US"/>
        </w:rPr>
        <w:t xml:space="preserve"> high</w:t>
      </w:r>
      <w:r w:rsidR="006665D8" w:rsidRPr="006D299C">
        <w:rPr>
          <w:rFonts w:ascii="Times New Roman" w:hAnsi="Times New Roman" w:cs="Times New Roman"/>
          <w:lang w:val="en-US"/>
        </w:rPr>
        <w:t xml:space="preserve"> </w:t>
      </w:r>
      <w:r w:rsidRPr="006D299C">
        <w:rPr>
          <w:rFonts w:ascii="Times New Roman" w:hAnsi="Times New Roman" w:cs="Times New Roman"/>
          <w:lang w:val="en-US"/>
        </w:rPr>
        <w:t>quality thickness with minimal variation. A two-stage plating process is required such that 24 hours post-transfection cells are re-plated into 8-chamber well cover glass slides</w:t>
      </w:r>
      <w:r w:rsidR="008700E7" w:rsidRPr="006D299C">
        <w:rPr>
          <w:rFonts w:ascii="Times New Roman" w:hAnsi="Times New Roman" w:cs="Times New Roman"/>
          <w:lang w:val="en-US"/>
        </w:rPr>
        <w:t xml:space="preserve"> (Figure 1A)</w:t>
      </w:r>
      <w:r w:rsidR="009F345E" w:rsidRPr="006D299C">
        <w:rPr>
          <w:rFonts w:ascii="Times New Roman" w:hAnsi="Times New Roman" w:cs="Times New Roman"/>
          <w:lang w:val="en-US"/>
        </w:rPr>
        <w:t>.</w:t>
      </w:r>
      <w:r w:rsidRPr="006D299C">
        <w:rPr>
          <w:rFonts w:ascii="Times New Roman" w:hAnsi="Times New Roman" w:cs="Times New Roman"/>
          <w:lang w:val="en-US"/>
        </w:rPr>
        <w:t xml:space="preserve"> </w:t>
      </w:r>
      <w:r w:rsidR="00306E38">
        <w:rPr>
          <w:rFonts w:ascii="Times New Roman" w:hAnsi="Times New Roman" w:cs="Times New Roman"/>
          <w:lang w:val="en-US"/>
        </w:rPr>
        <w:lastRenderedPageBreak/>
        <w:t>E</w:t>
      </w:r>
      <w:r w:rsidR="00306E38" w:rsidRPr="006D299C">
        <w:rPr>
          <w:rFonts w:ascii="Times New Roman" w:hAnsi="Times New Roman" w:cs="Times New Roman"/>
          <w:lang w:val="en-US"/>
        </w:rPr>
        <w:t>ffective and optimal TIRF imaging</w:t>
      </w:r>
      <w:r w:rsidR="00306E38">
        <w:rPr>
          <w:rFonts w:ascii="Times New Roman" w:hAnsi="Times New Roman" w:cs="Times New Roman"/>
          <w:lang w:val="en-US"/>
        </w:rPr>
        <w:t xml:space="preserve"> requires</w:t>
      </w:r>
      <w:r w:rsidR="00306E38" w:rsidRPr="006D299C">
        <w:rPr>
          <w:rFonts w:ascii="Times New Roman" w:hAnsi="Times New Roman" w:cs="Times New Roman"/>
          <w:lang w:val="en-US"/>
        </w:rPr>
        <w:t xml:space="preserve"> cells </w:t>
      </w:r>
      <w:r w:rsidR="00306E38">
        <w:rPr>
          <w:rFonts w:ascii="Times New Roman" w:hAnsi="Times New Roman" w:cs="Times New Roman"/>
          <w:lang w:val="en-US"/>
        </w:rPr>
        <w:t xml:space="preserve">being </w:t>
      </w:r>
      <w:r w:rsidR="00306E38" w:rsidRPr="006D299C">
        <w:rPr>
          <w:rFonts w:ascii="Times New Roman" w:hAnsi="Times New Roman" w:cs="Times New Roman"/>
          <w:lang w:val="en-US"/>
        </w:rPr>
        <w:t>distinct and in a monolayer</w:t>
      </w:r>
      <w:r w:rsidR="00306E38">
        <w:rPr>
          <w:rFonts w:ascii="Times New Roman" w:hAnsi="Times New Roman" w:cs="Times New Roman"/>
          <w:lang w:val="en-US"/>
        </w:rPr>
        <w:t xml:space="preserve">. Since the </w:t>
      </w:r>
      <w:r w:rsidR="00306E38" w:rsidRPr="006D299C">
        <w:rPr>
          <w:rFonts w:ascii="Times New Roman" w:hAnsi="Times New Roman" w:cs="Times New Roman"/>
          <w:lang w:val="en-US"/>
        </w:rPr>
        <w:t>doubling time of our HEK293 cell strain is ⁓36 hours</w:t>
      </w:r>
      <w:r w:rsidR="00306E38">
        <w:rPr>
          <w:rFonts w:ascii="Times New Roman" w:hAnsi="Times New Roman" w:cs="Times New Roman"/>
          <w:lang w:val="en-US"/>
        </w:rPr>
        <w:t xml:space="preserve">, re-plating cells </w:t>
      </w:r>
      <w:r w:rsidR="00306E38" w:rsidRPr="006D299C">
        <w:rPr>
          <w:rFonts w:ascii="Times New Roman" w:hAnsi="Times New Roman" w:cs="Times New Roman"/>
          <w:lang w:val="en-US"/>
        </w:rPr>
        <w:t xml:space="preserve">ensures approximately 50% confluency </w:t>
      </w:r>
      <w:r w:rsidR="00306E38">
        <w:rPr>
          <w:rFonts w:ascii="Times New Roman" w:hAnsi="Times New Roman" w:cs="Times New Roman"/>
          <w:lang w:val="en-US"/>
        </w:rPr>
        <w:t>is achieved prior to treatment. Furthermore, t</w:t>
      </w:r>
      <w:r w:rsidR="009F345E" w:rsidRPr="006D299C">
        <w:rPr>
          <w:rFonts w:ascii="Times New Roman" w:hAnsi="Times New Roman" w:cs="Times New Roman"/>
          <w:lang w:val="en-US"/>
        </w:rPr>
        <w:t xml:space="preserve">his two-stage step is </w:t>
      </w:r>
      <w:r w:rsidR="00BC1100" w:rsidRPr="006D299C">
        <w:rPr>
          <w:rFonts w:ascii="Times New Roman" w:hAnsi="Times New Roman" w:cs="Times New Roman"/>
          <w:lang w:val="en-US"/>
        </w:rPr>
        <w:t xml:space="preserve">also </w:t>
      </w:r>
      <w:r w:rsidR="00306E38" w:rsidRPr="006D299C">
        <w:rPr>
          <w:rFonts w:ascii="Times New Roman" w:hAnsi="Times New Roman" w:cs="Times New Roman"/>
          <w:lang w:val="en-US"/>
        </w:rPr>
        <w:t>necessary</w:t>
      </w:r>
      <w:r w:rsidR="00BC1100" w:rsidRPr="006D299C">
        <w:rPr>
          <w:rFonts w:ascii="Times New Roman" w:hAnsi="Times New Roman" w:cs="Times New Roman"/>
          <w:lang w:val="en-US"/>
        </w:rPr>
        <w:t xml:space="preserve"> </w:t>
      </w:r>
      <w:r w:rsidR="009F345E" w:rsidRPr="006D299C">
        <w:rPr>
          <w:rFonts w:ascii="Times New Roman" w:hAnsi="Times New Roman" w:cs="Times New Roman"/>
          <w:lang w:val="en-US"/>
        </w:rPr>
        <w:t>as it</w:t>
      </w:r>
      <w:r w:rsidR="00D51EBE" w:rsidRPr="006D299C">
        <w:rPr>
          <w:rFonts w:ascii="Times New Roman" w:hAnsi="Times New Roman" w:cs="Times New Roman"/>
          <w:lang w:val="en-US"/>
        </w:rPr>
        <w:t xml:space="preserve"> allow</w:t>
      </w:r>
      <w:r w:rsidR="009F345E" w:rsidRPr="006D299C">
        <w:rPr>
          <w:rFonts w:ascii="Times New Roman" w:hAnsi="Times New Roman" w:cs="Times New Roman"/>
          <w:lang w:val="en-US"/>
        </w:rPr>
        <w:t>s</w:t>
      </w:r>
      <w:r w:rsidR="00D51EBE" w:rsidRPr="006D299C">
        <w:rPr>
          <w:rFonts w:ascii="Times New Roman" w:hAnsi="Times New Roman" w:cs="Times New Roman"/>
          <w:lang w:val="en-US"/>
        </w:rPr>
        <w:t xml:space="preserve"> sufficient time for transcriptional/translational processing of GPCRs and trafficking to the cell </w:t>
      </w:r>
      <w:r w:rsidR="009F345E" w:rsidRPr="006D299C">
        <w:rPr>
          <w:rFonts w:ascii="Times New Roman" w:hAnsi="Times New Roman" w:cs="Times New Roman"/>
          <w:lang w:val="en-US"/>
        </w:rPr>
        <w:t xml:space="preserve">surface, and so </w:t>
      </w:r>
      <w:r w:rsidR="00D51EBE" w:rsidRPr="006D299C">
        <w:rPr>
          <w:rFonts w:ascii="Times New Roman" w:hAnsi="Times New Roman" w:cs="Times New Roman"/>
          <w:lang w:val="en-US"/>
        </w:rPr>
        <w:t xml:space="preserve">most studies carry out functional analysis 48-72 hours post-transfection. </w:t>
      </w:r>
    </w:p>
    <w:p w14:paraId="5CB472D9" w14:textId="77777777" w:rsidR="00D92E85" w:rsidRPr="006D299C" w:rsidRDefault="00D92E85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38612291" w14:textId="19043192" w:rsidR="00A7773D" w:rsidRPr="006D299C" w:rsidRDefault="008C13EF" w:rsidP="003502D6">
      <w:pPr>
        <w:pStyle w:val="ListParagraph"/>
        <w:numPr>
          <w:ilvl w:val="1"/>
          <w:numId w:val="1"/>
        </w:num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lang w:val="en-US"/>
        </w:rPr>
      </w:pPr>
      <w:r>
        <w:rPr>
          <w:rFonts w:ascii="Times New Roman" w:hAnsi="Times New Roman" w:cs="Times New Roman"/>
          <w:b/>
          <w:bCs/>
          <w:i/>
          <w:iCs/>
          <w:lang w:val="en-US"/>
        </w:rPr>
        <w:t>Stimulation</w:t>
      </w:r>
    </w:p>
    <w:p w14:paraId="0E0E0D82" w14:textId="6D3B3C24" w:rsidR="00A7773D" w:rsidRPr="006D299C" w:rsidRDefault="00C3108E" w:rsidP="003502D6">
      <w:pPr>
        <w:pStyle w:val="ListParagraph"/>
        <w:numPr>
          <w:ilvl w:val="2"/>
          <w:numId w:val="1"/>
        </w:numPr>
        <w:spacing w:line="480" w:lineRule="auto"/>
        <w:jc w:val="both"/>
        <w:rPr>
          <w:rFonts w:ascii="Times New Roman" w:hAnsi="Times New Roman" w:cs="Times New Roman"/>
          <w:i/>
          <w:iCs/>
          <w:lang w:val="en-US"/>
        </w:rPr>
      </w:pPr>
      <w:r w:rsidRPr="006D299C">
        <w:rPr>
          <w:rFonts w:ascii="Times New Roman" w:hAnsi="Times New Roman" w:cs="Times New Roman"/>
          <w:i/>
          <w:iCs/>
          <w:lang w:val="en-US"/>
        </w:rPr>
        <w:t>C</w:t>
      </w:r>
      <w:r w:rsidR="00AD6606" w:rsidRPr="006D299C">
        <w:rPr>
          <w:rFonts w:ascii="Times New Roman" w:hAnsi="Times New Roman" w:cs="Times New Roman"/>
          <w:i/>
          <w:iCs/>
          <w:lang w:val="en-US"/>
        </w:rPr>
        <w:t>ell treatment</w:t>
      </w:r>
    </w:p>
    <w:p w14:paraId="0197DC55" w14:textId="2AA661A6" w:rsidR="00A7773D" w:rsidRPr="006D299C" w:rsidRDefault="00A7773D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6D299C">
        <w:rPr>
          <w:rFonts w:ascii="Times New Roman" w:hAnsi="Times New Roman" w:cs="Times New Roman"/>
          <w:lang w:val="en-US"/>
        </w:rPr>
        <w:t>48 hours post-transfection</w:t>
      </w:r>
      <w:r w:rsidR="005B0CFB" w:rsidRPr="006D299C">
        <w:rPr>
          <w:rFonts w:ascii="Times New Roman" w:hAnsi="Times New Roman" w:cs="Times New Roman"/>
          <w:lang w:val="en-US"/>
        </w:rPr>
        <w:t xml:space="preserve">, </w:t>
      </w:r>
      <w:r w:rsidR="002B1825" w:rsidRPr="006D299C">
        <w:rPr>
          <w:rFonts w:ascii="Times New Roman" w:hAnsi="Times New Roman" w:cs="Times New Roman"/>
          <w:lang w:val="en-US"/>
        </w:rPr>
        <w:t>cells</w:t>
      </w:r>
      <w:r w:rsidRPr="006D299C">
        <w:rPr>
          <w:rFonts w:ascii="Times New Roman" w:hAnsi="Times New Roman" w:cs="Times New Roman"/>
          <w:lang w:val="en-US"/>
        </w:rPr>
        <w:t xml:space="preserve"> </w:t>
      </w:r>
      <w:r w:rsidR="002B1825" w:rsidRPr="006D299C">
        <w:rPr>
          <w:rFonts w:ascii="Times New Roman" w:hAnsi="Times New Roman" w:cs="Times New Roman"/>
          <w:lang w:val="en-US"/>
        </w:rPr>
        <w:t>are</w:t>
      </w:r>
      <w:r w:rsidRPr="006D299C">
        <w:rPr>
          <w:rFonts w:ascii="Times New Roman" w:hAnsi="Times New Roman" w:cs="Times New Roman"/>
          <w:lang w:val="en-US"/>
        </w:rPr>
        <w:t xml:space="preserve"> </w:t>
      </w:r>
      <w:r w:rsidR="00F5265F" w:rsidRPr="006D299C">
        <w:rPr>
          <w:rFonts w:ascii="Times New Roman" w:hAnsi="Times New Roman" w:cs="Times New Roman"/>
          <w:lang w:val="en-US"/>
        </w:rPr>
        <w:t xml:space="preserve">first </w:t>
      </w:r>
      <w:r w:rsidRPr="006D299C">
        <w:rPr>
          <w:rFonts w:ascii="Times New Roman" w:hAnsi="Times New Roman" w:cs="Times New Roman"/>
          <w:lang w:val="en-US"/>
        </w:rPr>
        <w:t xml:space="preserve">pre-incubated </w:t>
      </w:r>
      <w:r w:rsidR="005B0CFB" w:rsidRPr="006D299C">
        <w:rPr>
          <w:rFonts w:ascii="Times New Roman" w:hAnsi="Times New Roman" w:cs="Times New Roman"/>
          <w:lang w:val="en-US"/>
        </w:rPr>
        <w:t xml:space="preserve">for 30 minutes </w:t>
      </w:r>
      <w:r w:rsidRPr="006D299C">
        <w:rPr>
          <w:rFonts w:ascii="Times New Roman" w:hAnsi="Times New Roman" w:cs="Times New Roman"/>
          <w:lang w:val="en-US"/>
        </w:rPr>
        <w:t>with</w:t>
      </w:r>
      <w:r w:rsidR="00C51642" w:rsidRPr="006D299C">
        <w:rPr>
          <w:rFonts w:ascii="Times New Roman" w:hAnsi="Times New Roman" w:cs="Times New Roman"/>
          <w:lang w:val="en-US"/>
        </w:rPr>
        <w:t xml:space="preserve"> labelled</w:t>
      </w:r>
      <w:r w:rsidRPr="006D299C">
        <w:rPr>
          <w:rFonts w:ascii="Times New Roman" w:hAnsi="Times New Roman" w:cs="Times New Roman"/>
          <w:lang w:val="en-US"/>
        </w:rPr>
        <w:t xml:space="preserve"> </w:t>
      </w:r>
      <w:r w:rsidR="002B1825" w:rsidRPr="006D299C">
        <w:rPr>
          <w:rFonts w:ascii="Times New Roman" w:hAnsi="Times New Roman" w:cs="Times New Roman"/>
          <w:lang w:val="en-US"/>
        </w:rPr>
        <w:t>anti-</w:t>
      </w:r>
      <w:r w:rsidRPr="006D299C">
        <w:rPr>
          <w:rFonts w:ascii="Times New Roman" w:hAnsi="Times New Roman" w:cs="Times New Roman"/>
          <w:lang w:val="en-US"/>
        </w:rPr>
        <w:t>HA-CAGE 552</w:t>
      </w:r>
      <w:r w:rsidR="00AD6606" w:rsidRPr="006D299C">
        <w:rPr>
          <w:rFonts w:ascii="Times New Roman" w:hAnsi="Times New Roman" w:cs="Times New Roman"/>
          <w:lang w:val="en-US"/>
        </w:rPr>
        <w:t xml:space="preserve"> antibody</w:t>
      </w:r>
      <w:r w:rsidR="005B0CFB" w:rsidRPr="006D299C">
        <w:rPr>
          <w:rFonts w:ascii="Times New Roman" w:hAnsi="Times New Roman" w:cs="Times New Roman"/>
          <w:lang w:val="en-US"/>
        </w:rPr>
        <w:t xml:space="preserve"> (or labelled antibody and dye of your choice)</w:t>
      </w:r>
      <w:r w:rsidR="009E6866" w:rsidRPr="006D299C">
        <w:rPr>
          <w:rFonts w:ascii="Times New Roman" w:hAnsi="Times New Roman" w:cs="Times New Roman"/>
          <w:lang w:val="en-US"/>
        </w:rPr>
        <w:t xml:space="preserve"> (Figure 1B)</w:t>
      </w:r>
      <w:r w:rsidR="00F5265F" w:rsidRPr="006D299C">
        <w:rPr>
          <w:rFonts w:ascii="Times New Roman" w:hAnsi="Times New Roman" w:cs="Times New Roman"/>
          <w:lang w:val="en-US"/>
        </w:rPr>
        <w:t xml:space="preserve">. </w:t>
      </w:r>
      <w:r w:rsidR="00893DE4">
        <w:rPr>
          <w:rFonts w:ascii="Times New Roman" w:hAnsi="Times New Roman" w:cs="Times New Roman"/>
          <w:lang w:val="en-US"/>
        </w:rPr>
        <w:t xml:space="preserve">From our </w:t>
      </w:r>
      <w:r w:rsidR="006D6464">
        <w:rPr>
          <w:rFonts w:ascii="Times New Roman" w:hAnsi="Times New Roman" w:cs="Times New Roman"/>
          <w:lang w:val="en-US"/>
        </w:rPr>
        <w:t xml:space="preserve">experience of extensively testing blocking agents, we found that diluting the </w:t>
      </w:r>
      <w:r w:rsidR="00F5265F" w:rsidRPr="006D299C">
        <w:rPr>
          <w:rFonts w:ascii="Times New Roman" w:hAnsi="Times New Roman" w:cs="Times New Roman"/>
          <w:lang w:val="en-US"/>
        </w:rPr>
        <w:t>antibody</w:t>
      </w:r>
      <w:r w:rsidR="006D6464">
        <w:rPr>
          <w:rFonts w:ascii="Times New Roman" w:hAnsi="Times New Roman" w:cs="Times New Roman"/>
          <w:lang w:val="en-US"/>
        </w:rPr>
        <w:t xml:space="preserve"> (1/250) </w:t>
      </w:r>
      <w:r w:rsidR="00F5265F" w:rsidRPr="006D299C">
        <w:rPr>
          <w:rFonts w:ascii="Times New Roman" w:hAnsi="Times New Roman" w:cs="Times New Roman"/>
          <w:lang w:val="en-US"/>
        </w:rPr>
        <w:t xml:space="preserve">in DMEM </w:t>
      </w:r>
      <w:r w:rsidR="00F2717A">
        <w:rPr>
          <w:rFonts w:ascii="Times New Roman" w:hAnsi="Times New Roman" w:cs="Times New Roman"/>
          <w:lang w:val="en-US"/>
        </w:rPr>
        <w:t>s</w:t>
      </w:r>
      <w:r w:rsidR="00F5265F" w:rsidRPr="006D299C">
        <w:rPr>
          <w:rFonts w:ascii="Times New Roman" w:hAnsi="Times New Roman" w:cs="Times New Roman"/>
          <w:lang w:val="en-US"/>
        </w:rPr>
        <w:t>upplemented with 10% FBS prevent</w:t>
      </w:r>
      <w:r w:rsidR="006D6464">
        <w:rPr>
          <w:rFonts w:ascii="Times New Roman" w:hAnsi="Times New Roman" w:cs="Times New Roman"/>
          <w:lang w:val="en-US"/>
        </w:rPr>
        <w:t>ed</w:t>
      </w:r>
      <w:r w:rsidR="00F5265F" w:rsidRPr="006D299C">
        <w:rPr>
          <w:rFonts w:ascii="Times New Roman" w:hAnsi="Times New Roman" w:cs="Times New Roman"/>
          <w:lang w:val="en-US"/>
        </w:rPr>
        <w:t xml:space="preserve"> non-specific binding of the HA.11 antibody</w:t>
      </w:r>
      <w:r w:rsidR="006D6464">
        <w:rPr>
          <w:rFonts w:ascii="Times New Roman" w:hAnsi="Times New Roman" w:cs="Times New Roman"/>
          <w:lang w:val="en-US"/>
        </w:rPr>
        <w:t xml:space="preserve"> as previously</w:t>
      </w:r>
      <w:r w:rsidR="00A50FF6">
        <w:rPr>
          <w:rFonts w:ascii="Times New Roman" w:hAnsi="Times New Roman" w:cs="Times New Roman"/>
          <w:lang w:val="en-US"/>
        </w:rPr>
        <w:t xml:space="preserve"> </w:t>
      </w:r>
      <w:r w:rsidR="006D6464">
        <w:rPr>
          <w:rFonts w:ascii="Times New Roman" w:hAnsi="Times New Roman" w:cs="Times New Roman"/>
          <w:lang w:val="en-US"/>
        </w:rPr>
        <w:t xml:space="preserve">described </w:t>
      </w:r>
      <w:r w:rsidR="006D6464" w:rsidRPr="00A50FF6">
        <w:rPr>
          <w:rFonts w:ascii="Times New Roman" w:hAnsi="Times New Roman" w:cs="Times New Roman"/>
          <w:lang w:val="en-US"/>
        </w:rPr>
        <w:fldChar w:fldCharType="begin"/>
      </w:r>
      <w:r w:rsidR="00996FD6">
        <w:rPr>
          <w:rFonts w:ascii="Times New Roman" w:hAnsi="Times New Roman" w:cs="Times New Roman"/>
          <w:lang w:val="en-US"/>
        </w:rPr>
        <w:instrText xml:space="preserve"> ADDIN EN.CITE &lt;EndNote&gt;&lt;Cite&gt;&lt;Author&gt;Jonas&lt;/Author&gt;&lt;Year&gt;2016&lt;/Year&gt;&lt;RecNum&gt;0&lt;/RecNum&gt;&lt;IDText&gt;Single-molecule resolution of G protein-coupled receptor (GPCR) complexes&lt;/IDText&gt;&lt;DisplayText&gt;(Jonas, Huhtaniemi, &amp;amp; Hanyaloglu, 2016)&lt;/DisplayText&gt;&lt;record&gt;&lt;keywords&gt;&lt;keyword&gt;Humans&lt;/keyword&gt;&lt;keyword&gt;Microscopy, Fluorescence&lt;/keyword&gt;&lt;keyword&gt;Protein Binding&lt;/keyword&gt;&lt;keyword&gt;Protein Multimerization&lt;/keyword&gt;&lt;keyword&gt;Receptors, G-Protein-Coupled&lt;/keyword&gt;&lt;keyword&gt;Signal Transduction&lt;/keyword&gt;&lt;keyword&gt;Single-Cell Analysis&lt;/keyword&gt;&lt;keyword&gt;Dimerization&lt;/keyword&gt;&lt;keyword&gt;G protein-coupled receptors&lt;/keyword&gt;&lt;keyword&gt;Oligomerization&lt;/keyword&gt;&lt;keyword&gt;Signaling&lt;/keyword&gt;&lt;keyword&gt;Single molecule&lt;/keyword&gt;&lt;keyword&gt;Super-resolution imaging&lt;/keyword&gt;&lt;/keywords&gt;&lt;urls&gt;&lt;related-urls&gt;&lt;url&gt;https://www.ncbi.nlm.nih.gov/pubmed/26928539&lt;/url&gt;&lt;/related-urls&gt;&lt;/urls&gt;&lt;isbn&gt;0091-679X&lt;/isbn&gt;&lt;titles&gt;&lt;title&gt;Single-molecule resolution of G protein-coupled receptor (GPCR) complexes&lt;/title&gt;&lt;secondary-title&gt;Methods Cell Biol&lt;/secondary-title&gt;&lt;/titles&gt;&lt;pages&gt;55-72&lt;/pages&gt;&lt;contributors&gt;&lt;authors&gt;&lt;author&gt;Jonas, K. C.&lt;/author&gt;&lt;author&gt;Huhtaniemi, I.&lt;/author&gt;&lt;author&gt;Hanyaloglu, A. C.&lt;/author&gt;&lt;/authors&gt;&lt;/contributors&gt;&lt;edition&gt;20151224&lt;/edition&gt;&lt;language&gt;eng&lt;/language&gt;&lt;added-date format="utc"&gt;1628454500&lt;/added-date&gt;&lt;ref-type name="Journal Article"&gt;17&lt;/ref-type&gt;&lt;auth-address&gt;Institute of Reproductive and Developmental Biology, Imperial College London, London, UK&amp;#xD;Institute of Medical and Biomedical Education, St George&amp;apos;s University of London, London, UK. Institute of Reproductive and Developmental Biology, Imperial College London, London, UK.&lt;/auth-address&gt;&lt;dates&gt;&lt;year&gt;2016&lt;/year&gt;&lt;/dates&gt;&lt;rec-number&gt;303&lt;/rec-number&gt;&lt;last-updated-date format="utc"&gt;1628454500&lt;/last-updated-date&gt;&lt;accession-num&gt;26928539&lt;/accession-num&gt;&lt;electronic-resource-num&gt;10.1016/bs.mcb.2015.11.005&lt;/electronic-resource-num&gt;&lt;volume&gt;132&lt;/volume&gt;&lt;/record&gt;&lt;/Cite&gt;&lt;/EndNote&gt;</w:instrText>
      </w:r>
      <w:r w:rsidR="006D6464" w:rsidRPr="00A50FF6">
        <w:rPr>
          <w:rFonts w:ascii="Times New Roman" w:hAnsi="Times New Roman" w:cs="Times New Roman"/>
          <w:lang w:val="en-US"/>
        </w:rPr>
        <w:fldChar w:fldCharType="separate"/>
      </w:r>
      <w:r w:rsidR="00996FD6">
        <w:rPr>
          <w:rFonts w:ascii="Times New Roman" w:hAnsi="Times New Roman" w:cs="Times New Roman"/>
          <w:noProof/>
          <w:lang w:val="en-US"/>
        </w:rPr>
        <w:t>(Jonas, Huhtaniemi, &amp; Hanyaloglu, 2016)</w:t>
      </w:r>
      <w:r w:rsidR="006D6464" w:rsidRPr="00A50FF6">
        <w:rPr>
          <w:rFonts w:ascii="Times New Roman" w:hAnsi="Times New Roman" w:cs="Times New Roman"/>
          <w:lang w:val="en-US"/>
        </w:rPr>
        <w:fldChar w:fldCharType="end"/>
      </w:r>
      <w:r w:rsidR="006D6464" w:rsidRPr="00A50FF6">
        <w:rPr>
          <w:rFonts w:ascii="Times New Roman" w:hAnsi="Times New Roman" w:cs="Times New Roman"/>
          <w:lang w:val="en-US"/>
        </w:rPr>
        <w:t>.</w:t>
      </w:r>
      <w:r w:rsidR="006D6464">
        <w:rPr>
          <w:rFonts w:ascii="Times New Roman" w:hAnsi="Times New Roman" w:cs="Times New Roman"/>
          <w:lang w:val="en-US"/>
        </w:rPr>
        <w:t xml:space="preserve"> </w:t>
      </w:r>
      <w:r w:rsidR="005B0CFB" w:rsidRPr="006D299C">
        <w:rPr>
          <w:rFonts w:ascii="Times New Roman" w:hAnsi="Times New Roman" w:cs="Times New Roman"/>
          <w:lang w:val="en-US"/>
        </w:rPr>
        <w:t xml:space="preserve">All steps </w:t>
      </w:r>
      <w:r w:rsidR="007C32C0" w:rsidRPr="006D299C">
        <w:rPr>
          <w:rFonts w:ascii="Times New Roman" w:hAnsi="Times New Roman" w:cs="Times New Roman"/>
          <w:lang w:val="en-US"/>
        </w:rPr>
        <w:t>hereon</w:t>
      </w:r>
      <w:r w:rsidR="00BC1100" w:rsidRPr="006D299C">
        <w:rPr>
          <w:rFonts w:ascii="Times New Roman" w:hAnsi="Times New Roman" w:cs="Times New Roman"/>
          <w:lang w:val="en-US"/>
        </w:rPr>
        <w:t xml:space="preserve"> </w:t>
      </w:r>
      <w:r w:rsidR="005B0CFB" w:rsidRPr="006D299C">
        <w:rPr>
          <w:rFonts w:ascii="Times New Roman" w:hAnsi="Times New Roman" w:cs="Times New Roman"/>
          <w:lang w:val="en-US"/>
        </w:rPr>
        <w:t>must be performed in light-protected conditions to prevent spontaneous uncaging of fluorophores.</w:t>
      </w:r>
    </w:p>
    <w:p w14:paraId="6BD8DAA0" w14:textId="341447D1" w:rsidR="00AD6606" w:rsidRPr="006D299C" w:rsidRDefault="00AD6606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0913ED83" w14:textId="0D58B56B" w:rsidR="00AD6606" w:rsidRPr="006D299C" w:rsidRDefault="00735691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6D299C">
        <w:rPr>
          <w:rFonts w:ascii="Times New Roman" w:hAnsi="Times New Roman" w:cs="Times New Roman"/>
          <w:lang w:val="en-US"/>
        </w:rPr>
        <w:t xml:space="preserve">Following </w:t>
      </w:r>
      <w:r w:rsidR="001C3543" w:rsidRPr="006D299C">
        <w:rPr>
          <w:rFonts w:ascii="Times New Roman" w:hAnsi="Times New Roman" w:cs="Times New Roman"/>
          <w:lang w:val="en-US"/>
        </w:rPr>
        <w:t>pre-</w:t>
      </w:r>
      <w:r w:rsidR="00A714A0">
        <w:rPr>
          <w:rFonts w:ascii="Times New Roman" w:hAnsi="Times New Roman" w:cs="Times New Roman"/>
          <w:lang w:val="en-US"/>
        </w:rPr>
        <w:t>i</w:t>
      </w:r>
      <w:r w:rsidR="00F5265F" w:rsidRPr="006D299C">
        <w:rPr>
          <w:rFonts w:ascii="Times New Roman" w:hAnsi="Times New Roman" w:cs="Times New Roman"/>
          <w:lang w:val="en-US"/>
        </w:rPr>
        <w:t>ncubation</w:t>
      </w:r>
      <w:r w:rsidR="0002771B" w:rsidRPr="006D299C">
        <w:rPr>
          <w:rFonts w:ascii="Times New Roman" w:hAnsi="Times New Roman" w:cs="Times New Roman"/>
          <w:lang w:val="en-US"/>
        </w:rPr>
        <w:t>,</w:t>
      </w:r>
      <w:r w:rsidRPr="006D299C">
        <w:rPr>
          <w:rFonts w:ascii="Times New Roman" w:hAnsi="Times New Roman" w:cs="Times New Roman"/>
          <w:lang w:val="en-US"/>
        </w:rPr>
        <w:t xml:space="preserve"> excess</w:t>
      </w:r>
      <w:r w:rsidR="00AD6606" w:rsidRPr="006D299C">
        <w:rPr>
          <w:rFonts w:ascii="Times New Roman" w:hAnsi="Times New Roman" w:cs="Times New Roman"/>
          <w:lang w:val="en-US"/>
        </w:rPr>
        <w:t xml:space="preserve"> antibody </w:t>
      </w:r>
      <w:r w:rsidR="007C32C0" w:rsidRPr="006D299C">
        <w:rPr>
          <w:rFonts w:ascii="Times New Roman" w:hAnsi="Times New Roman" w:cs="Times New Roman"/>
          <w:lang w:val="en-US"/>
        </w:rPr>
        <w:t>should be</w:t>
      </w:r>
      <w:r w:rsidR="00AD6606" w:rsidRPr="006D299C">
        <w:rPr>
          <w:rFonts w:ascii="Times New Roman" w:hAnsi="Times New Roman" w:cs="Times New Roman"/>
          <w:lang w:val="en-US"/>
        </w:rPr>
        <w:t xml:space="preserve"> carefully removed from individual chamber wells and </w:t>
      </w:r>
      <w:r w:rsidR="00D62C3E" w:rsidRPr="006D299C">
        <w:rPr>
          <w:rFonts w:ascii="Times New Roman" w:hAnsi="Times New Roman" w:cs="Times New Roman"/>
          <w:lang w:val="en-US"/>
        </w:rPr>
        <w:t>discarded</w:t>
      </w:r>
      <w:r w:rsidR="007C32C0" w:rsidRPr="006D299C">
        <w:rPr>
          <w:rFonts w:ascii="Times New Roman" w:hAnsi="Times New Roman" w:cs="Times New Roman"/>
          <w:lang w:val="en-US"/>
        </w:rPr>
        <w:t xml:space="preserve">. Cells can then be </w:t>
      </w:r>
      <w:r w:rsidR="00807EEA" w:rsidRPr="006D299C">
        <w:rPr>
          <w:rFonts w:ascii="Times New Roman" w:hAnsi="Times New Roman" w:cs="Times New Roman"/>
          <w:lang w:val="en-US"/>
        </w:rPr>
        <w:t xml:space="preserve">treated </w:t>
      </w:r>
      <w:r w:rsidR="00F5265F" w:rsidRPr="006D299C">
        <w:rPr>
          <w:rFonts w:ascii="Times New Roman" w:hAnsi="Times New Roman" w:cs="Times New Roman"/>
          <w:lang w:val="en-US"/>
        </w:rPr>
        <w:t>with</w:t>
      </w:r>
      <w:r w:rsidR="007C32C0" w:rsidRPr="006D299C">
        <w:rPr>
          <w:rFonts w:ascii="Times New Roman" w:hAnsi="Times New Roman" w:cs="Times New Roman"/>
          <w:lang w:val="en-US"/>
        </w:rPr>
        <w:t xml:space="preserve"> a </w:t>
      </w:r>
      <w:r w:rsidR="00F5265F" w:rsidRPr="006D299C">
        <w:rPr>
          <w:rFonts w:ascii="Times New Roman" w:hAnsi="Times New Roman" w:cs="Times New Roman"/>
          <w:lang w:val="en-US"/>
        </w:rPr>
        <w:t xml:space="preserve">ligand </w:t>
      </w:r>
      <w:r w:rsidR="007C32C0" w:rsidRPr="006D299C">
        <w:rPr>
          <w:rFonts w:ascii="Times New Roman" w:hAnsi="Times New Roman" w:cs="Times New Roman"/>
          <w:lang w:val="en-US"/>
        </w:rPr>
        <w:t xml:space="preserve">of choice </w:t>
      </w:r>
      <w:r w:rsidR="00F5265F" w:rsidRPr="006D299C">
        <w:rPr>
          <w:rFonts w:ascii="Times New Roman" w:hAnsi="Times New Roman" w:cs="Times New Roman"/>
          <w:lang w:val="en-US"/>
        </w:rPr>
        <w:t>for</w:t>
      </w:r>
      <w:r w:rsidR="007C32C0" w:rsidRPr="006D299C">
        <w:rPr>
          <w:rFonts w:ascii="Times New Roman" w:hAnsi="Times New Roman" w:cs="Times New Roman"/>
          <w:lang w:val="en-US"/>
        </w:rPr>
        <w:t xml:space="preserve"> the required time. For our studies </w:t>
      </w:r>
      <w:r w:rsidR="001C3543" w:rsidRPr="006D299C">
        <w:rPr>
          <w:rFonts w:ascii="Times New Roman" w:hAnsi="Times New Roman" w:cs="Times New Roman"/>
          <w:lang w:val="en-US"/>
        </w:rPr>
        <w:t xml:space="preserve">with </w:t>
      </w:r>
      <w:r w:rsidR="007C32C0" w:rsidRPr="006D299C">
        <w:rPr>
          <w:rFonts w:ascii="Times New Roman" w:hAnsi="Times New Roman" w:cs="Times New Roman"/>
          <w:lang w:val="en-US"/>
        </w:rPr>
        <w:t>the FSHR we typically treated cells with 0-100</w:t>
      </w:r>
      <w:r w:rsidR="008C13EF">
        <w:rPr>
          <w:rFonts w:ascii="Times New Roman" w:hAnsi="Times New Roman" w:cs="Times New Roman"/>
          <w:lang w:val="en-US"/>
        </w:rPr>
        <w:t xml:space="preserve"> </w:t>
      </w:r>
      <w:r w:rsidR="007C32C0" w:rsidRPr="006D299C">
        <w:rPr>
          <w:rFonts w:ascii="Times New Roman" w:hAnsi="Times New Roman" w:cs="Times New Roman"/>
          <w:lang w:val="en-US"/>
        </w:rPr>
        <w:t>ng/ml of FSH for</w:t>
      </w:r>
      <w:r w:rsidR="00F5265F" w:rsidRPr="006D299C">
        <w:rPr>
          <w:rFonts w:ascii="Times New Roman" w:hAnsi="Times New Roman" w:cs="Times New Roman"/>
          <w:lang w:val="en-US"/>
        </w:rPr>
        <w:t xml:space="preserve"> </w:t>
      </w:r>
      <w:r w:rsidR="007C32C0" w:rsidRPr="006D299C">
        <w:rPr>
          <w:rFonts w:ascii="Times New Roman" w:hAnsi="Times New Roman" w:cs="Times New Roman"/>
          <w:lang w:val="en-US"/>
        </w:rPr>
        <w:t xml:space="preserve">up to </w:t>
      </w:r>
      <w:r w:rsidR="00F5265F" w:rsidRPr="006D299C">
        <w:rPr>
          <w:rFonts w:ascii="Times New Roman" w:hAnsi="Times New Roman" w:cs="Times New Roman"/>
          <w:lang w:val="en-US"/>
        </w:rPr>
        <w:t>15 minutes</w:t>
      </w:r>
      <w:r w:rsidR="007C32C0" w:rsidRPr="006D299C">
        <w:rPr>
          <w:rFonts w:ascii="Times New Roman" w:hAnsi="Times New Roman" w:cs="Times New Roman"/>
          <w:lang w:val="en-US"/>
        </w:rPr>
        <w:t xml:space="preserve">. </w:t>
      </w:r>
      <w:r w:rsidR="00DB047E" w:rsidRPr="006D299C">
        <w:rPr>
          <w:rFonts w:ascii="Times New Roman" w:hAnsi="Times New Roman" w:cs="Times New Roman"/>
          <w:lang w:val="en-US"/>
        </w:rPr>
        <w:t xml:space="preserve">At the end of </w:t>
      </w:r>
      <w:r w:rsidR="007C32C0" w:rsidRPr="006D299C">
        <w:rPr>
          <w:rFonts w:ascii="Times New Roman" w:hAnsi="Times New Roman" w:cs="Times New Roman"/>
          <w:lang w:val="en-US"/>
        </w:rPr>
        <w:t>treatment</w:t>
      </w:r>
      <w:r w:rsidR="00DB047E" w:rsidRPr="006D299C">
        <w:rPr>
          <w:rFonts w:ascii="Times New Roman" w:hAnsi="Times New Roman" w:cs="Times New Roman"/>
          <w:lang w:val="en-US"/>
        </w:rPr>
        <w:t xml:space="preserve">, carefully remove </w:t>
      </w:r>
      <w:r w:rsidR="00807EEA" w:rsidRPr="006D299C">
        <w:rPr>
          <w:rFonts w:ascii="Times New Roman" w:hAnsi="Times New Roman" w:cs="Times New Roman"/>
          <w:lang w:val="en-US"/>
        </w:rPr>
        <w:t xml:space="preserve">the media </w:t>
      </w:r>
      <w:r w:rsidR="00D62C3E" w:rsidRPr="006D299C">
        <w:rPr>
          <w:rFonts w:ascii="Times New Roman" w:hAnsi="Times New Roman" w:cs="Times New Roman"/>
          <w:lang w:val="en-US"/>
        </w:rPr>
        <w:t>and</w:t>
      </w:r>
      <w:r w:rsidR="0076139D" w:rsidRPr="006D299C">
        <w:rPr>
          <w:rFonts w:ascii="Times New Roman" w:hAnsi="Times New Roman" w:cs="Times New Roman"/>
          <w:lang w:val="en-US"/>
        </w:rPr>
        <w:t xml:space="preserve"> </w:t>
      </w:r>
      <w:r w:rsidR="00DB047E" w:rsidRPr="006D299C">
        <w:rPr>
          <w:rFonts w:ascii="Times New Roman" w:hAnsi="Times New Roman" w:cs="Times New Roman"/>
          <w:lang w:val="en-US"/>
        </w:rPr>
        <w:t xml:space="preserve">wash </w:t>
      </w:r>
      <w:r w:rsidR="0076139D" w:rsidRPr="006D299C">
        <w:rPr>
          <w:rFonts w:ascii="Times New Roman" w:hAnsi="Times New Roman" w:cs="Times New Roman"/>
          <w:lang w:val="en-US"/>
        </w:rPr>
        <w:t xml:space="preserve">cells </w:t>
      </w:r>
      <w:r w:rsidR="00DB047E" w:rsidRPr="006D299C">
        <w:rPr>
          <w:rFonts w:ascii="Times New Roman" w:hAnsi="Times New Roman" w:cs="Times New Roman"/>
          <w:lang w:val="en-US"/>
        </w:rPr>
        <w:t>in PBS</w:t>
      </w:r>
      <w:r w:rsidR="001C3543" w:rsidRPr="006D299C">
        <w:rPr>
          <w:rFonts w:ascii="Times New Roman" w:hAnsi="Times New Roman" w:cs="Times New Roman"/>
          <w:lang w:val="en-US"/>
        </w:rPr>
        <w:t xml:space="preserve"> (3 x 5 minutes)</w:t>
      </w:r>
      <w:r w:rsidR="00DB047E" w:rsidRPr="006D299C">
        <w:rPr>
          <w:rFonts w:ascii="Times New Roman" w:hAnsi="Times New Roman" w:cs="Times New Roman"/>
          <w:lang w:val="en-US"/>
        </w:rPr>
        <w:t xml:space="preserve">. </w:t>
      </w:r>
    </w:p>
    <w:p w14:paraId="45F91B22" w14:textId="77777777" w:rsidR="00A7773D" w:rsidRPr="006D299C" w:rsidRDefault="00A7773D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173A4A8C" w14:textId="154B4398" w:rsidR="00623E3D" w:rsidRPr="006D299C" w:rsidRDefault="00623E3D" w:rsidP="003502D6">
      <w:pPr>
        <w:pStyle w:val="ListParagraph"/>
        <w:numPr>
          <w:ilvl w:val="2"/>
          <w:numId w:val="1"/>
        </w:numPr>
        <w:spacing w:line="480" w:lineRule="auto"/>
        <w:jc w:val="both"/>
        <w:rPr>
          <w:rFonts w:ascii="Times New Roman" w:hAnsi="Times New Roman" w:cs="Times New Roman"/>
          <w:i/>
          <w:iCs/>
          <w:lang w:val="en-US"/>
        </w:rPr>
      </w:pPr>
      <w:r w:rsidRPr="006D299C">
        <w:rPr>
          <w:rFonts w:ascii="Times New Roman" w:hAnsi="Times New Roman" w:cs="Times New Roman"/>
          <w:i/>
          <w:iCs/>
          <w:lang w:val="en-US"/>
        </w:rPr>
        <w:t xml:space="preserve">Fixation </w:t>
      </w:r>
    </w:p>
    <w:p w14:paraId="5C419568" w14:textId="4B97251B" w:rsidR="0076139D" w:rsidRPr="006D299C" w:rsidRDefault="00DB047E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6D299C">
        <w:rPr>
          <w:rFonts w:ascii="Times New Roman" w:hAnsi="Times New Roman" w:cs="Times New Roman"/>
          <w:lang w:val="en-US"/>
        </w:rPr>
        <w:t>Fix cells in</w:t>
      </w:r>
      <w:r w:rsidR="0002771B" w:rsidRPr="006D299C">
        <w:rPr>
          <w:rFonts w:ascii="Times New Roman" w:hAnsi="Times New Roman" w:cs="Times New Roman"/>
          <w:lang w:val="en-US"/>
        </w:rPr>
        <w:t xml:space="preserve"> 4% PFA with </w:t>
      </w:r>
      <w:r w:rsidR="0076139D" w:rsidRPr="006D299C">
        <w:rPr>
          <w:rFonts w:ascii="Times New Roman" w:hAnsi="Times New Roman" w:cs="Times New Roman"/>
          <w:lang w:val="en-US"/>
        </w:rPr>
        <w:t>0.2% glutaraldehyde</w:t>
      </w:r>
      <w:r w:rsidR="001B6854" w:rsidRPr="006D299C">
        <w:rPr>
          <w:rFonts w:ascii="Times New Roman" w:hAnsi="Times New Roman" w:cs="Times New Roman"/>
          <w:lang w:val="en-US"/>
        </w:rPr>
        <w:t xml:space="preserve"> for 30 minutes at RT under light-protected conditions</w:t>
      </w:r>
      <w:r w:rsidR="009E6866" w:rsidRPr="006D299C">
        <w:rPr>
          <w:rFonts w:ascii="Times New Roman" w:hAnsi="Times New Roman" w:cs="Times New Roman"/>
          <w:lang w:val="en-US"/>
        </w:rPr>
        <w:t xml:space="preserve"> (Figure 1B)</w:t>
      </w:r>
      <w:r w:rsidRPr="006D299C">
        <w:rPr>
          <w:rFonts w:ascii="Times New Roman" w:hAnsi="Times New Roman" w:cs="Times New Roman"/>
          <w:lang w:val="en-US"/>
        </w:rPr>
        <w:t xml:space="preserve">. This combination of fixatives has been shown to </w:t>
      </w:r>
      <w:r w:rsidR="0076139D" w:rsidRPr="006D299C">
        <w:rPr>
          <w:rFonts w:ascii="Times New Roman" w:hAnsi="Times New Roman" w:cs="Times New Roman"/>
          <w:lang w:val="en-US"/>
        </w:rPr>
        <w:t xml:space="preserve">prevent lateral </w:t>
      </w:r>
      <w:r w:rsidR="0076139D" w:rsidRPr="006D299C">
        <w:rPr>
          <w:rFonts w:ascii="Times New Roman" w:hAnsi="Times New Roman" w:cs="Times New Roman"/>
          <w:lang w:val="en-US"/>
        </w:rPr>
        <w:lastRenderedPageBreak/>
        <w:t xml:space="preserve">diffusion of </w:t>
      </w:r>
      <w:r w:rsidR="00056212" w:rsidRPr="006D299C">
        <w:rPr>
          <w:rFonts w:ascii="Times New Roman" w:hAnsi="Times New Roman" w:cs="Times New Roman"/>
          <w:lang w:val="en-US"/>
        </w:rPr>
        <w:t>transmembrane proteins</w:t>
      </w:r>
      <w:r w:rsidR="0076139D" w:rsidRPr="006D299C">
        <w:rPr>
          <w:rFonts w:ascii="Times New Roman" w:hAnsi="Times New Roman" w:cs="Times New Roman"/>
          <w:lang w:val="en-US"/>
        </w:rPr>
        <w:t xml:space="preserve"> when compare</w:t>
      </w:r>
      <w:r w:rsidR="00F315BB" w:rsidRPr="006D299C">
        <w:rPr>
          <w:rFonts w:ascii="Times New Roman" w:hAnsi="Times New Roman" w:cs="Times New Roman"/>
          <w:lang w:val="en-US"/>
        </w:rPr>
        <w:t>d</w:t>
      </w:r>
      <w:r w:rsidR="0076139D" w:rsidRPr="006D299C">
        <w:rPr>
          <w:rFonts w:ascii="Times New Roman" w:hAnsi="Times New Roman" w:cs="Times New Roman"/>
          <w:lang w:val="en-US"/>
        </w:rPr>
        <w:t xml:space="preserve"> to </w:t>
      </w:r>
      <w:r w:rsidR="00F315BB" w:rsidRPr="006D299C">
        <w:rPr>
          <w:rFonts w:ascii="Times New Roman" w:hAnsi="Times New Roman" w:cs="Times New Roman"/>
          <w:lang w:val="en-US"/>
        </w:rPr>
        <w:t>fix</w:t>
      </w:r>
      <w:r w:rsidR="00DF0F32" w:rsidRPr="006D299C">
        <w:rPr>
          <w:rFonts w:ascii="Times New Roman" w:hAnsi="Times New Roman" w:cs="Times New Roman"/>
          <w:lang w:val="en-US"/>
        </w:rPr>
        <w:t>ation</w:t>
      </w:r>
      <w:r w:rsidR="00F315BB" w:rsidRPr="006D299C">
        <w:rPr>
          <w:rFonts w:ascii="Times New Roman" w:hAnsi="Times New Roman" w:cs="Times New Roman"/>
          <w:lang w:val="en-US"/>
        </w:rPr>
        <w:t xml:space="preserve"> with </w:t>
      </w:r>
      <w:r w:rsidR="0076139D" w:rsidRPr="006D299C">
        <w:rPr>
          <w:rFonts w:ascii="Times New Roman" w:hAnsi="Times New Roman" w:cs="Times New Roman"/>
          <w:lang w:val="en-US"/>
        </w:rPr>
        <w:t>4% PFA alone</w:t>
      </w:r>
      <w:r w:rsidR="00A77FB4" w:rsidRPr="006D299C">
        <w:rPr>
          <w:rFonts w:ascii="Times New Roman" w:hAnsi="Times New Roman" w:cs="Times New Roman"/>
          <w:lang w:val="en-US"/>
        </w:rPr>
        <w:t xml:space="preserve"> </w:t>
      </w:r>
      <w:r w:rsidR="008C13EF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PEVuZE5vdGU+PENpdGU+PEF1dGhvcj5UYW5ha2E8L0F1dGhvcj48WWVhcj4yMDEwPC9ZZWFyPjxS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==
</w:fldData>
        </w:fldChar>
      </w:r>
      <w:r w:rsidR="00734466">
        <w:rPr>
          <w:rFonts w:ascii="Times New Roman" w:hAnsi="Times New Roman" w:cs="Times New Roman"/>
          <w:lang w:val="en-US"/>
        </w:rPr>
        <w:instrText xml:space="preserve"> ADDIN EN.CITE </w:instrText>
      </w:r>
      <w:r w:rsidR="00734466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PEVuZE5vdGU+PENpdGU+PEF1dGhvcj5UYW5ha2E8L0F1dGhvcj48WWVhcj4yMDEwPC9ZZWFyPjxS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==
</w:fldData>
        </w:fldChar>
      </w:r>
      <w:r w:rsidR="00734466">
        <w:rPr>
          <w:rFonts w:ascii="Times New Roman" w:hAnsi="Times New Roman" w:cs="Times New Roman"/>
          <w:lang w:val="en-US"/>
        </w:rPr>
        <w:instrText xml:space="preserve"> ADDIN EN.CITE.DATA </w:instrText>
      </w:r>
      <w:r w:rsidR="00734466">
        <w:rPr>
          <w:rFonts w:ascii="Times New Roman" w:hAnsi="Times New Roman" w:cs="Times New Roman"/>
          <w:lang w:val="en-US"/>
        </w:rPr>
      </w:r>
      <w:r w:rsidR="00734466">
        <w:rPr>
          <w:rFonts w:ascii="Times New Roman" w:hAnsi="Times New Roman" w:cs="Times New Roman"/>
          <w:lang w:val="en-US"/>
        </w:rPr>
        <w:fldChar w:fldCharType="end"/>
      </w:r>
      <w:r w:rsidR="008C13EF">
        <w:rPr>
          <w:rFonts w:ascii="Times New Roman" w:hAnsi="Times New Roman" w:cs="Times New Roman"/>
          <w:lang w:val="en-US"/>
        </w:rPr>
      </w:r>
      <w:r w:rsidR="008C13EF">
        <w:rPr>
          <w:rFonts w:ascii="Times New Roman" w:hAnsi="Times New Roman" w:cs="Times New Roman"/>
          <w:lang w:val="en-US"/>
        </w:rPr>
        <w:fldChar w:fldCharType="separate"/>
      </w:r>
      <w:r w:rsidR="00734466">
        <w:rPr>
          <w:rFonts w:ascii="Times New Roman" w:hAnsi="Times New Roman" w:cs="Times New Roman"/>
          <w:noProof/>
          <w:lang w:val="en-US"/>
        </w:rPr>
        <w:t>(Annibale, Vanni, Scarselli, Rothlisberger, &amp; Radenovic, 2011; Tanaka et al., 2010)</w:t>
      </w:r>
      <w:r w:rsidR="008C13EF">
        <w:rPr>
          <w:rFonts w:ascii="Times New Roman" w:hAnsi="Times New Roman" w:cs="Times New Roman"/>
          <w:lang w:val="en-US"/>
        </w:rPr>
        <w:fldChar w:fldCharType="end"/>
      </w:r>
      <w:r w:rsidR="0002771B" w:rsidRPr="006D299C">
        <w:rPr>
          <w:rFonts w:ascii="Times New Roman" w:hAnsi="Times New Roman" w:cs="Times New Roman"/>
          <w:lang w:val="en-US"/>
        </w:rPr>
        <w:t>.</w:t>
      </w:r>
      <w:r w:rsidRPr="006D299C">
        <w:rPr>
          <w:rFonts w:ascii="Times New Roman" w:hAnsi="Times New Roman" w:cs="Times New Roman"/>
          <w:lang w:val="en-US"/>
        </w:rPr>
        <w:t xml:space="preserve"> Wash cells </w:t>
      </w:r>
      <w:r w:rsidR="008C13EF">
        <w:rPr>
          <w:rFonts w:ascii="Times New Roman" w:hAnsi="Times New Roman" w:cs="Times New Roman"/>
          <w:lang w:val="en-US"/>
        </w:rPr>
        <w:t xml:space="preserve">in </w:t>
      </w:r>
      <w:r w:rsidR="0076139D" w:rsidRPr="006D299C">
        <w:rPr>
          <w:rFonts w:ascii="Times New Roman" w:hAnsi="Times New Roman" w:cs="Times New Roman"/>
          <w:lang w:val="en-US"/>
        </w:rPr>
        <w:t xml:space="preserve">PBS </w:t>
      </w:r>
      <w:r w:rsidR="00DF0F32" w:rsidRPr="006D299C">
        <w:rPr>
          <w:rFonts w:ascii="Times New Roman" w:hAnsi="Times New Roman" w:cs="Times New Roman"/>
          <w:lang w:val="en-US"/>
        </w:rPr>
        <w:t xml:space="preserve">(2 x 5 minutes) </w:t>
      </w:r>
      <w:r w:rsidR="0076139D" w:rsidRPr="006D299C">
        <w:rPr>
          <w:rFonts w:ascii="Times New Roman" w:hAnsi="Times New Roman" w:cs="Times New Roman"/>
          <w:lang w:val="en-US"/>
        </w:rPr>
        <w:t>and store in fresh PBS</w:t>
      </w:r>
      <w:r w:rsidR="0002771B" w:rsidRPr="006D299C">
        <w:rPr>
          <w:rFonts w:ascii="Times New Roman" w:hAnsi="Times New Roman" w:cs="Times New Roman"/>
          <w:lang w:val="en-US"/>
        </w:rPr>
        <w:t xml:space="preserve">. Fixed cells </w:t>
      </w:r>
      <w:r w:rsidR="00090D44" w:rsidRPr="006D299C">
        <w:rPr>
          <w:rFonts w:ascii="Times New Roman" w:hAnsi="Times New Roman" w:cs="Times New Roman"/>
          <w:lang w:val="en-US"/>
        </w:rPr>
        <w:t>can th</w:t>
      </w:r>
      <w:r w:rsidR="00C4388E" w:rsidRPr="006D299C">
        <w:rPr>
          <w:rFonts w:ascii="Times New Roman" w:hAnsi="Times New Roman" w:cs="Times New Roman"/>
          <w:lang w:val="en-US"/>
        </w:rPr>
        <w:t>e</w:t>
      </w:r>
      <w:r w:rsidR="00090D44" w:rsidRPr="006D299C">
        <w:rPr>
          <w:rFonts w:ascii="Times New Roman" w:hAnsi="Times New Roman" w:cs="Times New Roman"/>
          <w:lang w:val="en-US"/>
        </w:rPr>
        <w:t xml:space="preserve">n be </w:t>
      </w:r>
      <w:r w:rsidR="0002771B" w:rsidRPr="006D299C">
        <w:rPr>
          <w:rFonts w:ascii="Times New Roman" w:hAnsi="Times New Roman" w:cs="Times New Roman"/>
          <w:lang w:val="en-US"/>
        </w:rPr>
        <w:t>stored</w:t>
      </w:r>
      <w:r w:rsidR="0076139D" w:rsidRPr="006D299C">
        <w:rPr>
          <w:rFonts w:ascii="Times New Roman" w:hAnsi="Times New Roman" w:cs="Times New Roman"/>
          <w:lang w:val="en-US"/>
        </w:rPr>
        <w:t xml:space="preserve"> in a light</w:t>
      </w:r>
      <w:r w:rsidR="00056212" w:rsidRPr="006D299C">
        <w:rPr>
          <w:rFonts w:ascii="Times New Roman" w:hAnsi="Times New Roman" w:cs="Times New Roman"/>
          <w:lang w:val="en-US"/>
        </w:rPr>
        <w:t xml:space="preserve">-controlled </w:t>
      </w:r>
      <w:r w:rsidR="0076139D" w:rsidRPr="006D299C">
        <w:rPr>
          <w:rFonts w:ascii="Times New Roman" w:hAnsi="Times New Roman" w:cs="Times New Roman"/>
          <w:lang w:val="en-US"/>
        </w:rPr>
        <w:t xml:space="preserve">box </w:t>
      </w:r>
      <w:r w:rsidRPr="006D299C">
        <w:rPr>
          <w:rFonts w:ascii="Times New Roman" w:hAnsi="Times New Roman" w:cs="Times New Roman"/>
          <w:lang w:val="en-US"/>
        </w:rPr>
        <w:t>at 4</w:t>
      </w:r>
      <w:r w:rsidR="00090D44" w:rsidRPr="006D299C">
        <w:rPr>
          <w:rFonts w:ascii="Times New Roman" w:hAnsi="Times New Roman" w:cs="Times New Roman"/>
          <w:lang w:val="en-US"/>
        </w:rPr>
        <w:sym w:font="Symbol" w:char="F0B0"/>
      </w:r>
      <w:r w:rsidRPr="006D299C">
        <w:rPr>
          <w:rFonts w:ascii="Times New Roman" w:hAnsi="Times New Roman" w:cs="Times New Roman"/>
          <w:lang w:val="en-US"/>
        </w:rPr>
        <w:t>C</w:t>
      </w:r>
      <w:r w:rsidR="0076139D" w:rsidRPr="006D299C">
        <w:rPr>
          <w:rFonts w:ascii="Times New Roman" w:hAnsi="Times New Roman" w:cs="Times New Roman"/>
          <w:lang w:val="en-US"/>
        </w:rPr>
        <w:t xml:space="preserve"> until</w:t>
      </w:r>
      <w:r w:rsidR="00F315BB" w:rsidRPr="006D299C">
        <w:rPr>
          <w:rFonts w:ascii="Times New Roman" w:hAnsi="Times New Roman" w:cs="Times New Roman"/>
          <w:lang w:val="en-US"/>
        </w:rPr>
        <w:t xml:space="preserve"> imaged</w:t>
      </w:r>
      <w:r w:rsidRPr="006D299C">
        <w:rPr>
          <w:rFonts w:ascii="Times New Roman" w:hAnsi="Times New Roman" w:cs="Times New Roman"/>
          <w:lang w:val="en-US"/>
        </w:rPr>
        <w:t xml:space="preserve">. </w:t>
      </w:r>
      <w:r w:rsidR="00D62C3E" w:rsidRPr="006D299C">
        <w:rPr>
          <w:rFonts w:ascii="Times New Roman" w:hAnsi="Times New Roman" w:cs="Times New Roman"/>
          <w:lang w:val="en-US"/>
        </w:rPr>
        <w:t>We typically</w:t>
      </w:r>
      <w:r w:rsidRPr="006D299C">
        <w:rPr>
          <w:rFonts w:ascii="Times New Roman" w:hAnsi="Times New Roman" w:cs="Times New Roman"/>
          <w:lang w:val="en-US"/>
        </w:rPr>
        <w:t xml:space="preserve"> image labelled cells</w:t>
      </w:r>
      <w:r w:rsidR="008302E2" w:rsidRPr="006D299C">
        <w:rPr>
          <w:rFonts w:ascii="Times New Roman" w:hAnsi="Times New Roman" w:cs="Times New Roman"/>
          <w:lang w:val="en-US"/>
        </w:rPr>
        <w:t xml:space="preserve"> within </w:t>
      </w:r>
      <w:r w:rsidRPr="006D299C">
        <w:rPr>
          <w:rFonts w:ascii="Times New Roman" w:hAnsi="Times New Roman" w:cs="Times New Roman"/>
          <w:lang w:val="en-US"/>
        </w:rPr>
        <w:t xml:space="preserve">24 </w:t>
      </w:r>
      <w:r w:rsidR="00090D44" w:rsidRPr="006D299C">
        <w:rPr>
          <w:rFonts w:ascii="Times New Roman" w:hAnsi="Times New Roman" w:cs="Times New Roman"/>
          <w:lang w:val="en-US"/>
        </w:rPr>
        <w:t xml:space="preserve">hours </w:t>
      </w:r>
      <w:r w:rsidRPr="006D299C">
        <w:rPr>
          <w:rFonts w:ascii="Times New Roman" w:hAnsi="Times New Roman" w:cs="Times New Roman"/>
          <w:lang w:val="en-US"/>
        </w:rPr>
        <w:t xml:space="preserve">and up to a maximum of </w:t>
      </w:r>
      <w:r w:rsidR="008302E2" w:rsidRPr="006D299C">
        <w:rPr>
          <w:rFonts w:ascii="Times New Roman" w:hAnsi="Times New Roman" w:cs="Times New Roman"/>
          <w:lang w:val="en-US"/>
        </w:rPr>
        <w:t xml:space="preserve">72 hours </w:t>
      </w:r>
      <w:r w:rsidRPr="006D299C">
        <w:rPr>
          <w:rFonts w:ascii="Times New Roman" w:hAnsi="Times New Roman" w:cs="Times New Roman"/>
          <w:lang w:val="en-US"/>
        </w:rPr>
        <w:t>post</w:t>
      </w:r>
      <w:r w:rsidR="00090D44" w:rsidRPr="006D299C">
        <w:rPr>
          <w:rFonts w:ascii="Times New Roman" w:hAnsi="Times New Roman" w:cs="Times New Roman"/>
          <w:lang w:val="en-US"/>
        </w:rPr>
        <w:t>-</w:t>
      </w:r>
      <w:r w:rsidRPr="006D299C">
        <w:rPr>
          <w:rFonts w:ascii="Times New Roman" w:hAnsi="Times New Roman" w:cs="Times New Roman"/>
          <w:lang w:val="en-US"/>
        </w:rPr>
        <w:t>labelling</w:t>
      </w:r>
      <w:r w:rsidR="0076139D" w:rsidRPr="006D299C">
        <w:rPr>
          <w:rFonts w:ascii="Times New Roman" w:hAnsi="Times New Roman" w:cs="Times New Roman"/>
          <w:lang w:val="en-US"/>
        </w:rPr>
        <w:t xml:space="preserve">. </w:t>
      </w:r>
    </w:p>
    <w:p w14:paraId="625FE2B9" w14:textId="77777777" w:rsidR="0076139D" w:rsidRPr="006D299C" w:rsidRDefault="0076139D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2D407AF0" w14:textId="3905D258" w:rsidR="00796684" w:rsidRPr="006D299C" w:rsidRDefault="00360C1C" w:rsidP="003502D6">
      <w:pPr>
        <w:pStyle w:val="ListParagraph"/>
        <w:numPr>
          <w:ilvl w:val="1"/>
          <w:numId w:val="1"/>
        </w:num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lang w:val="en-US"/>
        </w:rPr>
      </w:pPr>
      <w:r w:rsidRPr="006D299C">
        <w:rPr>
          <w:rFonts w:ascii="Times New Roman" w:hAnsi="Times New Roman" w:cs="Times New Roman"/>
          <w:b/>
          <w:bCs/>
          <w:i/>
          <w:iCs/>
          <w:lang w:val="en-US"/>
        </w:rPr>
        <w:t>Imaging</w:t>
      </w:r>
    </w:p>
    <w:p w14:paraId="752445E5" w14:textId="5C183730" w:rsidR="00753276" w:rsidRPr="006D299C" w:rsidRDefault="006A7711" w:rsidP="003502D6">
      <w:pPr>
        <w:pStyle w:val="ListParagraph"/>
        <w:numPr>
          <w:ilvl w:val="2"/>
          <w:numId w:val="1"/>
        </w:numPr>
        <w:spacing w:line="480" w:lineRule="auto"/>
        <w:jc w:val="both"/>
        <w:rPr>
          <w:rFonts w:ascii="Times New Roman" w:hAnsi="Times New Roman" w:cs="Times New Roman"/>
          <w:i/>
          <w:iCs/>
          <w:lang w:val="en-US"/>
        </w:rPr>
      </w:pPr>
      <w:r w:rsidRPr="006D299C">
        <w:rPr>
          <w:rFonts w:ascii="Times New Roman" w:hAnsi="Times New Roman" w:cs="Times New Roman"/>
          <w:i/>
          <w:iCs/>
          <w:lang w:val="en-US"/>
        </w:rPr>
        <w:t xml:space="preserve">Live time-lapse microscopy </w:t>
      </w:r>
    </w:p>
    <w:p w14:paraId="3C697B27" w14:textId="08ADC7E2" w:rsidR="00753276" w:rsidRPr="006D299C" w:rsidRDefault="00753276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6D299C">
        <w:rPr>
          <w:rFonts w:ascii="Times New Roman" w:hAnsi="Times New Roman" w:cs="Times New Roman"/>
          <w:lang w:val="en-US"/>
        </w:rPr>
        <w:t xml:space="preserve">To image </w:t>
      </w:r>
      <w:r w:rsidR="006A7711" w:rsidRPr="006D299C">
        <w:rPr>
          <w:rFonts w:ascii="Times New Roman" w:hAnsi="Times New Roman" w:cs="Times New Roman"/>
          <w:lang w:val="en-US"/>
        </w:rPr>
        <w:t xml:space="preserve">the </w:t>
      </w:r>
      <w:r w:rsidRPr="006D299C">
        <w:rPr>
          <w:rFonts w:ascii="Times New Roman" w:hAnsi="Times New Roman" w:cs="Times New Roman"/>
          <w:lang w:val="en-US"/>
        </w:rPr>
        <w:t>GPCR cell surface landscape, we utili</w:t>
      </w:r>
      <w:r w:rsidR="008C13EF">
        <w:rPr>
          <w:rFonts w:ascii="Times New Roman" w:hAnsi="Times New Roman" w:cs="Times New Roman"/>
          <w:lang w:val="en-US"/>
        </w:rPr>
        <w:t>z</w:t>
      </w:r>
      <w:r w:rsidRPr="006D299C">
        <w:rPr>
          <w:rFonts w:ascii="Times New Roman" w:hAnsi="Times New Roman" w:cs="Times New Roman"/>
          <w:lang w:val="en-US"/>
        </w:rPr>
        <w:t>e</w:t>
      </w:r>
      <w:r w:rsidR="006A7711" w:rsidRPr="006D299C">
        <w:rPr>
          <w:rFonts w:ascii="Times New Roman" w:hAnsi="Times New Roman" w:cs="Times New Roman"/>
          <w:lang w:val="en-US"/>
        </w:rPr>
        <w:t xml:space="preserve"> the</w:t>
      </w:r>
      <w:r w:rsidRPr="006D299C">
        <w:rPr>
          <w:rFonts w:ascii="Times New Roman" w:hAnsi="Times New Roman" w:cs="Times New Roman"/>
          <w:lang w:val="en-US"/>
        </w:rPr>
        <w:t xml:space="preserve"> Zeiss </w:t>
      </w:r>
      <w:proofErr w:type="spellStart"/>
      <w:r w:rsidRPr="006D299C">
        <w:rPr>
          <w:rFonts w:ascii="Times New Roman" w:hAnsi="Times New Roman" w:cs="Times New Roman"/>
          <w:lang w:val="en-US"/>
        </w:rPr>
        <w:t>Elyra</w:t>
      </w:r>
      <w:proofErr w:type="spellEnd"/>
      <w:r w:rsidRPr="006D299C">
        <w:rPr>
          <w:rFonts w:ascii="Times New Roman" w:hAnsi="Times New Roman" w:cs="Times New Roman"/>
          <w:lang w:val="en-US"/>
        </w:rPr>
        <w:t xml:space="preserve"> PS.1 super resolution microscope. This microscope can map single molecules of labelled proteins expressed at physiological levels (200 molecules/</w:t>
      </w:r>
      <w:r w:rsidRPr="006D299C">
        <w:rPr>
          <w:lang w:val="en-US"/>
        </w:rPr>
        <w:sym w:font="Symbol" w:char="F06D"/>
      </w:r>
      <w:r w:rsidRPr="006D299C">
        <w:rPr>
          <w:rFonts w:ascii="Times New Roman" w:hAnsi="Times New Roman" w:cs="Times New Roman"/>
          <w:lang w:val="en-US"/>
        </w:rPr>
        <w:t>m</w:t>
      </w:r>
      <w:r w:rsidRPr="006D299C">
        <w:rPr>
          <w:rFonts w:ascii="Times New Roman" w:hAnsi="Times New Roman" w:cs="Times New Roman"/>
          <w:vertAlign w:val="superscript"/>
          <w:lang w:val="en-US"/>
        </w:rPr>
        <w:t>2</w:t>
      </w:r>
      <w:r w:rsidRPr="006D299C">
        <w:rPr>
          <w:rFonts w:ascii="Times New Roman" w:hAnsi="Times New Roman" w:cs="Times New Roman"/>
          <w:lang w:val="en-US"/>
        </w:rPr>
        <w:t xml:space="preserve">) to a </w:t>
      </w:r>
      <w:r w:rsidR="006D6464">
        <w:rPr>
          <w:rFonts w:ascii="Times New Roman" w:hAnsi="Times New Roman" w:cs="Times New Roman"/>
          <w:lang w:val="en-US"/>
        </w:rPr>
        <w:t>localization</w:t>
      </w:r>
      <w:r w:rsidR="00C57E09">
        <w:rPr>
          <w:rFonts w:ascii="Times New Roman" w:hAnsi="Times New Roman" w:cs="Times New Roman"/>
          <w:lang w:val="en-US"/>
        </w:rPr>
        <w:t xml:space="preserve"> precision of ~20nm</w:t>
      </w:r>
      <w:r w:rsidRPr="006D299C">
        <w:rPr>
          <w:rFonts w:ascii="Times New Roman" w:hAnsi="Times New Roman" w:cs="Times New Roman"/>
          <w:lang w:val="en-US"/>
        </w:rPr>
        <w:t xml:space="preserve">, breaking the </w:t>
      </w:r>
      <w:r w:rsidR="006A7711" w:rsidRPr="006D299C">
        <w:rPr>
          <w:rFonts w:ascii="Times New Roman" w:hAnsi="Times New Roman" w:cs="Times New Roman"/>
          <w:lang w:val="en-US"/>
        </w:rPr>
        <w:t xml:space="preserve">diffraction </w:t>
      </w:r>
      <w:r w:rsidRPr="006D299C">
        <w:rPr>
          <w:rFonts w:ascii="Times New Roman" w:hAnsi="Times New Roman" w:cs="Times New Roman"/>
          <w:lang w:val="en-US"/>
        </w:rPr>
        <w:t>barrier of conventional light microscopes that have a resolution of ⁓200</w:t>
      </w:r>
      <w:r w:rsidR="00F2717A">
        <w:rPr>
          <w:rFonts w:ascii="Times New Roman" w:hAnsi="Times New Roman" w:cs="Times New Roman"/>
          <w:lang w:val="en-US"/>
        </w:rPr>
        <w:t xml:space="preserve"> </w:t>
      </w:r>
      <w:r w:rsidRPr="006D299C">
        <w:rPr>
          <w:rFonts w:ascii="Times New Roman" w:hAnsi="Times New Roman" w:cs="Times New Roman"/>
          <w:lang w:val="en-US"/>
        </w:rPr>
        <w:t xml:space="preserve">nm. </w:t>
      </w:r>
    </w:p>
    <w:p w14:paraId="35A656BE" w14:textId="77777777" w:rsidR="00753276" w:rsidRPr="006D299C" w:rsidRDefault="00753276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495A8D1E" w14:textId="31EFC18D" w:rsidR="00753276" w:rsidRPr="006D299C" w:rsidRDefault="00753276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6D299C">
        <w:rPr>
          <w:rFonts w:ascii="Times New Roman" w:hAnsi="Times New Roman" w:cs="Times New Roman"/>
          <w:lang w:val="en-US"/>
        </w:rPr>
        <w:t xml:space="preserve">The microscope consists of a cooled electron multiplying charged-coupled device camera (EM-CCD; C9100-13, Hamamatsu) that enables the simultaneous imaging of </w:t>
      </w:r>
      <w:r w:rsidR="008C13EF" w:rsidRPr="006D299C">
        <w:rPr>
          <w:rFonts w:ascii="Times New Roman" w:hAnsi="Times New Roman" w:cs="Times New Roman"/>
          <w:lang w:val="en-US"/>
        </w:rPr>
        <w:t>two-color</w:t>
      </w:r>
      <w:r w:rsidRPr="006D299C">
        <w:rPr>
          <w:rFonts w:ascii="Times New Roman" w:hAnsi="Times New Roman" w:cs="Times New Roman"/>
          <w:lang w:val="en-US"/>
        </w:rPr>
        <w:t xml:space="preserve"> PD-PALM via two separate channels. It is equipped with 100x objective lens with a 1.45 numerical aperture (NA), resulting in better resolution and a perfect focus setup</w:t>
      </w:r>
      <w:r w:rsidR="006A7711" w:rsidRPr="006D299C">
        <w:rPr>
          <w:rFonts w:ascii="Times New Roman" w:hAnsi="Times New Roman" w:cs="Times New Roman"/>
          <w:lang w:val="en-US"/>
        </w:rPr>
        <w:t>, to prevent Z</w:t>
      </w:r>
      <w:r w:rsidR="00F2717A">
        <w:rPr>
          <w:rFonts w:ascii="Times New Roman" w:hAnsi="Times New Roman" w:cs="Times New Roman"/>
          <w:lang w:val="en-US"/>
        </w:rPr>
        <w:t>-</w:t>
      </w:r>
      <w:r w:rsidR="006A7711" w:rsidRPr="006D299C">
        <w:rPr>
          <w:rFonts w:ascii="Times New Roman" w:hAnsi="Times New Roman" w:cs="Times New Roman"/>
          <w:lang w:val="en-US"/>
        </w:rPr>
        <w:t>plane drift</w:t>
      </w:r>
      <w:r w:rsidRPr="006D299C">
        <w:rPr>
          <w:rFonts w:ascii="Times New Roman" w:hAnsi="Times New Roman" w:cs="Times New Roman"/>
          <w:lang w:val="en-US"/>
        </w:rPr>
        <w:t>. In addition, it has multiple lasers lines (405</w:t>
      </w:r>
      <w:r w:rsidR="00F2717A">
        <w:rPr>
          <w:rFonts w:ascii="Times New Roman" w:hAnsi="Times New Roman" w:cs="Times New Roman"/>
          <w:lang w:val="en-US"/>
        </w:rPr>
        <w:t xml:space="preserve"> </w:t>
      </w:r>
      <w:r w:rsidRPr="006D299C">
        <w:rPr>
          <w:rFonts w:ascii="Times New Roman" w:hAnsi="Times New Roman" w:cs="Times New Roman"/>
          <w:lang w:val="en-US"/>
        </w:rPr>
        <w:t>nm, 488</w:t>
      </w:r>
      <w:r w:rsidR="00F2717A">
        <w:rPr>
          <w:rFonts w:ascii="Times New Roman" w:hAnsi="Times New Roman" w:cs="Times New Roman"/>
          <w:lang w:val="en-US"/>
        </w:rPr>
        <w:t xml:space="preserve"> </w:t>
      </w:r>
      <w:r w:rsidRPr="006D299C">
        <w:rPr>
          <w:rFonts w:ascii="Times New Roman" w:hAnsi="Times New Roman" w:cs="Times New Roman"/>
          <w:lang w:val="en-US"/>
        </w:rPr>
        <w:t>nm, 561</w:t>
      </w:r>
      <w:r w:rsidR="00F2717A">
        <w:rPr>
          <w:rFonts w:ascii="Times New Roman" w:hAnsi="Times New Roman" w:cs="Times New Roman"/>
          <w:lang w:val="en-US"/>
        </w:rPr>
        <w:t xml:space="preserve"> </w:t>
      </w:r>
      <w:proofErr w:type="gramStart"/>
      <w:r w:rsidRPr="006D299C">
        <w:rPr>
          <w:rFonts w:ascii="Times New Roman" w:hAnsi="Times New Roman" w:cs="Times New Roman"/>
          <w:lang w:val="en-US"/>
        </w:rPr>
        <w:t>nm</w:t>
      </w:r>
      <w:proofErr w:type="gramEnd"/>
      <w:r w:rsidRPr="006D299C">
        <w:rPr>
          <w:rFonts w:ascii="Times New Roman" w:hAnsi="Times New Roman" w:cs="Times New Roman"/>
          <w:lang w:val="en-US"/>
        </w:rPr>
        <w:t xml:space="preserve"> and 642</w:t>
      </w:r>
      <w:r w:rsidR="00F2717A">
        <w:rPr>
          <w:rFonts w:ascii="Times New Roman" w:hAnsi="Times New Roman" w:cs="Times New Roman"/>
          <w:lang w:val="en-US"/>
        </w:rPr>
        <w:t xml:space="preserve"> </w:t>
      </w:r>
      <w:r w:rsidRPr="006D299C">
        <w:rPr>
          <w:rFonts w:ascii="Times New Roman" w:hAnsi="Times New Roman" w:cs="Times New Roman"/>
          <w:lang w:val="en-US"/>
        </w:rPr>
        <w:t>nm) depending on the fluorophore used</w:t>
      </w:r>
      <w:r w:rsidR="00A862E1" w:rsidRPr="006D299C">
        <w:rPr>
          <w:rFonts w:ascii="Times New Roman" w:hAnsi="Times New Roman" w:cs="Times New Roman"/>
          <w:lang w:val="en-US"/>
        </w:rPr>
        <w:t xml:space="preserve">. For set up, lasers are typically </w:t>
      </w:r>
      <w:r w:rsidRPr="006D299C">
        <w:rPr>
          <w:rFonts w:ascii="Times New Roman" w:hAnsi="Times New Roman" w:cs="Times New Roman"/>
          <w:lang w:val="en-US"/>
        </w:rPr>
        <w:t xml:space="preserve">switched on 30 minutes prior to imaging to allow enough time to heat up and </w:t>
      </w:r>
      <w:r w:rsidR="008C13EF" w:rsidRPr="006D299C">
        <w:rPr>
          <w:rFonts w:ascii="Times New Roman" w:hAnsi="Times New Roman" w:cs="Times New Roman"/>
          <w:lang w:val="en-US"/>
        </w:rPr>
        <w:t>stabilize</w:t>
      </w:r>
      <w:r w:rsidR="00A862E1" w:rsidRPr="006D299C">
        <w:rPr>
          <w:rFonts w:ascii="Times New Roman" w:hAnsi="Times New Roman" w:cs="Times New Roman"/>
          <w:lang w:val="en-US"/>
        </w:rPr>
        <w:t>. This additionally facilitates the cooling of the</w:t>
      </w:r>
      <w:r w:rsidRPr="006D299C">
        <w:rPr>
          <w:rFonts w:ascii="Times New Roman" w:hAnsi="Times New Roman" w:cs="Times New Roman"/>
          <w:lang w:val="en-US"/>
        </w:rPr>
        <w:t xml:space="preserve"> EM-CCD </w:t>
      </w:r>
      <w:r w:rsidR="008C13EF">
        <w:rPr>
          <w:rFonts w:ascii="Times New Roman" w:hAnsi="Times New Roman" w:cs="Times New Roman"/>
          <w:lang w:val="en-US"/>
        </w:rPr>
        <w:t>and</w:t>
      </w:r>
      <w:r w:rsidR="007641FE" w:rsidRPr="006D299C">
        <w:rPr>
          <w:rFonts w:ascii="Times New Roman" w:hAnsi="Times New Roman" w:cs="Times New Roman"/>
          <w:lang w:val="en-US"/>
        </w:rPr>
        <w:t xml:space="preserve"> PALM </w:t>
      </w:r>
      <w:r w:rsidRPr="006D299C">
        <w:rPr>
          <w:rFonts w:ascii="Times New Roman" w:hAnsi="Times New Roman" w:cs="Times New Roman"/>
          <w:lang w:val="en-US"/>
        </w:rPr>
        <w:t xml:space="preserve">camera </w:t>
      </w:r>
      <w:r w:rsidRPr="00F2717A">
        <w:rPr>
          <w:rFonts w:ascii="Times New Roman" w:hAnsi="Times New Roman" w:cs="Times New Roman"/>
          <w:color w:val="000000" w:themeColor="text1"/>
          <w:lang w:val="en-US"/>
        </w:rPr>
        <w:t>to</w:t>
      </w:r>
      <w:r w:rsidRPr="006D299C">
        <w:rPr>
          <w:rFonts w:ascii="Times New Roman" w:hAnsi="Times New Roman" w:cs="Times New Roman"/>
          <w:lang w:val="en-US"/>
        </w:rPr>
        <w:t xml:space="preserve"> -70</w:t>
      </w:r>
      <w:r w:rsidRPr="006D299C">
        <w:rPr>
          <w:lang w:val="en-US"/>
        </w:rPr>
        <w:sym w:font="Symbol" w:char="F0B0"/>
      </w:r>
      <w:r w:rsidRPr="006D299C">
        <w:rPr>
          <w:rFonts w:ascii="Times New Roman" w:hAnsi="Times New Roman" w:cs="Times New Roman"/>
          <w:lang w:val="en-US"/>
        </w:rPr>
        <w:t xml:space="preserve">C. The Zeiss </w:t>
      </w:r>
      <w:proofErr w:type="spellStart"/>
      <w:r w:rsidRPr="006D299C">
        <w:rPr>
          <w:rFonts w:ascii="Times New Roman" w:hAnsi="Times New Roman" w:cs="Times New Roman"/>
          <w:lang w:val="en-US"/>
        </w:rPr>
        <w:t>Elyra</w:t>
      </w:r>
      <w:proofErr w:type="spellEnd"/>
      <w:r w:rsidRPr="006D299C">
        <w:rPr>
          <w:rFonts w:ascii="Times New Roman" w:hAnsi="Times New Roman" w:cs="Times New Roman"/>
          <w:lang w:val="en-US"/>
        </w:rPr>
        <w:t xml:space="preserve"> PS.1 is enclosed in a dark box to prevent spontaneous uncaging of PDs and to aid the regulation of the internal surrounding temperature to about 25</w:t>
      </w:r>
      <w:r w:rsidRPr="006D299C">
        <w:rPr>
          <w:lang w:val="en-US"/>
        </w:rPr>
        <w:sym w:font="Symbol" w:char="F0B0"/>
      </w:r>
      <w:r w:rsidRPr="006D299C">
        <w:rPr>
          <w:rFonts w:ascii="Times New Roman" w:hAnsi="Times New Roman" w:cs="Times New Roman"/>
          <w:lang w:val="en-US"/>
        </w:rPr>
        <w:t>C, as excess heat generated by the lasers can cause this to fluctuate. It is also mounted on an anti-vibration table to minimalize sample drift</w:t>
      </w:r>
      <w:r w:rsidR="00A862E1" w:rsidRPr="006D299C">
        <w:rPr>
          <w:rFonts w:ascii="Times New Roman" w:hAnsi="Times New Roman" w:cs="Times New Roman"/>
          <w:lang w:val="en-US"/>
        </w:rPr>
        <w:t xml:space="preserve"> and vibrations</w:t>
      </w:r>
      <w:r w:rsidRPr="006D299C">
        <w:rPr>
          <w:rFonts w:ascii="Times New Roman" w:hAnsi="Times New Roman" w:cs="Times New Roman"/>
          <w:lang w:val="en-US"/>
        </w:rPr>
        <w:t xml:space="preserve"> during </w:t>
      </w:r>
      <w:r w:rsidRPr="006D299C">
        <w:rPr>
          <w:rFonts w:ascii="Times New Roman" w:hAnsi="Times New Roman" w:cs="Times New Roman"/>
          <w:lang w:val="en-US"/>
        </w:rPr>
        <w:lastRenderedPageBreak/>
        <w:t>imaging</w:t>
      </w:r>
      <w:r w:rsidR="00A862E1" w:rsidRPr="006D299C">
        <w:rPr>
          <w:rFonts w:ascii="Times New Roman" w:hAnsi="Times New Roman" w:cs="Times New Roman"/>
          <w:lang w:val="en-US"/>
        </w:rPr>
        <w:t>. These features collectively</w:t>
      </w:r>
      <w:r w:rsidRPr="006D299C">
        <w:rPr>
          <w:rFonts w:ascii="Times New Roman" w:hAnsi="Times New Roman" w:cs="Times New Roman"/>
          <w:lang w:val="en-US"/>
        </w:rPr>
        <w:t xml:space="preserve"> conserve the stability and integrity of imaging and to ensure accurate </w:t>
      </w:r>
      <w:r w:rsidR="008C13EF" w:rsidRPr="006D299C">
        <w:rPr>
          <w:rFonts w:ascii="Times New Roman" w:hAnsi="Times New Roman" w:cs="Times New Roman"/>
          <w:lang w:val="en-US"/>
        </w:rPr>
        <w:t>localization</w:t>
      </w:r>
      <w:r w:rsidRPr="006D299C">
        <w:rPr>
          <w:rFonts w:ascii="Times New Roman" w:hAnsi="Times New Roman" w:cs="Times New Roman"/>
          <w:lang w:val="en-US"/>
        </w:rPr>
        <w:t xml:space="preserve"> precision of data.</w:t>
      </w:r>
    </w:p>
    <w:p w14:paraId="1F2DEEBE" w14:textId="77777777" w:rsidR="00753276" w:rsidRPr="006D299C" w:rsidRDefault="00753276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0B0216CE" w14:textId="287FDDE2" w:rsidR="0009517D" w:rsidRPr="006D299C" w:rsidRDefault="00D725F5" w:rsidP="003502D6">
      <w:pPr>
        <w:pStyle w:val="ListParagraph"/>
        <w:numPr>
          <w:ilvl w:val="2"/>
          <w:numId w:val="1"/>
        </w:numPr>
        <w:spacing w:line="480" w:lineRule="auto"/>
        <w:jc w:val="both"/>
        <w:rPr>
          <w:rFonts w:ascii="Times New Roman" w:hAnsi="Times New Roman" w:cs="Times New Roman"/>
          <w:i/>
          <w:iCs/>
          <w:lang w:val="en-US"/>
        </w:rPr>
      </w:pPr>
      <w:r w:rsidRPr="006D299C">
        <w:rPr>
          <w:rFonts w:ascii="Times New Roman" w:hAnsi="Times New Roman" w:cs="Times New Roman"/>
          <w:i/>
          <w:iCs/>
          <w:lang w:val="en-US"/>
        </w:rPr>
        <w:t xml:space="preserve">Locating cells </w:t>
      </w:r>
      <w:r w:rsidR="00D92E85" w:rsidRPr="006D299C">
        <w:rPr>
          <w:rFonts w:ascii="Times New Roman" w:hAnsi="Times New Roman" w:cs="Times New Roman"/>
          <w:i/>
          <w:iCs/>
          <w:lang w:val="en-US"/>
        </w:rPr>
        <w:t xml:space="preserve">and </w:t>
      </w:r>
      <w:r w:rsidR="008C13EF" w:rsidRPr="006D299C">
        <w:rPr>
          <w:rFonts w:ascii="Times New Roman" w:hAnsi="Times New Roman" w:cs="Times New Roman"/>
          <w:i/>
          <w:iCs/>
          <w:lang w:val="en-US"/>
        </w:rPr>
        <w:t>visualizing</w:t>
      </w:r>
      <w:r w:rsidR="00D92E85" w:rsidRPr="006D299C">
        <w:rPr>
          <w:rFonts w:ascii="Times New Roman" w:hAnsi="Times New Roman" w:cs="Times New Roman"/>
          <w:i/>
          <w:iCs/>
          <w:lang w:val="en-US"/>
        </w:rPr>
        <w:t xml:space="preserve"> GPCR molecules </w:t>
      </w:r>
    </w:p>
    <w:p w14:paraId="4222C115" w14:textId="4B687FD0" w:rsidR="00A75495" w:rsidRPr="006D299C" w:rsidRDefault="0009517D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6D299C">
        <w:rPr>
          <w:rFonts w:ascii="Times New Roman" w:hAnsi="Times New Roman" w:cs="Times New Roman"/>
          <w:lang w:val="en-US"/>
        </w:rPr>
        <w:t xml:space="preserve">Before </w:t>
      </w:r>
      <w:r w:rsidR="00A862E1" w:rsidRPr="006D299C">
        <w:rPr>
          <w:rFonts w:ascii="Times New Roman" w:hAnsi="Times New Roman" w:cs="Times New Roman"/>
          <w:lang w:val="en-US"/>
        </w:rPr>
        <w:t>commencing imaging</w:t>
      </w:r>
      <w:r w:rsidR="00BC1100" w:rsidRPr="006D299C">
        <w:rPr>
          <w:rFonts w:ascii="Times New Roman" w:hAnsi="Times New Roman" w:cs="Times New Roman"/>
          <w:lang w:val="en-US"/>
        </w:rPr>
        <w:t>,</w:t>
      </w:r>
      <w:r w:rsidRPr="006D299C">
        <w:rPr>
          <w:rFonts w:ascii="Times New Roman" w:hAnsi="Times New Roman" w:cs="Times New Roman"/>
          <w:lang w:val="en-US"/>
        </w:rPr>
        <w:t xml:space="preserve"> </w:t>
      </w:r>
      <w:r w:rsidR="00D725F5" w:rsidRPr="006D299C">
        <w:rPr>
          <w:rFonts w:ascii="Times New Roman" w:hAnsi="Times New Roman" w:cs="Times New Roman"/>
          <w:lang w:val="en-US"/>
        </w:rPr>
        <w:t>t</w:t>
      </w:r>
      <w:r w:rsidRPr="006D299C">
        <w:rPr>
          <w:rFonts w:ascii="Times New Roman" w:hAnsi="Times New Roman" w:cs="Times New Roman"/>
          <w:lang w:val="en-US"/>
        </w:rPr>
        <w:t>he</w:t>
      </w:r>
      <w:r w:rsidR="00D92E85" w:rsidRPr="006D299C">
        <w:rPr>
          <w:rFonts w:ascii="Times New Roman" w:hAnsi="Times New Roman" w:cs="Times New Roman"/>
          <w:lang w:val="en-US"/>
        </w:rPr>
        <w:t xml:space="preserve"> 100x 1.45 NA objective</w:t>
      </w:r>
      <w:r w:rsidRPr="006D299C">
        <w:rPr>
          <w:rFonts w:ascii="Times New Roman" w:hAnsi="Times New Roman" w:cs="Times New Roman"/>
          <w:lang w:val="en-US"/>
        </w:rPr>
        <w:t xml:space="preserve"> lens </w:t>
      </w:r>
      <w:r w:rsidR="00D725F5" w:rsidRPr="006D299C">
        <w:rPr>
          <w:rFonts w:ascii="Times New Roman" w:hAnsi="Times New Roman" w:cs="Times New Roman"/>
          <w:lang w:val="en-US"/>
        </w:rPr>
        <w:t>needs to be</w:t>
      </w:r>
      <w:r w:rsidRPr="006D299C">
        <w:rPr>
          <w:rFonts w:ascii="Times New Roman" w:hAnsi="Times New Roman" w:cs="Times New Roman"/>
          <w:lang w:val="en-US"/>
        </w:rPr>
        <w:t xml:space="preserve"> cleaned using 70% ethanol and allowed to fully evaporate before placing a drop of immersion oil with the correct refractive index for imaging cells immersed in PBS</w:t>
      </w:r>
      <w:r w:rsidR="009E6866" w:rsidRPr="006D299C">
        <w:rPr>
          <w:rFonts w:ascii="Times New Roman" w:hAnsi="Times New Roman" w:cs="Times New Roman"/>
          <w:lang w:val="en-US"/>
        </w:rPr>
        <w:t xml:space="preserve"> (Figure 1C)</w:t>
      </w:r>
      <w:r w:rsidRPr="006D299C">
        <w:rPr>
          <w:rFonts w:ascii="Times New Roman" w:hAnsi="Times New Roman" w:cs="Times New Roman"/>
          <w:lang w:val="en-US"/>
        </w:rPr>
        <w:t xml:space="preserve">. The </w:t>
      </w:r>
      <w:r w:rsidR="00BC1100" w:rsidRPr="006D299C">
        <w:rPr>
          <w:rFonts w:ascii="Times New Roman" w:hAnsi="Times New Roman" w:cs="Times New Roman"/>
          <w:lang w:val="en-US"/>
        </w:rPr>
        <w:t xml:space="preserve">chamber slides containing the </w:t>
      </w:r>
      <w:r w:rsidRPr="006D299C">
        <w:rPr>
          <w:rFonts w:ascii="Times New Roman" w:hAnsi="Times New Roman" w:cs="Times New Roman"/>
          <w:lang w:val="en-US"/>
        </w:rPr>
        <w:t xml:space="preserve">fixed cells in PBS </w:t>
      </w:r>
      <w:r w:rsidR="00D725F5" w:rsidRPr="006D299C">
        <w:rPr>
          <w:rFonts w:ascii="Times New Roman" w:hAnsi="Times New Roman" w:cs="Times New Roman"/>
          <w:lang w:val="en-US"/>
        </w:rPr>
        <w:t>can now be</w:t>
      </w:r>
      <w:r w:rsidRPr="006D299C">
        <w:rPr>
          <w:rFonts w:ascii="Times New Roman" w:hAnsi="Times New Roman" w:cs="Times New Roman"/>
          <w:lang w:val="en-US"/>
        </w:rPr>
        <w:t xml:space="preserve"> placed onto the microscope stage. </w:t>
      </w:r>
      <w:r w:rsidR="00A862E1" w:rsidRPr="006D299C">
        <w:rPr>
          <w:rFonts w:ascii="Times New Roman" w:hAnsi="Times New Roman" w:cs="Times New Roman"/>
          <w:lang w:val="en-US"/>
        </w:rPr>
        <w:t>The</w:t>
      </w:r>
      <w:r w:rsidRPr="006D299C">
        <w:rPr>
          <w:rFonts w:ascii="Times New Roman" w:hAnsi="Times New Roman" w:cs="Times New Roman"/>
          <w:lang w:val="en-US"/>
        </w:rPr>
        <w:t xml:space="preserve"> brightfield </w:t>
      </w:r>
      <w:r w:rsidR="00A862E1" w:rsidRPr="006D299C">
        <w:rPr>
          <w:rFonts w:ascii="Times New Roman" w:hAnsi="Times New Roman" w:cs="Times New Roman"/>
          <w:lang w:val="en-US"/>
        </w:rPr>
        <w:t xml:space="preserve">setting is </w:t>
      </w:r>
      <w:r w:rsidR="008C13EF" w:rsidRPr="006D299C">
        <w:rPr>
          <w:rFonts w:ascii="Times New Roman" w:hAnsi="Times New Roman" w:cs="Times New Roman"/>
          <w:lang w:val="en-US"/>
        </w:rPr>
        <w:t>utilized</w:t>
      </w:r>
      <w:r w:rsidR="00A862E1" w:rsidRPr="006D299C">
        <w:rPr>
          <w:rFonts w:ascii="Times New Roman" w:hAnsi="Times New Roman" w:cs="Times New Roman"/>
          <w:lang w:val="en-US"/>
        </w:rPr>
        <w:t xml:space="preserve"> to ensure</w:t>
      </w:r>
      <w:r w:rsidRPr="006D299C">
        <w:rPr>
          <w:rFonts w:ascii="Times New Roman" w:hAnsi="Times New Roman" w:cs="Times New Roman"/>
          <w:lang w:val="en-US"/>
        </w:rPr>
        <w:t xml:space="preserve"> </w:t>
      </w:r>
      <w:r w:rsidR="00796684" w:rsidRPr="006D299C">
        <w:rPr>
          <w:rFonts w:ascii="Times New Roman" w:hAnsi="Times New Roman" w:cs="Times New Roman"/>
          <w:lang w:val="en-US"/>
        </w:rPr>
        <w:t xml:space="preserve">a section of </w:t>
      </w:r>
      <w:r w:rsidRPr="006D299C">
        <w:rPr>
          <w:rFonts w:ascii="Times New Roman" w:hAnsi="Times New Roman" w:cs="Times New Roman"/>
          <w:lang w:val="en-US"/>
        </w:rPr>
        <w:t xml:space="preserve">cells </w:t>
      </w:r>
      <w:r w:rsidR="00A862E1" w:rsidRPr="006D299C">
        <w:rPr>
          <w:rFonts w:ascii="Times New Roman" w:hAnsi="Times New Roman" w:cs="Times New Roman"/>
          <w:lang w:val="en-US"/>
        </w:rPr>
        <w:t xml:space="preserve">within the eye piece view are </w:t>
      </w:r>
      <w:r w:rsidR="00BC1100" w:rsidRPr="006D299C">
        <w:rPr>
          <w:rFonts w:ascii="Times New Roman" w:hAnsi="Times New Roman" w:cs="Times New Roman"/>
          <w:lang w:val="en-US"/>
        </w:rPr>
        <w:t xml:space="preserve">in the correct focal plane </w:t>
      </w:r>
      <w:r w:rsidRPr="006D299C">
        <w:rPr>
          <w:rFonts w:ascii="Times New Roman" w:hAnsi="Times New Roman" w:cs="Times New Roman"/>
          <w:lang w:val="en-US"/>
        </w:rPr>
        <w:t>before switching over to</w:t>
      </w:r>
      <w:r w:rsidR="00753276" w:rsidRPr="006D299C">
        <w:rPr>
          <w:rFonts w:ascii="Times New Roman" w:hAnsi="Times New Roman" w:cs="Times New Roman"/>
          <w:lang w:val="en-US"/>
        </w:rPr>
        <w:t xml:space="preserve"> fluorescence</w:t>
      </w:r>
      <w:r w:rsidRPr="006D299C">
        <w:rPr>
          <w:rFonts w:ascii="Times New Roman" w:hAnsi="Times New Roman" w:cs="Times New Roman"/>
          <w:lang w:val="en-US"/>
        </w:rPr>
        <w:t xml:space="preserve"> </w:t>
      </w:r>
      <w:r w:rsidR="00D725F5" w:rsidRPr="006D299C">
        <w:rPr>
          <w:rFonts w:ascii="Times New Roman" w:hAnsi="Times New Roman" w:cs="Times New Roman"/>
          <w:lang w:val="en-US"/>
        </w:rPr>
        <w:t>l</w:t>
      </w:r>
      <w:r w:rsidRPr="006D299C">
        <w:rPr>
          <w:rFonts w:ascii="Times New Roman" w:hAnsi="Times New Roman" w:cs="Times New Roman"/>
          <w:lang w:val="en-US"/>
        </w:rPr>
        <w:t xml:space="preserve">ive </w:t>
      </w:r>
      <w:r w:rsidR="00D725F5" w:rsidRPr="006D299C">
        <w:rPr>
          <w:rFonts w:ascii="Times New Roman" w:hAnsi="Times New Roman" w:cs="Times New Roman"/>
          <w:lang w:val="en-US"/>
        </w:rPr>
        <w:t>m</w:t>
      </w:r>
      <w:r w:rsidRPr="006D299C">
        <w:rPr>
          <w:rFonts w:ascii="Times New Roman" w:hAnsi="Times New Roman" w:cs="Times New Roman"/>
          <w:lang w:val="en-US"/>
        </w:rPr>
        <w:t>ode via the locate tab on the ZEN software.</w:t>
      </w:r>
      <w:r w:rsidR="00D725F5" w:rsidRPr="006D299C">
        <w:rPr>
          <w:rFonts w:ascii="Times New Roman" w:hAnsi="Times New Roman" w:cs="Times New Roman"/>
          <w:lang w:val="en-US"/>
        </w:rPr>
        <w:t xml:space="preserve"> </w:t>
      </w:r>
      <w:r w:rsidR="0078531E" w:rsidRPr="006D299C">
        <w:rPr>
          <w:rFonts w:ascii="Times New Roman" w:hAnsi="Times New Roman" w:cs="Times New Roman"/>
          <w:lang w:val="en-US"/>
        </w:rPr>
        <w:t xml:space="preserve">Once </w:t>
      </w:r>
      <w:r w:rsidR="00796684" w:rsidRPr="006D299C">
        <w:rPr>
          <w:rFonts w:ascii="Times New Roman" w:hAnsi="Times New Roman" w:cs="Times New Roman"/>
          <w:lang w:val="en-US"/>
        </w:rPr>
        <w:t>switched over to</w:t>
      </w:r>
      <w:r w:rsidR="00753276" w:rsidRPr="006D299C">
        <w:rPr>
          <w:rFonts w:ascii="Times New Roman" w:hAnsi="Times New Roman" w:cs="Times New Roman"/>
          <w:lang w:val="en-US"/>
        </w:rPr>
        <w:t xml:space="preserve"> fluorescen</w:t>
      </w:r>
      <w:r w:rsidR="00A862E1" w:rsidRPr="006D299C">
        <w:rPr>
          <w:rFonts w:ascii="Times New Roman" w:hAnsi="Times New Roman" w:cs="Times New Roman"/>
          <w:lang w:val="en-US"/>
        </w:rPr>
        <w:t>t</w:t>
      </w:r>
      <w:r w:rsidR="00796684" w:rsidRPr="006D299C">
        <w:rPr>
          <w:rFonts w:ascii="Times New Roman" w:hAnsi="Times New Roman" w:cs="Times New Roman"/>
          <w:lang w:val="en-US"/>
        </w:rPr>
        <w:t xml:space="preserve"> live</w:t>
      </w:r>
      <w:r w:rsidR="0078531E" w:rsidRPr="006D299C">
        <w:rPr>
          <w:rFonts w:ascii="Times New Roman" w:hAnsi="Times New Roman" w:cs="Times New Roman"/>
          <w:lang w:val="en-US"/>
        </w:rPr>
        <w:t xml:space="preserve"> mode</w:t>
      </w:r>
      <w:r w:rsidR="00D92E85" w:rsidRPr="006D299C">
        <w:rPr>
          <w:rFonts w:ascii="Times New Roman" w:hAnsi="Times New Roman" w:cs="Times New Roman"/>
          <w:lang w:val="en-US"/>
        </w:rPr>
        <w:t>,</w:t>
      </w:r>
      <w:r w:rsidR="00A862E1" w:rsidRPr="006D299C">
        <w:rPr>
          <w:rFonts w:ascii="Times New Roman" w:hAnsi="Times New Roman" w:cs="Times New Roman"/>
          <w:lang w:val="en-US"/>
        </w:rPr>
        <w:t xml:space="preserve"> maintaining low laser power</w:t>
      </w:r>
      <w:r w:rsidR="009E7641">
        <w:rPr>
          <w:rFonts w:ascii="Times New Roman" w:hAnsi="Times New Roman" w:cs="Times New Roman"/>
          <w:lang w:val="en-US"/>
        </w:rPr>
        <w:t xml:space="preserve"> </w:t>
      </w:r>
      <w:r w:rsidR="00A862E1" w:rsidRPr="006D299C">
        <w:rPr>
          <w:rFonts w:ascii="Times New Roman" w:hAnsi="Times New Roman" w:cs="Times New Roman"/>
          <w:lang w:val="en-US"/>
        </w:rPr>
        <w:t>and without switching on the 405</w:t>
      </w:r>
      <w:r w:rsidR="009E7641">
        <w:rPr>
          <w:rFonts w:ascii="Times New Roman" w:hAnsi="Times New Roman" w:cs="Times New Roman"/>
          <w:lang w:val="en-US"/>
        </w:rPr>
        <w:t xml:space="preserve"> </w:t>
      </w:r>
      <w:r w:rsidR="00A862E1" w:rsidRPr="009E7641">
        <w:rPr>
          <w:rFonts w:ascii="Times New Roman" w:hAnsi="Times New Roman" w:cs="Times New Roman"/>
          <w:color w:val="000000" w:themeColor="text1"/>
          <w:lang w:val="en-US"/>
        </w:rPr>
        <w:t>n</w:t>
      </w:r>
      <w:r w:rsidR="00A862E1" w:rsidRPr="006D299C">
        <w:rPr>
          <w:rFonts w:ascii="Times New Roman" w:hAnsi="Times New Roman" w:cs="Times New Roman"/>
          <w:lang w:val="en-US"/>
        </w:rPr>
        <w:t>m laser to ensure minimal photoactivation,</w:t>
      </w:r>
      <w:r w:rsidR="0078531E" w:rsidRPr="006D299C">
        <w:rPr>
          <w:rFonts w:ascii="Times New Roman" w:hAnsi="Times New Roman" w:cs="Times New Roman"/>
          <w:lang w:val="en-US"/>
        </w:rPr>
        <w:t xml:space="preserve"> the brightness and contrast </w:t>
      </w:r>
      <w:r w:rsidR="00D92E85" w:rsidRPr="006D299C">
        <w:rPr>
          <w:rFonts w:ascii="Times New Roman" w:hAnsi="Times New Roman" w:cs="Times New Roman"/>
          <w:lang w:val="en-US"/>
        </w:rPr>
        <w:t xml:space="preserve">needs to be </w:t>
      </w:r>
      <w:r w:rsidR="003A7AFB" w:rsidRPr="006D299C">
        <w:rPr>
          <w:rFonts w:ascii="Times New Roman" w:hAnsi="Times New Roman" w:cs="Times New Roman"/>
          <w:lang w:val="en-US"/>
        </w:rPr>
        <w:t xml:space="preserve">adjusted to </w:t>
      </w:r>
      <w:r w:rsidR="00C2001B" w:rsidRPr="006D299C">
        <w:rPr>
          <w:rFonts w:ascii="Times New Roman" w:hAnsi="Times New Roman" w:cs="Times New Roman"/>
          <w:lang w:val="en-US"/>
        </w:rPr>
        <w:t>visualize</w:t>
      </w:r>
      <w:r w:rsidR="0078531E" w:rsidRPr="006D299C">
        <w:rPr>
          <w:rFonts w:ascii="Times New Roman" w:hAnsi="Times New Roman" w:cs="Times New Roman"/>
          <w:lang w:val="en-US"/>
        </w:rPr>
        <w:t xml:space="preserve"> the selected region of cells</w:t>
      </w:r>
      <w:r w:rsidR="00796684" w:rsidRPr="006D299C">
        <w:rPr>
          <w:rFonts w:ascii="Times New Roman" w:hAnsi="Times New Roman" w:cs="Times New Roman"/>
          <w:lang w:val="en-US"/>
        </w:rPr>
        <w:t>.</w:t>
      </w:r>
      <w:r w:rsidR="009E7641">
        <w:rPr>
          <w:rFonts w:ascii="Times New Roman" w:hAnsi="Times New Roman" w:cs="Times New Roman"/>
          <w:lang w:val="en-US"/>
        </w:rPr>
        <w:t xml:space="preserve"> </w:t>
      </w:r>
      <w:r w:rsidR="003A7AFB" w:rsidRPr="006D299C">
        <w:rPr>
          <w:rFonts w:ascii="Times New Roman" w:hAnsi="Times New Roman" w:cs="Times New Roman"/>
          <w:lang w:val="en-US"/>
        </w:rPr>
        <w:t xml:space="preserve">The histogram </w:t>
      </w:r>
      <w:r w:rsidR="00D92E85" w:rsidRPr="006D299C">
        <w:rPr>
          <w:rFonts w:ascii="Times New Roman" w:hAnsi="Times New Roman" w:cs="Times New Roman"/>
          <w:lang w:val="en-US"/>
        </w:rPr>
        <w:t>can be set</w:t>
      </w:r>
      <w:r w:rsidR="003A7AFB" w:rsidRPr="006D299C">
        <w:rPr>
          <w:rFonts w:ascii="Times New Roman" w:hAnsi="Times New Roman" w:cs="Times New Roman"/>
          <w:lang w:val="en-US"/>
        </w:rPr>
        <w:t xml:space="preserve"> between the minimum/maximum</w:t>
      </w:r>
      <w:r w:rsidR="00D92E85" w:rsidRPr="006D299C">
        <w:rPr>
          <w:rFonts w:ascii="Times New Roman" w:hAnsi="Times New Roman" w:cs="Times New Roman"/>
          <w:lang w:val="en-US"/>
        </w:rPr>
        <w:t xml:space="preserve"> initially and then further adjusted to </w:t>
      </w:r>
      <w:r w:rsidR="004712D1" w:rsidRPr="006D299C">
        <w:rPr>
          <w:rFonts w:ascii="Times New Roman" w:hAnsi="Times New Roman" w:cs="Times New Roman"/>
          <w:lang w:val="en-US"/>
        </w:rPr>
        <w:t>observe the cells while omitting background brightness</w:t>
      </w:r>
      <w:r w:rsidR="00D92E85" w:rsidRPr="006D299C">
        <w:rPr>
          <w:rFonts w:ascii="Times New Roman" w:hAnsi="Times New Roman" w:cs="Times New Roman"/>
          <w:lang w:val="en-US"/>
        </w:rPr>
        <w:t>/noise</w:t>
      </w:r>
      <w:r w:rsidR="00A862E1" w:rsidRPr="006D299C">
        <w:rPr>
          <w:rFonts w:ascii="Times New Roman" w:hAnsi="Times New Roman" w:cs="Times New Roman"/>
          <w:lang w:val="en-US"/>
        </w:rPr>
        <w:t xml:space="preserve"> and </w:t>
      </w:r>
      <w:r w:rsidR="00C2001B" w:rsidRPr="006D299C">
        <w:rPr>
          <w:rFonts w:ascii="Times New Roman" w:hAnsi="Times New Roman" w:cs="Times New Roman"/>
          <w:lang w:val="en-US"/>
        </w:rPr>
        <w:t>optimizing</w:t>
      </w:r>
      <w:r w:rsidR="00A862E1" w:rsidRPr="006D299C">
        <w:rPr>
          <w:rFonts w:ascii="Times New Roman" w:hAnsi="Times New Roman" w:cs="Times New Roman"/>
          <w:lang w:val="en-US"/>
        </w:rPr>
        <w:t xml:space="preserve"> signal/noise</w:t>
      </w:r>
      <w:r w:rsidR="004712D1" w:rsidRPr="006D299C">
        <w:rPr>
          <w:rFonts w:ascii="Times New Roman" w:hAnsi="Times New Roman" w:cs="Times New Roman"/>
          <w:lang w:val="en-US"/>
        </w:rPr>
        <w:t xml:space="preserve">. </w:t>
      </w:r>
    </w:p>
    <w:p w14:paraId="0C4F627E" w14:textId="77777777" w:rsidR="00A75495" w:rsidRPr="006D299C" w:rsidRDefault="00A75495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658342C2" w14:textId="49C80DD3" w:rsidR="0078531E" w:rsidRPr="006D299C" w:rsidRDefault="00A75495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6D299C">
        <w:rPr>
          <w:rFonts w:ascii="Times New Roman" w:hAnsi="Times New Roman" w:cs="Times New Roman"/>
          <w:lang w:val="en-US"/>
        </w:rPr>
        <w:t xml:space="preserve">To </w:t>
      </w:r>
      <w:r w:rsidR="00C2001B" w:rsidRPr="006D299C">
        <w:rPr>
          <w:rFonts w:ascii="Times New Roman" w:hAnsi="Times New Roman" w:cs="Times New Roman"/>
          <w:lang w:val="en-US"/>
        </w:rPr>
        <w:t>visualize</w:t>
      </w:r>
      <w:r w:rsidRPr="006D299C">
        <w:rPr>
          <w:rFonts w:ascii="Times New Roman" w:hAnsi="Times New Roman" w:cs="Times New Roman"/>
          <w:lang w:val="en-US"/>
        </w:rPr>
        <w:t xml:space="preserve"> </w:t>
      </w:r>
      <w:r w:rsidR="00A862E1" w:rsidRPr="006D299C">
        <w:rPr>
          <w:rFonts w:ascii="Times New Roman" w:hAnsi="Times New Roman" w:cs="Times New Roman"/>
          <w:lang w:val="en-US"/>
        </w:rPr>
        <w:t xml:space="preserve">cell surface </w:t>
      </w:r>
      <w:r w:rsidR="00542E94" w:rsidRPr="006D299C">
        <w:rPr>
          <w:rFonts w:ascii="Times New Roman" w:hAnsi="Times New Roman" w:cs="Times New Roman"/>
          <w:lang w:val="en-US"/>
        </w:rPr>
        <w:t xml:space="preserve">GPCRs, </w:t>
      </w:r>
      <w:r w:rsidR="0079785F" w:rsidRPr="006D299C">
        <w:rPr>
          <w:rFonts w:ascii="Times New Roman" w:hAnsi="Times New Roman" w:cs="Times New Roman"/>
          <w:lang w:val="en-US"/>
        </w:rPr>
        <w:t xml:space="preserve">cells need to be </w:t>
      </w:r>
      <w:r w:rsidR="00542E94" w:rsidRPr="006D299C">
        <w:rPr>
          <w:rFonts w:ascii="Times New Roman" w:hAnsi="Times New Roman" w:cs="Times New Roman"/>
          <w:lang w:val="en-US"/>
        </w:rPr>
        <w:t>image</w:t>
      </w:r>
      <w:r w:rsidR="0079785F" w:rsidRPr="006D299C">
        <w:rPr>
          <w:rFonts w:ascii="Times New Roman" w:hAnsi="Times New Roman" w:cs="Times New Roman"/>
          <w:lang w:val="en-US"/>
        </w:rPr>
        <w:t>d</w:t>
      </w:r>
      <w:r w:rsidR="00542E94" w:rsidRPr="006D299C">
        <w:rPr>
          <w:rFonts w:ascii="Times New Roman" w:hAnsi="Times New Roman" w:cs="Times New Roman"/>
          <w:lang w:val="en-US"/>
        </w:rPr>
        <w:t xml:space="preserve"> </w:t>
      </w:r>
      <w:r w:rsidR="00C57E09">
        <w:rPr>
          <w:rFonts w:ascii="Times New Roman" w:hAnsi="Times New Roman" w:cs="Times New Roman"/>
          <w:lang w:val="en-US"/>
        </w:rPr>
        <w:t>at an</w:t>
      </w:r>
      <w:r w:rsidR="00542E94" w:rsidRPr="006D299C">
        <w:rPr>
          <w:rFonts w:ascii="Times New Roman" w:hAnsi="Times New Roman" w:cs="Times New Roman"/>
          <w:lang w:val="en-US"/>
        </w:rPr>
        <w:t xml:space="preserve"> </w:t>
      </w:r>
      <w:r w:rsidR="00525AC9" w:rsidRPr="006D299C">
        <w:rPr>
          <w:rFonts w:ascii="Times New Roman" w:hAnsi="Times New Roman" w:cs="Times New Roman"/>
          <w:lang w:val="en-US"/>
        </w:rPr>
        <w:t xml:space="preserve">optimal </w:t>
      </w:r>
      <w:r w:rsidR="00542E94" w:rsidRPr="006D299C">
        <w:rPr>
          <w:rFonts w:ascii="Times New Roman" w:hAnsi="Times New Roman" w:cs="Times New Roman"/>
          <w:lang w:val="en-US"/>
        </w:rPr>
        <w:t>TIRF-</w:t>
      </w:r>
      <w:r w:rsidR="00A862E1" w:rsidRPr="006D299C">
        <w:rPr>
          <w:rFonts w:ascii="Times New Roman" w:hAnsi="Times New Roman" w:cs="Times New Roman"/>
          <w:lang w:val="en-US"/>
        </w:rPr>
        <w:t xml:space="preserve">angle </w:t>
      </w:r>
      <w:r w:rsidR="009E6866" w:rsidRPr="006D299C">
        <w:rPr>
          <w:rFonts w:ascii="Times New Roman" w:hAnsi="Times New Roman" w:cs="Times New Roman"/>
          <w:lang w:val="en-US"/>
        </w:rPr>
        <w:t>(Figure 1C)</w:t>
      </w:r>
      <w:r w:rsidR="00542E94" w:rsidRPr="006D299C">
        <w:rPr>
          <w:rFonts w:ascii="Times New Roman" w:hAnsi="Times New Roman" w:cs="Times New Roman"/>
          <w:lang w:val="en-US"/>
        </w:rPr>
        <w:t xml:space="preserve">. </w:t>
      </w:r>
      <w:r w:rsidR="00E94612" w:rsidRPr="006D299C">
        <w:rPr>
          <w:rFonts w:ascii="Times New Roman" w:hAnsi="Times New Roman" w:cs="Times New Roman"/>
          <w:lang w:val="en-US"/>
        </w:rPr>
        <w:t>To</w:t>
      </w:r>
      <w:r w:rsidR="00B73D40" w:rsidRPr="006D299C">
        <w:rPr>
          <w:rFonts w:ascii="Times New Roman" w:hAnsi="Times New Roman" w:cs="Times New Roman"/>
          <w:lang w:val="en-US"/>
        </w:rPr>
        <w:t xml:space="preserve"> first</w:t>
      </w:r>
      <w:r w:rsidR="00E94612" w:rsidRPr="006D299C">
        <w:rPr>
          <w:rFonts w:ascii="Times New Roman" w:hAnsi="Times New Roman" w:cs="Times New Roman"/>
          <w:lang w:val="en-US"/>
        </w:rPr>
        <w:t xml:space="preserve"> locate the plasma membrane, it </w:t>
      </w:r>
      <w:r w:rsidR="00D92E85" w:rsidRPr="006D299C">
        <w:rPr>
          <w:rFonts w:ascii="Times New Roman" w:hAnsi="Times New Roman" w:cs="Times New Roman"/>
          <w:lang w:val="en-US"/>
        </w:rPr>
        <w:t xml:space="preserve">is </w:t>
      </w:r>
      <w:r w:rsidR="00E94612" w:rsidRPr="006D299C">
        <w:rPr>
          <w:rFonts w:ascii="Times New Roman" w:hAnsi="Times New Roman" w:cs="Times New Roman"/>
          <w:lang w:val="en-US"/>
        </w:rPr>
        <w:t xml:space="preserve">easier to </w:t>
      </w:r>
      <w:r w:rsidR="00B73D40" w:rsidRPr="006D299C">
        <w:rPr>
          <w:rFonts w:ascii="Times New Roman" w:hAnsi="Times New Roman" w:cs="Times New Roman"/>
          <w:lang w:val="en-US"/>
        </w:rPr>
        <w:t>find</w:t>
      </w:r>
      <w:r w:rsidR="00E94612" w:rsidRPr="006D299C">
        <w:rPr>
          <w:rFonts w:ascii="Times New Roman" w:hAnsi="Times New Roman" w:cs="Times New Roman"/>
          <w:lang w:val="en-US"/>
        </w:rPr>
        <w:t xml:space="preserve"> the coverslip</w:t>
      </w:r>
      <w:r w:rsidR="0079785F" w:rsidRPr="006D299C">
        <w:rPr>
          <w:rFonts w:ascii="Times New Roman" w:hAnsi="Times New Roman" w:cs="Times New Roman"/>
          <w:lang w:val="en-US"/>
        </w:rPr>
        <w:t xml:space="preserve"> by scrolling through the </w:t>
      </w:r>
      <w:r w:rsidR="00797C0C">
        <w:rPr>
          <w:rFonts w:ascii="Times New Roman" w:hAnsi="Times New Roman" w:cs="Times New Roman"/>
          <w:lang w:val="en-US"/>
        </w:rPr>
        <w:t>Z</w:t>
      </w:r>
      <w:r w:rsidR="0079785F" w:rsidRPr="006D299C">
        <w:rPr>
          <w:rFonts w:ascii="Times New Roman" w:hAnsi="Times New Roman" w:cs="Times New Roman"/>
          <w:lang w:val="en-US"/>
        </w:rPr>
        <w:t>-plane. Once the coverslip has be</w:t>
      </w:r>
      <w:r w:rsidR="00EC004D" w:rsidRPr="006D299C">
        <w:rPr>
          <w:rFonts w:ascii="Times New Roman" w:hAnsi="Times New Roman" w:cs="Times New Roman"/>
          <w:lang w:val="en-US"/>
        </w:rPr>
        <w:t>en</w:t>
      </w:r>
      <w:r w:rsidR="0079785F" w:rsidRPr="006D299C">
        <w:rPr>
          <w:rFonts w:ascii="Times New Roman" w:hAnsi="Times New Roman" w:cs="Times New Roman"/>
          <w:lang w:val="en-US"/>
        </w:rPr>
        <w:t xml:space="preserve"> located it becomes a case of achieving a fine balance between adj</w:t>
      </w:r>
      <w:r w:rsidR="00E94612" w:rsidRPr="006D299C">
        <w:rPr>
          <w:rFonts w:ascii="Times New Roman" w:hAnsi="Times New Roman" w:cs="Times New Roman"/>
          <w:lang w:val="en-US"/>
        </w:rPr>
        <w:t xml:space="preserve">usting the </w:t>
      </w:r>
      <w:r w:rsidR="00797C0C">
        <w:rPr>
          <w:rFonts w:ascii="Times New Roman" w:hAnsi="Times New Roman" w:cs="Times New Roman"/>
          <w:lang w:val="en-US"/>
        </w:rPr>
        <w:t>Z</w:t>
      </w:r>
      <w:r w:rsidR="0079785F" w:rsidRPr="006D299C">
        <w:rPr>
          <w:rFonts w:ascii="Times New Roman" w:hAnsi="Times New Roman" w:cs="Times New Roman"/>
          <w:lang w:val="en-US"/>
        </w:rPr>
        <w:t xml:space="preserve">-plane and </w:t>
      </w:r>
      <w:r w:rsidR="00797C0C">
        <w:rPr>
          <w:rFonts w:ascii="Times New Roman" w:hAnsi="Times New Roman" w:cs="Times New Roman"/>
          <w:lang w:val="en-US"/>
        </w:rPr>
        <w:t xml:space="preserve">the </w:t>
      </w:r>
      <w:r w:rsidR="00525AC9" w:rsidRPr="006D299C">
        <w:rPr>
          <w:rFonts w:ascii="Times New Roman" w:hAnsi="Times New Roman" w:cs="Times New Roman"/>
          <w:lang w:val="en-US"/>
        </w:rPr>
        <w:t xml:space="preserve">most acute </w:t>
      </w:r>
      <w:r w:rsidR="00E94612" w:rsidRPr="006D299C">
        <w:rPr>
          <w:rFonts w:ascii="Times New Roman" w:hAnsi="Times New Roman" w:cs="Times New Roman"/>
          <w:lang w:val="en-US"/>
        </w:rPr>
        <w:t>TIRF angle</w:t>
      </w:r>
      <w:r w:rsidR="00525AC9" w:rsidRPr="006D299C">
        <w:rPr>
          <w:rFonts w:ascii="Times New Roman" w:hAnsi="Times New Roman" w:cs="Times New Roman"/>
          <w:lang w:val="en-US"/>
        </w:rPr>
        <w:t xml:space="preserve"> </w:t>
      </w:r>
      <w:r w:rsidR="00E94612" w:rsidRPr="006D299C">
        <w:rPr>
          <w:rFonts w:ascii="Times New Roman" w:hAnsi="Times New Roman" w:cs="Times New Roman"/>
          <w:lang w:val="en-US"/>
        </w:rPr>
        <w:t xml:space="preserve">until </w:t>
      </w:r>
      <w:r w:rsidR="00B73D40" w:rsidRPr="006D299C">
        <w:rPr>
          <w:rFonts w:ascii="Times New Roman" w:hAnsi="Times New Roman" w:cs="Times New Roman"/>
          <w:lang w:val="en-US"/>
        </w:rPr>
        <w:t xml:space="preserve">the cell surface is observed and </w:t>
      </w:r>
      <w:r w:rsidR="00E94612" w:rsidRPr="006D299C">
        <w:rPr>
          <w:rFonts w:ascii="Times New Roman" w:hAnsi="Times New Roman" w:cs="Times New Roman"/>
          <w:lang w:val="en-US"/>
        </w:rPr>
        <w:t>fluorophores</w:t>
      </w:r>
      <w:r w:rsidR="0079785F" w:rsidRPr="006D299C">
        <w:rPr>
          <w:rFonts w:ascii="Times New Roman" w:hAnsi="Times New Roman" w:cs="Times New Roman"/>
          <w:lang w:val="en-US"/>
        </w:rPr>
        <w:t xml:space="preserve"> can be seen</w:t>
      </w:r>
      <w:r w:rsidR="00E94612" w:rsidRPr="006D299C">
        <w:rPr>
          <w:rFonts w:ascii="Times New Roman" w:hAnsi="Times New Roman" w:cs="Times New Roman"/>
          <w:lang w:val="en-US"/>
        </w:rPr>
        <w:t xml:space="preserve"> </w:t>
      </w:r>
      <w:r w:rsidR="0079785F" w:rsidRPr="006D299C">
        <w:rPr>
          <w:rFonts w:ascii="Times New Roman" w:hAnsi="Times New Roman" w:cs="Times New Roman"/>
          <w:lang w:val="en-US"/>
        </w:rPr>
        <w:t xml:space="preserve">activating </w:t>
      </w:r>
      <w:r w:rsidR="00E94612" w:rsidRPr="006D299C">
        <w:rPr>
          <w:rFonts w:ascii="Times New Roman" w:hAnsi="Times New Roman" w:cs="Times New Roman"/>
          <w:lang w:val="en-US"/>
        </w:rPr>
        <w:t>within the cell boarders</w:t>
      </w:r>
      <w:r w:rsidR="0079785F" w:rsidRPr="006D299C">
        <w:rPr>
          <w:rFonts w:ascii="Times New Roman" w:hAnsi="Times New Roman" w:cs="Times New Roman"/>
          <w:lang w:val="en-US"/>
        </w:rPr>
        <w:t xml:space="preserve">, </w:t>
      </w:r>
      <w:r w:rsidR="00E94612" w:rsidRPr="006D299C">
        <w:rPr>
          <w:rFonts w:ascii="Times New Roman" w:hAnsi="Times New Roman" w:cs="Times New Roman"/>
          <w:lang w:val="en-US"/>
        </w:rPr>
        <w:t>with minimal background noise.</w:t>
      </w:r>
      <w:r w:rsidR="009A39C8" w:rsidRPr="006D299C">
        <w:rPr>
          <w:rFonts w:ascii="Times New Roman" w:hAnsi="Times New Roman" w:cs="Times New Roman"/>
          <w:lang w:val="en-US"/>
        </w:rPr>
        <w:t xml:space="preserve"> </w:t>
      </w:r>
    </w:p>
    <w:p w14:paraId="6AAF5BB5" w14:textId="0A928D07" w:rsidR="001616DA" w:rsidRPr="006D299C" w:rsidRDefault="001616DA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3338FC8B" w14:textId="041FF9D3" w:rsidR="00796684" w:rsidRPr="006D299C" w:rsidRDefault="004C48F3" w:rsidP="003502D6">
      <w:pPr>
        <w:pStyle w:val="ListParagraph"/>
        <w:numPr>
          <w:ilvl w:val="2"/>
          <w:numId w:val="1"/>
        </w:numPr>
        <w:spacing w:line="480" w:lineRule="auto"/>
        <w:jc w:val="both"/>
        <w:rPr>
          <w:rFonts w:ascii="Times New Roman" w:hAnsi="Times New Roman" w:cs="Times New Roman"/>
          <w:i/>
          <w:iCs/>
          <w:lang w:val="en-US"/>
        </w:rPr>
      </w:pPr>
      <w:bookmarkStart w:id="1" w:name="_Ref71037494"/>
      <w:r w:rsidRPr="006D299C">
        <w:rPr>
          <w:rFonts w:ascii="Times New Roman" w:hAnsi="Times New Roman" w:cs="Times New Roman"/>
          <w:i/>
          <w:iCs/>
          <w:lang w:val="en-US"/>
        </w:rPr>
        <w:t>PD uncaging and bleaching</w:t>
      </w:r>
      <w:bookmarkEnd w:id="1"/>
      <w:r w:rsidRPr="006D299C">
        <w:rPr>
          <w:rFonts w:ascii="Times New Roman" w:hAnsi="Times New Roman" w:cs="Times New Roman"/>
          <w:i/>
          <w:iCs/>
          <w:lang w:val="en-US"/>
        </w:rPr>
        <w:t xml:space="preserve"> </w:t>
      </w:r>
    </w:p>
    <w:p w14:paraId="507D3347" w14:textId="4C2EB9B1" w:rsidR="004C48F3" w:rsidRPr="006D299C" w:rsidRDefault="004C48F3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6D299C">
        <w:rPr>
          <w:rFonts w:ascii="Times New Roman" w:hAnsi="Times New Roman" w:cs="Times New Roman"/>
          <w:lang w:val="en-US"/>
        </w:rPr>
        <w:lastRenderedPageBreak/>
        <w:t xml:space="preserve">Once all the adjustments and focusing have been made, the imaging experiment </w:t>
      </w:r>
      <w:r w:rsidR="00EC004D" w:rsidRPr="006D299C">
        <w:rPr>
          <w:rFonts w:ascii="Times New Roman" w:hAnsi="Times New Roman" w:cs="Times New Roman"/>
          <w:lang w:val="en-US"/>
        </w:rPr>
        <w:t xml:space="preserve">of </w:t>
      </w:r>
      <w:r w:rsidR="00C2001B">
        <w:rPr>
          <w:rFonts w:ascii="Times New Roman" w:hAnsi="Times New Roman" w:cs="Times New Roman"/>
          <w:lang w:val="en-US"/>
        </w:rPr>
        <w:t>GPCR</w:t>
      </w:r>
      <w:r w:rsidR="00797C0C">
        <w:rPr>
          <w:rFonts w:ascii="Times New Roman" w:hAnsi="Times New Roman" w:cs="Times New Roman"/>
          <w:lang w:val="en-US"/>
        </w:rPr>
        <w:t>s</w:t>
      </w:r>
      <w:r w:rsidR="00EC004D" w:rsidRPr="006D299C">
        <w:rPr>
          <w:rFonts w:ascii="Times New Roman" w:hAnsi="Times New Roman" w:cs="Times New Roman"/>
          <w:lang w:val="en-US"/>
        </w:rPr>
        <w:t xml:space="preserve"> in a selected region of interest (</w:t>
      </w:r>
      <w:r w:rsidRPr="006D299C">
        <w:rPr>
          <w:rFonts w:ascii="Times New Roman" w:hAnsi="Times New Roman" w:cs="Times New Roman"/>
          <w:lang w:val="en-US"/>
        </w:rPr>
        <w:t>ROI</w:t>
      </w:r>
      <w:r w:rsidR="00EC004D" w:rsidRPr="006D299C">
        <w:rPr>
          <w:rFonts w:ascii="Times New Roman" w:hAnsi="Times New Roman" w:cs="Times New Roman"/>
          <w:lang w:val="en-US"/>
        </w:rPr>
        <w:t>)</w:t>
      </w:r>
      <w:r w:rsidRPr="006D299C">
        <w:rPr>
          <w:rFonts w:ascii="Times New Roman" w:hAnsi="Times New Roman" w:cs="Times New Roman"/>
          <w:lang w:val="en-US"/>
        </w:rPr>
        <w:t xml:space="preserve"> can </w:t>
      </w:r>
      <w:r w:rsidR="009D464D" w:rsidRPr="006D299C">
        <w:rPr>
          <w:rFonts w:ascii="Times New Roman" w:hAnsi="Times New Roman" w:cs="Times New Roman"/>
          <w:lang w:val="en-US"/>
        </w:rPr>
        <w:t xml:space="preserve">begin. </w:t>
      </w:r>
      <w:r w:rsidR="00EC004D" w:rsidRPr="006D299C">
        <w:rPr>
          <w:rFonts w:ascii="Times New Roman" w:hAnsi="Times New Roman" w:cs="Times New Roman"/>
          <w:lang w:val="en-US"/>
        </w:rPr>
        <w:t>For our studies, we use a</w:t>
      </w:r>
      <w:r w:rsidR="00797C0C">
        <w:rPr>
          <w:rFonts w:ascii="Times New Roman" w:hAnsi="Times New Roman" w:cs="Times New Roman"/>
          <w:lang w:val="en-US"/>
        </w:rPr>
        <w:t xml:space="preserve"> 24.9 x 24.9</w:t>
      </w:r>
      <w:r w:rsidR="00EC004D" w:rsidRPr="006D299C">
        <w:rPr>
          <w:rFonts w:ascii="Times New Roman" w:hAnsi="Times New Roman" w:cs="Times New Roman"/>
          <w:lang w:val="en-US"/>
        </w:rPr>
        <w:t xml:space="preserve"> </w:t>
      </w:r>
      <w:r w:rsidR="00797C0C" w:rsidRPr="006D299C">
        <w:rPr>
          <w:lang w:val="en-US"/>
        </w:rPr>
        <w:sym w:font="Symbol" w:char="F06D"/>
      </w:r>
      <w:r w:rsidR="00797C0C" w:rsidRPr="006D299C">
        <w:rPr>
          <w:rFonts w:ascii="Times New Roman" w:hAnsi="Times New Roman" w:cs="Times New Roman"/>
          <w:lang w:val="en-US"/>
        </w:rPr>
        <w:t xml:space="preserve">m </w:t>
      </w:r>
      <w:r w:rsidRPr="006D299C">
        <w:rPr>
          <w:rFonts w:ascii="Times New Roman" w:hAnsi="Times New Roman" w:cs="Times New Roman"/>
          <w:lang w:val="en-US"/>
        </w:rPr>
        <w:t>ROI</w:t>
      </w:r>
      <w:r w:rsidR="00EC004D" w:rsidRPr="006D299C">
        <w:rPr>
          <w:rFonts w:ascii="Times New Roman" w:hAnsi="Times New Roman" w:cs="Times New Roman"/>
          <w:lang w:val="en-US"/>
        </w:rPr>
        <w:t xml:space="preserve">. </w:t>
      </w:r>
      <w:r w:rsidR="009A39C8" w:rsidRPr="006D299C">
        <w:rPr>
          <w:rFonts w:ascii="Times New Roman" w:hAnsi="Times New Roman" w:cs="Times New Roman"/>
          <w:lang w:val="en-US"/>
        </w:rPr>
        <w:t>Once imaging commences, the definite focus can be switched on to prevent sample drift during imaging.</w:t>
      </w:r>
    </w:p>
    <w:p w14:paraId="53AB54C4" w14:textId="77777777" w:rsidR="004C48F3" w:rsidRPr="006D299C" w:rsidRDefault="004C48F3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085AA5B3" w14:textId="44345538" w:rsidR="00445611" w:rsidRPr="006D299C" w:rsidRDefault="00525AC9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6D299C">
        <w:rPr>
          <w:rFonts w:ascii="Times New Roman" w:hAnsi="Times New Roman" w:cs="Times New Roman"/>
          <w:lang w:val="en-US"/>
        </w:rPr>
        <w:t>For image acquisition, t</w:t>
      </w:r>
      <w:r w:rsidR="0098126D" w:rsidRPr="006D299C">
        <w:rPr>
          <w:rFonts w:ascii="Times New Roman" w:hAnsi="Times New Roman" w:cs="Times New Roman"/>
          <w:lang w:val="en-US"/>
        </w:rPr>
        <w:t>he image speed</w:t>
      </w:r>
      <w:r w:rsidR="00445611" w:rsidRPr="006D299C">
        <w:rPr>
          <w:rFonts w:ascii="Times New Roman" w:hAnsi="Times New Roman" w:cs="Times New Roman"/>
          <w:lang w:val="en-US"/>
        </w:rPr>
        <w:t xml:space="preserve"> (frames/second)</w:t>
      </w:r>
      <w:r w:rsidR="0098126D" w:rsidRPr="006D299C">
        <w:rPr>
          <w:rFonts w:ascii="Times New Roman" w:hAnsi="Times New Roman" w:cs="Times New Roman"/>
          <w:lang w:val="en-US"/>
        </w:rPr>
        <w:t xml:space="preserve"> is something to consider when conducting the imaging experiments. </w:t>
      </w:r>
      <w:r w:rsidR="00B0162E" w:rsidRPr="006D299C">
        <w:rPr>
          <w:rFonts w:ascii="Times New Roman" w:hAnsi="Times New Roman" w:cs="Times New Roman"/>
          <w:lang w:val="en-US"/>
        </w:rPr>
        <w:t>Imaging too fast usually results in</w:t>
      </w:r>
      <w:r w:rsidR="00EC004D" w:rsidRPr="006D299C">
        <w:rPr>
          <w:rFonts w:ascii="Times New Roman" w:hAnsi="Times New Roman" w:cs="Times New Roman"/>
          <w:lang w:val="en-US"/>
        </w:rPr>
        <w:t xml:space="preserve"> the</w:t>
      </w:r>
      <w:r w:rsidR="00B0162E" w:rsidRPr="006D299C">
        <w:rPr>
          <w:rFonts w:ascii="Times New Roman" w:hAnsi="Times New Roman" w:cs="Times New Roman"/>
          <w:lang w:val="en-US"/>
        </w:rPr>
        <w:t xml:space="preserve"> same activated fluorophore being detected </w:t>
      </w:r>
      <w:r w:rsidR="00EC004D" w:rsidRPr="006D299C">
        <w:rPr>
          <w:rFonts w:ascii="Times New Roman" w:hAnsi="Times New Roman" w:cs="Times New Roman"/>
          <w:lang w:val="en-US"/>
        </w:rPr>
        <w:t xml:space="preserve">over </w:t>
      </w:r>
      <w:r w:rsidR="00B0162E" w:rsidRPr="006D299C">
        <w:rPr>
          <w:rFonts w:ascii="Times New Roman" w:hAnsi="Times New Roman" w:cs="Times New Roman"/>
          <w:lang w:val="en-US"/>
        </w:rPr>
        <w:t xml:space="preserve">multiple frames and </w:t>
      </w:r>
      <w:r w:rsidR="00EC004D" w:rsidRPr="006D299C">
        <w:rPr>
          <w:rFonts w:ascii="Times New Roman" w:hAnsi="Times New Roman" w:cs="Times New Roman"/>
          <w:lang w:val="en-US"/>
        </w:rPr>
        <w:t xml:space="preserve">can </w:t>
      </w:r>
      <w:r w:rsidR="00B0162E" w:rsidRPr="006D299C">
        <w:rPr>
          <w:rFonts w:ascii="Times New Roman" w:hAnsi="Times New Roman" w:cs="Times New Roman"/>
          <w:lang w:val="en-US"/>
        </w:rPr>
        <w:t>cau</w:t>
      </w:r>
      <w:r w:rsidR="00EC004D" w:rsidRPr="006D299C">
        <w:rPr>
          <w:rFonts w:ascii="Times New Roman" w:hAnsi="Times New Roman" w:cs="Times New Roman"/>
          <w:lang w:val="en-US"/>
        </w:rPr>
        <w:t>se</w:t>
      </w:r>
      <w:r w:rsidR="00B0162E" w:rsidRPr="006D299C">
        <w:rPr>
          <w:rFonts w:ascii="Times New Roman" w:hAnsi="Times New Roman" w:cs="Times New Roman"/>
          <w:lang w:val="en-US"/>
        </w:rPr>
        <w:t xml:space="preserve"> an overestimation of GPCR oligomers, whereas imaging too slow often results in missing activated fluorophores, thus causing an underestimation of GPCR oligomers. </w:t>
      </w:r>
      <w:r w:rsidR="00FB7C48" w:rsidRPr="006D299C">
        <w:rPr>
          <w:rFonts w:ascii="Times New Roman" w:hAnsi="Times New Roman" w:cs="Times New Roman"/>
          <w:lang w:val="en-US"/>
        </w:rPr>
        <w:t xml:space="preserve">Time-lapsed image series </w:t>
      </w:r>
      <w:r w:rsidR="00445611" w:rsidRPr="006D299C">
        <w:rPr>
          <w:rFonts w:ascii="Times New Roman" w:hAnsi="Times New Roman" w:cs="Times New Roman"/>
          <w:lang w:val="en-US"/>
        </w:rPr>
        <w:t>need to be set up and</w:t>
      </w:r>
      <w:r w:rsidR="0034719F" w:rsidRPr="006D299C">
        <w:rPr>
          <w:rFonts w:ascii="Times New Roman" w:hAnsi="Times New Roman" w:cs="Times New Roman"/>
          <w:lang w:val="en-US"/>
        </w:rPr>
        <w:t xml:space="preserve"> </w:t>
      </w:r>
      <w:r w:rsidR="00FB7C48" w:rsidRPr="006D299C">
        <w:rPr>
          <w:rFonts w:ascii="Times New Roman" w:hAnsi="Times New Roman" w:cs="Times New Roman"/>
          <w:lang w:val="en-US"/>
        </w:rPr>
        <w:t>taken</w:t>
      </w:r>
      <w:r w:rsidR="0034719F" w:rsidRPr="006D299C">
        <w:rPr>
          <w:rFonts w:ascii="Times New Roman" w:hAnsi="Times New Roman" w:cs="Times New Roman"/>
          <w:lang w:val="en-US"/>
        </w:rPr>
        <w:t xml:space="preserve"> </w:t>
      </w:r>
      <w:r w:rsidR="00976220" w:rsidRPr="006D299C">
        <w:rPr>
          <w:rFonts w:ascii="Times New Roman" w:hAnsi="Times New Roman" w:cs="Times New Roman"/>
          <w:lang w:val="en-US"/>
        </w:rPr>
        <w:t xml:space="preserve">over </w:t>
      </w:r>
      <w:r w:rsidR="00422F9C" w:rsidRPr="006D299C">
        <w:rPr>
          <w:rFonts w:ascii="Times New Roman" w:hAnsi="Times New Roman" w:cs="Times New Roman"/>
          <w:lang w:val="en-US"/>
        </w:rPr>
        <w:t>several</w:t>
      </w:r>
      <w:r w:rsidR="00976220" w:rsidRPr="006D299C">
        <w:rPr>
          <w:rFonts w:ascii="Times New Roman" w:hAnsi="Times New Roman" w:cs="Times New Roman"/>
          <w:lang w:val="en-US"/>
        </w:rPr>
        <w:t xml:space="preserve"> frames </w:t>
      </w:r>
      <w:r w:rsidR="0034719F" w:rsidRPr="006D299C">
        <w:rPr>
          <w:rFonts w:ascii="Times New Roman" w:hAnsi="Times New Roman" w:cs="Times New Roman"/>
          <w:lang w:val="en-US"/>
        </w:rPr>
        <w:t>during the imaging experiment</w:t>
      </w:r>
      <w:r w:rsidR="00445611" w:rsidRPr="006D299C">
        <w:rPr>
          <w:rFonts w:ascii="Times New Roman" w:hAnsi="Times New Roman" w:cs="Times New Roman"/>
          <w:lang w:val="en-US"/>
        </w:rPr>
        <w:t>.</w:t>
      </w:r>
      <w:r w:rsidR="00FB7C48" w:rsidRPr="006D299C">
        <w:rPr>
          <w:rFonts w:ascii="Times New Roman" w:hAnsi="Times New Roman" w:cs="Times New Roman"/>
          <w:lang w:val="en-US"/>
        </w:rPr>
        <w:t xml:space="preserve"> </w:t>
      </w:r>
      <w:r w:rsidR="00EC004D" w:rsidRPr="006D299C">
        <w:rPr>
          <w:rFonts w:ascii="Times New Roman" w:hAnsi="Times New Roman" w:cs="Times New Roman"/>
          <w:lang w:val="en-US"/>
        </w:rPr>
        <w:t xml:space="preserve">For </w:t>
      </w:r>
      <w:r w:rsidR="00C90949" w:rsidRPr="006D299C">
        <w:rPr>
          <w:rFonts w:ascii="Times New Roman" w:hAnsi="Times New Roman" w:cs="Times New Roman"/>
          <w:lang w:val="en-US"/>
        </w:rPr>
        <w:t xml:space="preserve">our studies we </w:t>
      </w:r>
      <w:r w:rsidR="00EC004D" w:rsidRPr="006D299C">
        <w:rPr>
          <w:rFonts w:ascii="Times New Roman" w:hAnsi="Times New Roman" w:cs="Times New Roman"/>
          <w:lang w:val="en-US"/>
        </w:rPr>
        <w:t>typically image ~</w:t>
      </w:r>
      <w:r w:rsidR="00C90949" w:rsidRPr="006D299C">
        <w:rPr>
          <w:rFonts w:ascii="Times New Roman" w:hAnsi="Times New Roman" w:cs="Times New Roman"/>
          <w:lang w:val="en-US"/>
        </w:rPr>
        <w:t xml:space="preserve">31,500 frames </w:t>
      </w:r>
      <w:r w:rsidR="0098126D" w:rsidRPr="006D299C">
        <w:rPr>
          <w:rFonts w:ascii="Times New Roman" w:hAnsi="Times New Roman" w:cs="Times New Roman"/>
          <w:lang w:val="en-US"/>
        </w:rPr>
        <w:t>at 8 frames/second</w:t>
      </w:r>
      <w:r w:rsidR="00C90949" w:rsidRPr="006D299C">
        <w:rPr>
          <w:rFonts w:ascii="Times New Roman" w:hAnsi="Times New Roman" w:cs="Times New Roman"/>
          <w:lang w:val="en-US"/>
        </w:rPr>
        <w:t xml:space="preserve">. </w:t>
      </w:r>
    </w:p>
    <w:p w14:paraId="08F0D0B4" w14:textId="77777777" w:rsidR="00445611" w:rsidRPr="006D299C" w:rsidRDefault="00445611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7E6406BB" w14:textId="4CCAAC0C" w:rsidR="00C90949" w:rsidRPr="006D299C" w:rsidRDefault="005620D7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6D299C">
        <w:rPr>
          <w:rFonts w:ascii="Times New Roman" w:hAnsi="Times New Roman" w:cs="Times New Roman"/>
          <w:lang w:val="en-US"/>
        </w:rPr>
        <w:t>T</w:t>
      </w:r>
      <w:r w:rsidR="00525AC9" w:rsidRPr="006D299C">
        <w:rPr>
          <w:rFonts w:ascii="Times New Roman" w:hAnsi="Times New Roman" w:cs="Times New Roman"/>
          <w:lang w:val="en-US"/>
        </w:rPr>
        <w:t xml:space="preserve">he laser power </w:t>
      </w:r>
      <w:r w:rsidRPr="006D299C">
        <w:rPr>
          <w:rFonts w:ascii="Times New Roman" w:hAnsi="Times New Roman" w:cs="Times New Roman"/>
          <w:lang w:val="en-US"/>
        </w:rPr>
        <w:t xml:space="preserve">used </w:t>
      </w:r>
      <w:r w:rsidR="00525AC9" w:rsidRPr="006D299C">
        <w:rPr>
          <w:rFonts w:ascii="Times New Roman" w:hAnsi="Times New Roman" w:cs="Times New Roman"/>
          <w:lang w:val="en-US"/>
        </w:rPr>
        <w:t>will determine the number of fluorophores activated and hence the degree of spatial separation</w:t>
      </w:r>
      <w:r w:rsidRPr="006D299C">
        <w:rPr>
          <w:rFonts w:ascii="Times New Roman" w:hAnsi="Times New Roman" w:cs="Times New Roman"/>
          <w:lang w:val="en-US"/>
        </w:rPr>
        <w:t xml:space="preserve">. </w:t>
      </w:r>
      <w:r w:rsidR="00843FFC" w:rsidRPr="006D299C">
        <w:rPr>
          <w:rFonts w:ascii="Times New Roman" w:hAnsi="Times New Roman" w:cs="Times New Roman"/>
          <w:lang w:val="en-US"/>
        </w:rPr>
        <w:t>To uncage fluorophore</w:t>
      </w:r>
      <w:r w:rsidR="00EF19B6" w:rsidRPr="006D299C">
        <w:rPr>
          <w:rFonts w:ascii="Times New Roman" w:hAnsi="Times New Roman" w:cs="Times New Roman"/>
          <w:lang w:val="en-US"/>
        </w:rPr>
        <w:t>s</w:t>
      </w:r>
      <w:r w:rsidR="00C2001B">
        <w:rPr>
          <w:rFonts w:ascii="Times New Roman" w:hAnsi="Times New Roman" w:cs="Times New Roman"/>
          <w:lang w:val="en-US"/>
        </w:rPr>
        <w:t>,</w:t>
      </w:r>
      <w:r w:rsidR="00843FFC" w:rsidRPr="006D299C">
        <w:rPr>
          <w:rFonts w:ascii="Times New Roman" w:hAnsi="Times New Roman" w:cs="Times New Roman"/>
          <w:lang w:val="en-US"/>
        </w:rPr>
        <w:t xml:space="preserve"> the 405</w:t>
      </w:r>
      <w:r w:rsidR="00797C0C">
        <w:rPr>
          <w:rFonts w:ascii="Times New Roman" w:hAnsi="Times New Roman" w:cs="Times New Roman"/>
          <w:lang w:val="en-US"/>
        </w:rPr>
        <w:t xml:space="preserve"> </w:t>
      </w:r>
      <w:r w:rsidR="00843FFC" w:rsidRPr="006D299C">
        <w:rPr>
          <w:rFonts w:ascii="Times New Roman" w:hAnsi="Times New Roman" w:cs="Times New Roman"/>
          <w:lang w:val="en-US"/>
        </w:rPr>
        <w:t xml:space="preserve">nm UV laser is </w:t>
      </w:r>
      <w:r w:rsidR="00EF19B6" w:rsidRPr="006D299C">
        <w:rPr>
          <w:rFonts w:ascii="Times New Roman" w:hAnsi="Times New Roman" w:cs="Times New Roman"/>
          <w:lang w:val="en-US"/>
        </w:rPr>
        <w:t>required</w:t>
      </w:r>
      <w:r w:rsidR="00843FFC" w:rsidRPr="006D299C">
        <w:rPr>
          <w:rFonts w:ascii="Times New Roman" w:hAnsi="Times New Roman" w:cs="Times New Roman"/>
          <w:lang w:val="en-US"/>
        </w:rPr>
        <w:t>, and for our studies using the CAGE 552 PD</w:t>
      </w:r>
      <w:r w:rsidR="00EF19B6" w:rsidRPr="006D299C">
        <w:rPr>
          <w:rFonts w:ascii="Times New Roman" w:hAnsi="Times New Roman" w:cs="Times New Roman"/>
          <w:lang w:val="en-US"/>
        </w:rPr>
        <w:t xml:space="preserve"> the 561</w:t>
      </w:r>
      <w:r w:rsidR="00797C0C">
        <w:rPr>
          <w:rFonts w:ascii="Times New Roman" w:hAnsi="Times New Roman" w:cs="Times New Roman"/>
          <w:lang w:val="en-US"/>
        </w:rPr>
        <w:t xml:space="preserve"> </w:t>
      </w:r>
      <w:r w:rsidR="00EF19B6" w:rsidRPr="006D299C">
        <w:rPr>
          <w:rFonts w:ascii="Times New Roman" w:hAnsi="Times New Roman" w:cs="Times New Roman"/>
          <w:lang w:val="en-US"/>
        </w:rPr>
        <w:t>nm laser is required for photobleaching.</w:t>
      </w:r>
      <w:r w:rsidR="00843FFC" w:rsidRPr="006D299C">
        <w:rPr>
          <w:rFonts w:ascii="Times New Roman" w:hAnsi="Times New Roman" w:cs="Times New Roman"/>
          <w:lang w:val="en-US"/>
        </w:rPr>
        <w:t xml:space="preserve"> </w:t>
      </w:r>
      <w:r w:rsidRPr="006D299C">
        <w:rPr>
          <w:rFonts w:ascii="Times New Roman" w:hAnsi="Times New Roman" w:cs="Times New Roman"/>
          <w:lang w:val="en-US"/>
        </w:rPr>
        <w:t>Since it</w:t>
      </w:r>
      <w:r w:rsidR="00525AC9" w:rsidRPr="006D299C">
        <w:rPr>
          <w:rFonts w:ascii="Times New Roman" w:hAnsi="Times New Roman" w:cs="Times New Roman"/>
          <w:lang w:val="en-US"/>
        </w:rPr>
        <w:t xml:space="preserve"> will also determine the efficiency of photobleaching</w:t>
      </w:r>
      <w:r w:rsidRPr="006D299C">
        <w:rPr>
          <w:rFonts w:ascii="Times New Roman" w:hAnsi="Times New Roman" w:cs="Times New Roman"/>
          <w:lang w:val="en-US"/>
        </w:rPr>
        <w:t>, it is imperative that a fine balance is achieved</w:t>
      </w:r>
      <w:r w:rsidR="00525AC9" w:rsidRPr="006D299C">
        <w:rPr>
          <w:rFonts w:ascii="Times New Roman" w:hAnsi="Times New Roman" w:cs="Times New Roman"/>
          <w:lang w:val="en-US"/>
        </w:rPr>
        <w:t xml:space="preserve"> </w:t>
      </w:r>
      <w:r w:rsidRPr="006D299C">
        <w:rPr>
          <w:rFonts w:ascii="Times New Roman" w:hAnsi="Times New Roman" w:cs="Times New Roman"/>
          <w:lang w:val="en-US"/>
        </w:rPr>
        <w:t>between achieving spatially separated fluorophores and effective photobleaching.</w:t>
      </w:r>
      <w:r w:rsidR="00843FFC" w:rsidRPr="006D299C">
        <w:rPr>
          <w:rFonts w:ascii="Times New Roman" w:hAnsi="Times New Roman" w:cs="Times New Roman"/>
          <w:lang w:val="en-US"/>
        </w:rPr>
        <w:t xml:space="preserve"> </w:t>
      </w:r>
      <w:r w:rsidRPr="006D299C">
        <w:rPr>
          <w:rFonts w:ascii="Times New Roman" w:hAnsi="Times New Roman" w:cs="Times New Roman"/>
          <w:lang w:val="en-US"/>
        </w:rPr>
        <w:t xml:space="preserve"> As a result, laser power</w:t>
      </w:r>
      <w:r w:rsidR="00A11DDD">
        <w:rPr>
          <w:rFonts w:ascii="Times New Roman" w:hAnsi="Times New Roman" w:cs="Times New Roman"/>
          <w:lang w:val="en-US"/>
        </w:rPr>
        <w:t xml:space="preserve"> is</w:t>
      </w:r>
      <w:r w:rsidRPr="006D299C">
        <w:rPr>
          <w:rFonts w:ascii="Times New Roman" w:hAnsi="Times New Roman" w:cs="Times New Roman"/>
          <w:lang w:val="en-US"/>
        </w:rPr>
        <w:t xml:space="preserve"> initially low</w:t>
      </w:r>
      <w:r w:rsidR="00B651CF" w:rsidRPr="006D299C">
        <w:rPr>
          <w:rFonts w:ascii="Times New Roman" w:hAnsi="Times New Roman" w:cs="Times New Roman"/>
          <w:lang w:val="en-US"/>
        </w:rPr>
        <w:t xml:space="preserve"> and gradually increased during imaging experiments</w:t>
      </w:r>
      <w:r w:rsidR="00A11DDD">
        <w:rPr>
          <w:rFonts w:ascii="Times New Roman" w:hAnsi="Times New Roman" w:cs="Times New Roman"/>
          <w:lang w:val="en-US"/>
        </w:rPr>
        <w:t xml:space="preserve"> to ensure all </w:t>
      </w:r>
      <w:r w:rsidR="006D6464">
        <w:rPr>
          <w:rFonts w:ascii="Times New Roman" w:hAnsi="Times New Roman" w:cs="Times New Roman"/>
          <w:lang w:val="en-US"/>
        </w:rPr>
        <w:t>fluorophores</w:t>
      </w:r>
      <w:r w:rsidR="00A11DDD">
        <w:rPr>
          <w:rFonts w:ascii="Times New Roman" w:hAnsi="Times New Roman" w:cs="Times New Roman"/>
          <w:lang w:val="en-US"/>
        </w:rPr>
        <w:t xml:space="preserve"> are </w:t>
      </w:r>
      <w:r w:rsidR="006D6464">
        <w:rPr>
          <w:rFonts w:ascii="Times New Roman" w:hAnsi="Times New Roman" w:cs="Times New Roman"/>
          <w:lang w:val="en-US"/>
        </w:rPr>
        <w:t>photoactivated</w:t>
      </w:r>
      <w:r w:rsidR="00A11DDD">
        <w:rPr>
          <w:rFonts w:ascii="Times New Roman" w:hAnsi="Times New Roman" w:cs="Times New Roman"/>
          <w:lang w:val="en-US"/>
        </w:rPr>
        <w:t xml:space="preserve"> and sufficiently photobleached</w:t>
      </w:r>
      <w:r w:rsidR="00B651CF" w:rsidRPr="006D299C">
        <w:rPr>
          <w:rFonts w:ascii="Times New Roman" w:hAnsi="Times New Roman" w:cs="Times New Roman"/>
          <w:lang w:val="en-US"/>
        </w:rPr>
        <w:t xml:space="preserve">. </w:t>
      </w:r>
    </w:p>
    <w:p w14:paraId="5CD914B7" w14:textId="0AA01C5E" w:rsidR="00DF3BD1" w:rsidRPr="006D299C" w:rsidRDefault="00DF3BD1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06B5F567" w14:textId="07C88DCF" w:rsidR="00661385" w:rsidRPr="006D299C" w:rsidRDefault="00DF62F2" w:rsidP="003502D6">
      <w:pPr>
        <w:pStyle w:val="ListParagraph"/>
        <w:numPr>
          <w:ilvl w:val="1"/>
          <w:numId w:val="1"/>
        </w:numPr>
        <w:spacing w:line="480" w:lineRule="auto"/>
        <w:jc w:val="both"/>
        <w:rPr>
          <w:rFonts w:ascii="Times New Roman" w:hAnsi="Times New Roman" w:cs="Times New Roman"/>
          <w:b/>
          <w:bCs/>
          <w:i/>
          <w:iCs/>
          <w:lang w:val="en-US"/>
        </w:rPr>
      </w:pPr>
      <w:r w:rsidRPr="006D299C">
        <w:rPr>
          <w:rFonts w:ascii="Times New Roman" w:hAnsi="Times New Roman" w:cs="Times New Roman"/>
          <w:b/>
          <w:bCs/>
          <w:i/>
          <w:iCs/>
          <w:lang w:val="en-US"/>
        </w:rPr>
        <w:t>Resolving of GPCR molecules</w:t>
      </w:r>
    </w:p>
    <w:p w14:paraId="12C5C9D8" w14:textId="1BAEB572" w:rsidR="00DA5FE8" w:rsidRPr="006D299C" w:rsidRDefault="00C2001B" w:rsidP="003502D6">
      <w:pPr>
        <w:pStyle w:val="ListParagraph"/>
        <w:numPr>
          <w:ilvl w:val="2"/>
          <w:numId w:val="1"/>
        </w:numPr>
        <w:spacing w:line="480" w:lineRule="auto"/>
        <w:jc w:val="both"/>
        <w:rPr>
          <w:rFonts w:ascii="Times New Roman" w:hAnsi="Times New Roman" w:cs="Times New Roman"/>
          <w:i/>
          <w:iCs/>
          <w:lang w:val="en-US"/>
        </w:rPr>
      </w:pPr>
      <w:r w:rsidRPr="006D299C">
        <w:rPr>
          <w:rFonts w:ascii="Times New Roman" w:hAnsi="Times New Roman" w:cs="Times New Roman"/>
          <w:i/>
          <w:iCs/>
          <w:lang w:val="en-US"/>
        </w:rPr>
        <w:t>Determin</w:t>
      </w:r>
      <w:r>
        <w:rPr>
          <w:rFonts w:ascii="Times New Roman" w:hAnsi="Times New Roman" w:cs="Times New Roman"/>
          <w:i/>
          <w:iCs/>
          <w:lang w:val="en-US"/>
        </w:rPr>
        <w:t>ing</w:t>
      </w:r>
      <w:r w:rsidR="009A39C8" w:rsidRPr="006D299C">
        <w:rPr>
          <w:rFonts w:ascii="Times New Roman" w:hAnsi="Times New Roman" w:cs="Times New Roman"/>
          <w:i/>
          <w:iCs/>
          <w:lang w:val="en-US"/>
        </w:rPr>
        <w:t xml:space="preserve"> GPCR </w:t>
      </w:r>
      <w:r w:rsidR="006D2463">
        <w:rPr>
          <w:rFonts w:ascii="Times New Roman" w:hAnsi="Times New Roman" w:cs="Times New Roman"/>
          <w:i/>
          <w:iCs/>
          <w:lang w:val="en-US"/>
        </w:rPr>
        <w:t>x</w:t>
      </w:r>
      <w:r w:rsidR="009A39C8" w:rsidRPr="006D299C">
        <w:rPr>
          <w:rFonts w:ascii="Times New Roman" w:hAnsi="Times New Roman" w:cs="Times New Roman"/>
          <w:i/>
          <w:iCs/>
          <w:lang w:val="en-US"/>
        </w:rPr>
        <w:t>-</w:t>
      </w:r>
      <w:r w:rsidR="006D2463">
        <w:rPr>
          <w:rFonts w:ascii="Times New Roman" w:hAnsi="Times New Roman" w:cs="Times New Roman"/>
          <w:i/>
          <w:iCs/>
          <w:lang w:val="en-US"/>
        </w:rPr>
        <w:t>y</w:t>
      </w:r>
      <w:r w:rsidR="009A39C8" w:rsidRPr="006D299C">
        <w:rPr>
          <w:rFonts w:ascii="Times New Roman" w:hAnsi="Times New Roman" w:cs="Times New Roman"/>
          <w:i/>
          <w:iCs/>
          <w:lang w:val="en-US"/>
        </w:rPr>
        <w:t xml:space="preserve"> coordinates using </w:t>
      </w:r>
      <w:proofErr w:type="spellStart"/>
      <w:r w:rsidR="00DA5FE8" w:rsidRPr="006D299C">
        <w:rPr>
          <w:rFonts w:ascii="Times New Roman" w:hAnsi="Times New Roman" w:cs="Times New Roman"/>
          <w:i/>
          <w:iCs/>
          <w:lang w:val="en-US"/>
        </w:rPr>
        <w:t>QuickPALM</w:t>
      </w:r>
      <w:proofErr w:type="spellEnd"/>
    </w:p>
    <w:p w14:paraId="281E68D8" w14:textId="5C4C6023" w:rsidR="00FE7CC4" w:rsidRPr="006D299C" w:rsidRDefault="006D2859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6D299C">
        <w:rPr>
          <w:rFonts w:ascii="Times New Roman" w:hAnsi="Times New Roman" w:cs="Times New Roman"/>
          <w:lang w:val="en-US"/>
        </w:rPr>
        <w:t>The spatial</w:t>
      </w:r>
      <w:r w:rsidR="00712E61" w:rsidRPr="006D299C">
        <w:rPr>
          <w:rFonts w:ascii="Times New Roman" w:hAnsi="Times New Roman" w:cs="Times New Roman"/>
          <w:lang w:val="en-US"/>
        </w:rPr>
        <w:t>ly</w:t>
      </w:r>
      <w:r w:rsidRPr="006D299C">
        <w:rPr>
          <w:rFonts w:ascii="Times New Roman" w:hAnsi="Times New Roman" w:cs="Times New Roman"/>
          <w:lang w:val="en-US"/>
        </w:rPr>
        <w:t xml:space="preserve"> separate</w:t>
      </w:r>
      <w:r w:rsidR="00314921" w:rsidRPr="006D299C">
        <w:rPr>
          <w:rFonts w:ascii="Times New Roman" w:hAnsi="Times New Roman" w:cs="Times New Roman"/>
          <w:lang w:val="en-US"/>
        </w:rPr>
        <w:t>d</w:t>
      </w:r>
      <w:r w:rsidRPr="006D299C">
        <w:rPr>
          <w:rFonts w:ascii="Times New Roman" w:hAnsi="Times New Roman" w:cs="Times New Roman"/>
          <w:lang w:val="en-US"/>
        </w:rPr>
        <w:t xml:space="preserve"> detection of the activated </w:t>
      </w:r>
      <w:r w:rsidR="004766F9" w:rsidRPr="006D299C">
        <w:rPr>
          <w:rFonts w:ascii="Times New Roman" w:hAnsi="Times New Roman" w:cs="Times New Roman"/>
          <w:lang w:val="en-US"/>
        </w:rPr>
        <w:t xml:space="preserve">PD </w:t>
      </w:r>
      <w:r w:rsidRPr="006D299C">
        <w:rPr>
          <w:rFonts w:ascii="Times New Roman" w:hAnsi="Times New Roman" w:cs="Times New Roman"/>
          <w:lang w:val="en-US"/>
        </w:rPr>
        <w:t xml:space="preserve">molecules across the entire length of the </w:t>
      </w:r>
      <w:r w:rsidR="0093027D" w:rsidRPr="006D299C">
        <w:rPr>
          <w:rFonts w:ascii="Times New Roman" w:hAnsi="Times New Roman" w:cs="Times New Roman"/>
          <w:lang w:val="en-US"/>
        </w:rPr>
        <w:t xml:space="preserve">imaging </w:t>
      </w:r>
      <w:r w:rsidR="009A39C8" w:rsidRPr="006D299C">
        <w:rPr>
          <w:rFonts w:ascii="Times New Roman" w:hAnsi="Times New Roman" w:cs="Times New Roman"/>
          <w:lang w:val="en-US"/>
        </w:rPr>
        <w:t xml:space="preserve">series </w:t>
      </w:r>
      <w:r w:rsidRPr="006D299C">
        <w:rPr>
          <w:rFonts w:ascii="Times New Roman" w:hAnsi="Times New Roman" w:cs="Times New Roman"/>
          <w:lang w:val="en-US"/>
        </w:rPr>
        <w:t>create</w:t>
      </w:r>
      <w:r w:rsidR="0093027D" w:rsidRPr="006D299C">
        <w:rPr>
          <w:rFonts w:ascii="Times New Roman" w:hAnsi="Times New Roman" w:cs="Times New Roman"/>
          <w:lang w:val="en-US"/>
        </w:rPr>
        <w:t>s</w:t>
      </w:r>
      <w:r w:rsidRPr="006D299C">
        <w:rPr>
          <w:rFonts w:ascii="Times New Roman" w:hAnsi="Times New Roman" w:cs="Times New Roman"/>
          <w:lang w:val="en-US"/>
        </w:rPr>
        <w:t xml:space="preserve"> a CZI compiled </w:t>
      </w:r>
      <w:r w:rsidR="004766F9" w:rsidRPr="006D299C">
        <w:rPr>
          <w:rFonts w:ascii="Times New Roman" w:hAnsi="Times New Roman" w:cs="Times New Roman"/>
          <w:lang w:val="en-US"/>
        </w:rPr>
        <w:t xml:space="preserve">movie </w:t>
      </w:r>
      <w:r w:rsidR="0093027D" w:rsidRPr="006D299C">
        <w:rPr>
          <w:rFonts w:ascii="Times New Roman" w:hAnsi="Times New Roman" w:cs="Times New Roman"/>
          <w:lang w:val="en-US"/>
        </w:rPr>
        <w:t xml:space="preserve">file. </w:t>
      </w:r>
      <w:r w:rsidR="00314921" w:rsidRPr="006D299C">
        <w:rPr>
          <w:rFonts w:ascii="Times New Roman" w:hAnsi="Times New Roman" w:cs="Times New Roman"/>
          <w:lang w:val="en-US"/>
        </w:rPr>
        <w:t xml:space="preserve">ImageJ </w:t>
      </w:r>
      <w:r w:rsidR="00797C0C">
        <w:rPr>
          <w:rFonts w:ascii="Times New Roman" w:hAnsi="Times New Roman" w:cs="Times New Roman"/>
          <w:lang w:val="en-US"/>
        </w:rPr>
        <w:t>(</w:t>
      </w:r>
      <w:r w:rsidR="00314921" w:rsidRPr="006D299C">
        <w:rPr>
          <w:rFonts w:ascii="Times New Roman" w:hAnsi="Times New Roman" w:cs="Times New Roman"/>
          <w:lang w:val="en-US"/>
        </w:rPr>
        <w:t>Fiji</w:t>
      </w:r>
      <w:r w:rsidR="00797C0C">
        <w:rPr>
          <w:rFonts w:ascii="Times New Roman" w:hAnsi="Times New Roman" w:cs="Times New Roman"/>
          <w:lang w:val="en-US"/>
        </w:rPr>
        <w:t xml:space="preserve">) </w:t>
      </w:r>
      <w:r w:rsidR="00314921" w:rsidRPr="006D299C">
        <w:rPr>
          <w:rFonts w:ascii="Times New Roman" w:hAnsi="Times New Roman" w:cs="Times New Roman"/>
          <w:lang w:val="en-US"/>
        </w:rPr>
        <w:t>software</w:t>
      </w:r>
      <w:r w:rsidR="00F26CE3" w:rsidRPr="006D299C">
        <w:rPr>
          <w:rFonts w:ascii="Times New Roman" w:hAnsi="Times New Roman" w:cs="Times New Roman"/>
          <w:lang w:val="en-US"/>
        </w:rPr>
        <w:t xml:space="preserve"> is then used t</w:t>
      </w:r>
      <w:r w:rsidR="001959B4" w:rsidRPr="006D299C">
        <w:rPr>
          <w:rFonts w:ascii="Times New Roman" w:hAnsi="Times New Roman" w:cs="Times New Roman"/>
          <w:lang w:val="en-US"/>
        </w:rPr>
        <w:t xml:space="preserve">o </w:t>
      </w:r>
      <w:r w:rsidR="006326A0" w:rsidRPr="006D299C">
        <w:rPr>
          <w:rFonts w:ascii="Times New Roman" w:hAnsi="Times New Roman" w:cs="Times New Roman"/>
          <w:lang w:val="en-US"/>
        </w:rPr>
        <w:t>localize</w:t>
      </w:r>
      <w:r w:rsidR="00876EBF" w:rsidRPr="006D299C">
        <w:rPr>
          <w:rFonts w:ascii="Times New Roman" w:hAnsi="Times New Roman" w:cs="Times New Roman"/>
          <w:lang w:val="en-US"/>
        </w:rPr>
        <w:t xml:space="preserve"> </w:t>
      </w:r>
      <w:r w:rsidR="00876EBF" w:rsidRPr="006D299C">
        <w:rPr>
          <w:rFonts w:ascii="Times New Roman" w:hAnsi="Times New Roman" w:cs="Times New Roman"/>
          <w:lang w:val="en-US"/>
        </w:rPr>
        <w:lastRenderedPageBreak/>
        <w:t xml:space="preserve">the single </w:t>
      </w:r>
      <w:r w:rsidR="005869FA" w:rsidRPr="006D299C">
        <w:rPr>
          <w:rFonts w:ascii="Times New Roman" w:hAnsi="Times New Roman" w:cs="Times New Roman"/>
          <w:lang w:val="en-US"/>
        </w:rPr>
        <w:t>molecules</w:t>
      </w:r>
      <w:r w:rsidR="00F26CE3" w:rsidRPr="006D299C">
        <w:rPr>
          <w:rFonts w:ascii="Times New Roman" w:hAnsi="Times New Roman" w:cs="Times New Roman"/>
          <w:lang w:val="en-US"/>
        </w:rPr>
        <w:t xml:space="preserve"> </w:t>
      </w:r>
      <w:r w:rsidR="00876EBF" w:rsidRPr="006D299C">
        <w:rPr>
          <w:rFonts w:ascii="Times New Roman" w:hAnsi="Times New Roman" w:cs="Times New Roman"/>
          <w:lang w:val="en-US"/>
        </w:rPr>
        <w:t xml:space="preserve">from the acquired PD-PALM movies. </w:t>
      </w:r>
      <w:r w:rsidR="00F26CE3" w:rsidRPr="006D299C">
        <w:rPr>
          <w:rFonts w:ascii="Times New Roman" w:hAnsi="Times New Roman" w:cs="Times New Roman"/>
          <w:lang w:val="en-US"/>
        </w:rPr>
        <w:t>The</w:t>
      </w:r>
      <w:r w:rsidR="001959B4" w:rsidRPr="006D299C">
        <w:rPr>
          <w:rFonts w:ascii="Times New Roman" w:hAnsi="Times New Roman" w:cs="Times New Roman"/>
          <w:lang w:val="en-US"/>
        </w:rPr>
        <w:t xml:space="preserve"> CZI files </w:t>
      </w:r>
      <w:r w:rsidR="00F26CE3" w:rsidRPr="006D299C">
        <w:rPr>
          <w:rFonts w:ascii="Times New Roman" w:hAnsi="Times New Roman" w:cs="Times New Roman"/>
          <w:lang w:val="en-US"/>
        </w:rPr>
        <w:t xml:space="preserve">first need to be </w:t>
      </w:r>
      <w:r w:rsidR="00BF11B3" w:rsidRPr="006D299C">
        <w:rPr>
          <w:rFonts w:ascii="Times New Roman" w:hAnsi="Times New Roman" w:cs="Times New Roman"/>
          <w:lang w:val="en-US"/>
        </w:rPr>
        <w:t>opened</w:t>
      </w:r>
      <w:r w:rsidR="00F26CE3" w:rsidRPr="006D299C">
        <w:rPr>
          <w:rFonts w:ascii="Times New Roman" w:hAnsi="Times New Roman" w:cs="Times New Roman"/>
          <w:lang w:val="en-US"/>
        </w:rPr>
        <w:t xml:space="preserve"> </w:t>
      </w:r>
      <w:r w:rsidR="001959B4" w:rsidRPr="006D299C">
        <w:rPr>
          <w:rFonts w:ascii="Times New Roman" w:hAnsi="Times New Roman" w:cs="Times New Roman"/>
          <w:lang w:val="en-US"/>
        </w:rPr>
        <w:t>to</w:t>
      </w:r>
      <w:r w:rsidR="003D4297" w:rsidRPr="006D299C">
        <w:rPr>
          <w:rFonts w:ascii="Times New Roman" w:hAnsi="Times New Roman" w:cs="Times New Roman"/>
          <w:lang w:val="en-US"/>
        </w:rPr>
        <w:t xml:space="preserve"> </w:t>
      </w:r>
      <w:r w:rsidR="00F26CE3" w:rsidRPr="006D299C">
        <w:rPr>
          <w:rFonts w:ascii="Times New Roman" w:hAnsi="Times New Roman" w:cs="Times New Roman"/>
          <w:lang w:val="en-US"/>
        </w:rPr>
        <w:t xml:space="preserve">ImageJ and the </w:t>
      </w:r>
      <w:r w:rsidR="001959B4" w:rsidRPr="006D299C">
        <w:rPr>
          <w:rFonts w:ascii="Times New Roman" w:hAnsi="Times New Roman" w:cs="Times New Roman"/>
          <w:lang w:val="en-US"/>
        </w:rPr>
        <w:t xml:space="preserve">brightness and contrast </w:t>
      </w:r>
      <w:r w:rsidR="00F26CE3" w:rsidRPr="006D299C">
        <w:rPr>
          <w:rFonts w:ascii="Times New Roman" w:hAnsi="Times New Roman" w:cs="Times New Roman"/>
          <w:lang w:val="en-US"/>
        </w:rPr>
        <w:t xml:space="preserve">adjusted to </w:t>
      </w:r>
      <w:r w:rsidR="006326A0" w:rsidRPr="006D299C">
        <w:rPr>
          <w:rFonts w:ascii="Times New Roman" w:hAnsi="Times New Roman" w:cs="Times New Roman"/>
          <w:lang w:val="en-US"/>
        </w:rPr>
        <w:t>visualize</w:t>
      </w:r>
      <w:r w:rsidR="001959B4" w:rsidRPr="006D299C">
        <w:rPr>
          <w:rFonts w:ascii="Times New Roman" w:hAnsi="Times New Roman" w:cs="Times New Roman"/>
          <w:lang w:val="en-US"/>
        </w:rPr>
        <w:t xml:space="preserve"> the cell</w:t>
      </w:r>
      <w:r w:rsidR="00F26CE3" w:rsidRPr="006D299C">
        <w:rPr>
          <w:rFonts w:ascii="Times New Roman" w:hAnsi="Times New Roman" w:cs="Times New Roman"/>
          <w:lang w:val="en-US"/>
        </w:rPr>
        <w:t>s</w:t>
      </w:r>
      <w:r w:rsidR="001959B4" w:rsidRPr="006D299C">
        <w:rPr>
          <w:rFonts w:ascii="Times New Roman" w:hAnsi="Times New Roman" w:cs="Times New Roman"/>
          <w:lang w:val="en-US"/>
        </w:rPr>
        <w:t xml:space="preserve">. </w:t>
      </w:r>
      <w:r w:rsidR="00F26CE3" w:rsidRPr="006D299C">
        <w:rPr>
          <w:rFonts w:ascii="Times New Roman" w:hAnsi="Times New Roman" w:cs="Times New Roman"/>
          <w:lang w:val="en-US"/>
        </w:rPr>
        <w:t xml:space="preserve">Since there are minor adjustments made to the </w:t>
      </w:r>
      <w:r w:rsidR="00797C0C">
        <w:rPr>
          <w:rFonts w:ascii="Times New Roman" w:hAnsi="Times New Roman" w:cs="Times New Roman"/>
          <w:lang w:val="en-US"/>
        </w:rPr>
        <w:t>Z</w:t>
      </w:r>
      <w:r w:rsidR="00F26CE3" w:rsidRPr="006D299C">
        <w:rPr>
          <w:rFonts w:ascii="Times New Roman" w:hAnsi="Times New Roman" w:cs="Times New Roman"/>
          <w:lang w:val="en-US"/>
        </w:rPr>
        <w:t xml:space="preserve">-plane and the TIRF angle at the beginning of imaging experiments, </w:t>
      </w:r>
      <w:r w:rsidR="004247A6">
        <w:rPr>
          <w:rFonts w:ascii="Times New Roman" w:hAnsi="Times New Roman" w:cs="Times New Roman"/>
          <w:lang w:val="en-US"/>
        </w:rPr>
        <w:t xml:space="preserve">the </w:t>
      </w:r>
      <w:r w:rsidR="00F26CE3" w:rsidRPr="006D299C">
        <w:rPr>
          <w:rFonts w:ascii="Times New Roman" w:hAnsi="Times New Roman" w:cs="Times New Roman"/>
          <w:lang w:val="en-US"/>
        </w:rPr>
        <w:t xml:space="preserve">frames </w:t>
      </w:r>
      <w:r w:rsidR="004247A6">
        <w:rPr>
          <w:rFonts w:ascii="Times New Roman" w:hAnsi="Times New Roman" w:cs="Times New Roman"/>
          <w:lang w:val="en-US"/>
        </w:rPr>
        <w:t xml:space="preserve">containing these adjustments </w:t>
      </w:r>
      <w:r w:rsidR="00F26CE3" w:rsidRPr="006D299C">
        <w:rPr>
          <w:rFonts w:ascii="Times New Roman" w:hAnsi="Times New Roman" w:cs="Times New Roman"/>
          <w:lang w:val="en-US"/>
        </w:rPr>
        <w:t xml:space="preserve">need to be removed from </w:t>
      </w:r>
      <w:r w:rsidR="004247A6">
        <w:rPr>
          <w:rFonts w:ascii="Times New Roman" w:hAnsi="Times New Roman" w:cs="Times New Roman"/>
          <w:lang w:val="en-US"/>
        </w:rPr>
        <w:t>analysis</w:t>
      </w:r>
      <w:r w:rsidR="00F26CE3" w:rsidRPr="006D299C">
        <w:rPr>
          <w:rFonts w:ascii="Times New Roman" w:hAnsi="Times New Roman" w:cs="Times New Roman"/>
          <w:lang w:val="en-US"/>
        </w:rPr>
        <w:t xml:space="preserve">. Following this, </w:t>
      </w:r>
      <w:r w:rsidR="00AA7F0C" w:rsidRPr="006D299C">
        <w:rPr>
          <w:rFonts w:ascii="Times New Roman" w:hAnsi="Times New Roman" w:cs="Times New Roman"/>
          <w:lang w:val="en-US"/>
        </w:rPr>
        <w:t>5 x</w:t>
      </w:r>
      <w:r w:rsidR="001959B4" w:rsidRPr="006D299C">
        <w:rPr>
          <w:rFonts w:ascii="Times New Roman" w:hAnsi="Times New Roman" w:cs="Times New Roman"/>
          <w:lang w:val="en-US"/>
        </w:rPr>
        <w:t xml:space="preserve"> 5</w:t>
      </w:r>
      <w:r w:rsidR="006326A0">
        <w:rPr>
          <w:rFonts w:ascii="Times New Roman" w:hAnsi="Times New Roman" w:cs="Times New Roman"/>
          <w:lang w:val="en-US"/>
        </w:rPr>
        <w:t xml:space="preserve"> </w:t>
      </w:r>
      <w:r w:rsidR="001959B4" w:rsidRPr="006D299C">
        <w:rPr>
          <w:rFonts w:ascii="Times New Roman" w:hAnsi="Times New Roman" w:cs="Times New Roman"/>
          <w:lang w:val="en-US"/>
        </w:rPr>
        <w:sym w:font="Symbol" w:char="F06D"/>
      </w:r>
      <w:r w:rsidR="001959B4" w:rsidRPr="006D299C">
        <w:rPr>
          <w:rFonts w:ascii="Times New Roman" w:hAnsi="Times New Roman" w:cs="Times New Roman"/>
          <w:lang w:val="en-US"/>
        </w:rPr>
        <w:t>m</w:t>
      </w:r>
      <w:r w:rsidR="00AA7F0C" w:rsidRPr="006D299C">
        <w:rPr>
          <w:rFonts w:ascii="Times New Roman" w:hAnsi="Times New Roman" w:cs="Times New Roman"/>
          <w:vertAlign w:val="superscript"/>
          <w:lang w:val="en-US"/>
        </w:rPr>
        <w:t xml:space="preserve"> </w:t>
      </w:r>
      <w:r w:rsidR="001959B4" w:rsidRPr="006D299C">
        <w:rPr>
          <w:rFonts w:ascii="Times New Roman" w:hAnsi="Times New Roman" w:cs="Times New Roman"/>
          <w:lang w:val="en-US"/>
        </w:rPr>
        <w:t xml:space="preserve">non-overlapping cropped sections </w:t>
      </w:r>
      <w:r w:rsidR="00F26CE3" w:rsidRPr="006D299C">
        <w:rPr>
          <w:rFonts w:ascii="Times New Roman" w:hAnsi="Times New Roman" w:cs="Times New Roman"/>
          <w:lang w:val="en-US"/>
        </w:rPr>
        <w:t>from</w:t>
      </w:r>
      <w:r w:rsidR="007C7D53" w:rsidRPr="006D299C">
        <w:rPr>
          <w:rFonts w:ascii="Times New Roman" w:hAnsi="Times New Roman" w:cs="Times New Roman"/>
          <w:lang w:val="en-US"/>
        </w:rPr>
        <w:t xml:space="preserve"> within</w:t>
      </w:r>
      <w:r w:rsidR="00F26CE3" w:rsidRPr="006D299C">
        <w:rPr>
          <w:rFonts w:ascii="Times New Roman" w:hAnsi="Times New Roman" w:cs="Times New Roman"/>
          <w:lang w:val="en-US"/>
        </w:rPr>
        <w:t xml:space="preserve"> the</w:t>
      </w:r>
      <w:r w:rsidR="001959B4" w:rsidRPr="006D299C">
        <w:rPr>
          <w:rFonts w:ascii="Times New Roman" w:hAnsi="Times New Roman" w:cs="Times New Roman"/>
          <w:lang w:val="en-US"/>
        </w:rPr>
        <w:t xml:space="preserve"> ROI </w:t>
      </w:r>
      <w:r w:rsidR="00F26CE3" w:rsidRPr="006D299C">
        <w:rPr>
          <w:rFonts w:ascii="Times New Roman" w:hAnsi="Times New Roman" w:cs="Times New Roman"/>
          <w:lang w:val="en-US"/>
        </w:rPr>
        <w:t xml:space="preserve">are </w:t>
      </w:r>
      <w:r w:rsidR="00AA7F0C" w:rsidRPr="006D299C">
        <w:rPr>
          <w:rFonts w:ascii="Times New Roman" w:hAnsi="Times New Roman" w:cs="Times New Roman"/>
          <w:lang w:val="en-US"/>
        </w:rPr>
        <w:t>duplicated</w:t>
      </w:r>
      <w:r w:rsidR="00F26CE3" w:rsidRPr="006D299C">
        <w:rPr>
          <w:rFonts w:ascii="Times New Roman" w:hAnsi="Times New Roman" w:cs="Times New Roman"/>
          <w:lang w:val="en-US"/>
        </w:rPr>
        <w:t xml:space="preserve"> to </w:t>
      </w:r>
      <w:r w:rsidR="00AA7F0C" w:rsidRPr="006D299C">
        <w:rPr>
          <w:rFonts w:ascii="Times New Roman" w:hAnsi="Times New Roman" w:cs="Times New Roman"/>
          <w:lang w:val="en-US"/>
        </w:rPr>
        <w:t xml:space="preserve">perform post-acquisition analysis using </w:t>
      </w:r>
      <w:proofErr w:type="spellStart"/>
      <w:r w:rsidR="006D2463">
        <w:rPr>
          <w:rFonts w:ascii="Times New Roman" w:hAnsi="Times New Roman" w:cs="Times New Roman"/>
          <w:lang w:val="en-US"/>
        </w:rPr>
        <w:t>Q</w:t>
      </w:r>
      <w:r w:rsidR="00AA7F0C" w:rsidRPr="006D299C">
        <w:rPr>
          <w:rFonts w:ascii="Times New Roman" w:hAnsi="Times New Roman" w:cs="Times New Roman"/>
          <w:lang w:val="en-US"/>
        </w:rPr>
        <w:t>uickPALM</w:t>
      </w:r>
      <w:proofErr w:type="spellEnd"/>
      <w:r w:rsidR="00F26CE3" w:rsidRPr="006D299C">
        <w:rPr>
          <w:rFonts w:ascii="Times New Roman" w:hAnsi="Times New Roman" w:cs="Times New Roman"/>
          <w:lang w:val="en-US"/>
        </w:rPr>
        <w:t xml:space="preserve">; an </w:t>
      </w:r>
      <w:r w:rsidR="003D4297" w:rsidRPr="006D299C">
        <w:rPr>
          <w:rFonts w:ascii="Times New Roman" w:hAnsi="Times New Roman" w:cs="Times New Roman"/>
          <w:lang w:val="en-US"/>
        </w:rPr>
        <w:t>ImageJ plugin to enable particle detection and image reconstruction</w:t>
      </w:r>
      <w:r w:rsidR="003F5C82" w:rsidRPr="006D299C">
        <w:rPr>
          <w:rFonts w:ascii="Times New Roman" w:hAnsi="Times New Roman" w:cs="Times New Roman"/>
          <w:lang w:val="en-US"/>
        </w:rPr>
        <w:t xml:space="preserve"> (Figure 1D)</w:t>
      </w:r>
      <w:r w:rsidR="00AA7F0C" w:rsidRPr="006D299C">
        <w:rPr>
          <w:rFonts w:ascii="Times New Roman" w:hAnsi="Times New Roman" w:cs="Times New Roman"/>
          <w:lang w:val="en-US"/>
        </w:rPr>
        <w:t xml:space="preserve">. </w:t>
      </w:r>
      <w:r w:rsidR="00876EBF" w:rsidRPr="006D299C">
        <w:rPr>
          <w:rFonts w:ascii="Times New Roman" w:hAnsi="Times New Roman" w:cs="Times New Roman"/>
          <w:lang w:val="en-US"/>
        </w:rPr>
        <w:t>To refine the stringency</w:t>
      </w:r>
      <w:r w:rsidR="006520AE" w:rsidRPr="006D299C">
        <w:rPr>
          <w:rFonts w:ascii="Times New Roman" w:hAnsi="Times New Roman" w:cs="Times New Roman"/>
          <w:lang w:val="en-US"/>
        </w:rPr>
        <w:t xml:space="preserve"> of </w:t>
      </w:r>
      <w:r w:rsidR="004766F9" w:rsidRPr="006D299C">
        <w:rPr>
          <w:rFonts w:ascii="Times New Roman" w:hAnsi="Times New Roman" w:cs="Times New Roman"/>
          <w:lang w:val="en-US"/>
        </w:rPr>
        <w:t xml:space="preserve">the </w:t>
      </w:r>
      <w:r w:rsidR="005869FA" w:rsidRPr="006D299C">
        <w:rPr>
          <w:rFonts w:ascii="Times New Roman" w:hAnsi="Times New Roman" w:cs="Times New Roman"/>
          <w:lang w:val="en-US"/>
        </w:rPr>
        <w:t>single molecules</w:t>
      </w:r>
      <w:r w:rsidR="004766F9" w:rsidRPr="006D299C">
        <w:rPr>
          <w:rFonts w:ascii="Times New Roman" w:hAnsi="Times New Roman" w:cs="Times New Roman"/>
          <w:lang w:val="en-US"/>
        </w:rPr>
        <w:t xml:space="preserve"> detected</w:t>
      </w:r>
      <w:r w:rsidR="0094119B" w:rsidRPr="006D299C">
        <w:rPr>
          <w:rFonts w:ascii="Times New Roman" w:hAnsi="Times New Roman" w:cs="Times New Roman"/>
          <w:lang w:val="en-US"/>
        </w:rPr>
        <w:t>,</w:t>
      </w:r>
      <w:r w:rsidR="004766F9" w:rsidRPr="006D299C">
        <w:rPr>
          <w:rFonts w:ascii="Times New Roman" w:hAnsi="Times New Roman" w:cs="Times New Roman"/>
          <w:lang w:val="en-US"/>
        </w:rPr>
        <w:t xml:space="preserve"> </w:t>
      </w:r>
      <w:r w:rsidR="00D80E9A" w:rsidRPr="006D299C">
        <w:rPr>
          <w:rFonts w:ascii="Times New Roman" w:hAnsi="Times New Roman" w:cs="Times New Roman"/>
          <w:lang w:val="en-US"/>
        </w:rPr>
        <w:t xml:space="preserve">for our studies with the FSHR and CAGE 552 PD we ensured that </w:t>
      </w:r>
      <w:r w:rsidR="004766F9" w:rsidRPr="006D299C">
        <w:rPr>
          <w:rFonts w:ascii="Times New Roman" w:hAnsi="Times New Roman" w:cs="Times New Roman"/>
          <w:lang w:val="en-US"/>
        </w:rPr>
        <w:t xml:space="preserve">only </w:t>
      </w:r>
      <w:r w:rsidR="003D0AE8" w:rsidRPr="006D299C">
        <w:rPr>
          <w:rFonts w:ascii="Times New Roman" w:hAnsi="Times New Roman" w:cs="Times New Roman"/>
          <w:lang w:val="en-US"/>
        </w:rPr>
        <w:t>fluorophores with a</w:t>
      </w:r>
      <w:r w:rsidR="00876EBF" w:rsidRPr="006D299C">
        <w:rPr>
          <w:rFonts w:ascii="Times New Roman" w:hAnsi="Times New Roman" w:cs="Times New Roman"/>
          <w:lang w:val="en-US"/>
        </w:rPr>
        <w:t xml:space="preserve"> </w:t>
      </w:r>
      <w:r w:rsidR="004766F9" w:rsidRPr="006D299C">
        <w:rPr>
          <w:rFonts w:ascii="Times New Roman" w:hAnsi="Times New Roman" w:cs="Times New Roman"/>
          <w:lang w:val="en-US"/>
        </w:rPr>
        <w:t xml:space="preserve">signal to noise ratio (SNR) </w:t>
      </w:r>
      <w:r w:rsidR="003D0AE8" w:rsidRPr="006D299C">
        <w:rPr>
          <w:rFonts w:ascii="Times New Roman" w:hAnsi="Times New Roman" w:cs="Times New Roman"/>
          <w:lang w:val="en-US"/>
        </w:rPr>
        <w:sym w:font="Symbol" w:char="F0B3"/>
      </w:r>
      <w:r w:rsidR="004766F9" w:rsidRPr="006D299C">
        <w:rPr>
          <w:rFonts w:ascii="Times New Roman" w:hAnsi="Times New Roman" w:cs="Times New Roman"/>
          <w:lang w:val="en-US"/>
        </w:rPr>
        <w:t xml:space="preserve">8 and a full-width, half-maximum (FWHM) </w:t>
      </w:r>
      <w:r w:rsidR="003D0AE8" w:rsidRPr="006D299C">
        <w:rPr>
          <w:rFonts w:ascii="Times New Roman" w:hAnsi="Times New Roman" w:cs="Times New Roman"/>
          <w:lang w:val="en-US"/>
        </w:rPr>
        <w:sym w:font="Symbol" w:char="F0A3"/>
      </w:r>
      <w:r w:rsidR="004766F9" w:rsidRPr="006D299C">
        <w:rPr>
          <w:rFonts w:ascii="Times New Roman" w:hAnsi="Times New Roman" w:cs="Times New Roman"/>
          <w:lang w:val="en-US"/>
        </w:rPr>
        <w:t>3</w:t>
      </w:r>
      <w:r w:rsidR="00BF11B3" w:rsidRPr="006D299C">
        <w:rPr>
          <w:rFonts w:ascii="Times New Roman" w:hAnsi="Times New Roman" w:cs="Times New Roman"/>
          <w:lang w:val="en-US"/>
        </w:rPr>
        <w:t xml:space="preserve">, </w:t>
      </w:r>
      <w:r w:rsidR="006D2463">
        <w:rPr>
          <w:rFonts w:ascii="Times New Roman" w:hAnsi="Times New Roman" w:cs="Times New Roman"/>
          <w:lang w:val="en-US"/>
        </w:rPr>
        <w:t xml:space="preserve">were </w:t>
      </w:r>
      <w:r w:rsidR="00BF11B3" w:rsidRPr="006D299C">
        <w:rPr>
          <w:rFonts w:ascii="Times New Roman" w:hAnsi="Times New Roman" w:cs="Times New Roman"/>
          <w:lang w:val="en-US"/>
        </w:rPr>
        <w:t>determined by our imaging parameters</w:t>
      </w:r>
      <w:r w:rsidR="00D80E9A" w:rsidRPr="006D299C">
        <w:rPr>
          <w:rFonts w:ascii="Times New Roman" w:hAnsi="Times New Roman" w:cs="Times New Roman"/>
          <w:lang w:val="en-US"/>
        </w:rPr>
        <w:t xml:space="preserve">. However, these parameters may need to be </w:t>
      </w:r>
      <w:r w:rsidR="00CB75DA" w:rsidRPr="006D299C">
        <w:rPr>
          <w:rFonts w:ascii="Times New Roman" w:hAnsi="Times New Roman" w:cs="Times New Roman"/>
          <w:lang w:val="en-US"/>
        </w:rPr>
        <w:t xml:space="preserve">adjusted </w:t>
      </w:r>
      <w:r w:rsidR="00D80E9A" w:rsidRPr="006D299C">
        <w:rPr>
          <w:rFonts w:ascii="Times New Roman" w:hAnsi="Times New Roman" w:cs="Times New Roman"/>
          <w:lang w:val="en-US"/>
        </w:rPr>
        <w:t>for other PDs</w:t>
      </w:r>
      <w:r w:rsidR="007C7D53" w:rsidRPr="006D299C">
        <w:rPr>
          <w:rFonts w:ascii="Times New Roman" w:hAnsi="Times New Roman" w:cs="Times New Roman"/>
          <w:lang w:val="en-US"/>
        </w:rPr>
        <w:t xml:space="preserve"> and microscope set-ups</w:t>
      </w:r>
      <w:r w:rsidR="00D80E9A" w:rsidRPr="006D299C">
        <w:rPr>
          <w:rFonts w:ascii="Times New Roman" w:hAnsi="Times New Roman" w:cs="Times New Roman"/>
          <w:lang w:val="en-US"/>
        </w:rPr>
        <w:t xml:space="preserve"> used. </w:t>
      </w:r>
      <w:r w:rsidR="00150248" w:rsidRPr="006D299C">
        <w:rPr>
          <w:rFonts w:ascii="Times New Roman" w:hAnsi="Times New Roman" w:cs="Times New Roman"/>
          <w:lang w:val="en-US"/>
        </w:rPr>
        <w:t xml:space="preserve">As the </w:t>
      </w:r>
      <w:proofErr w:type="spellStart"/>
      <w:r w:rsidR="006D2463">
        <w:rPr>
          <w:rFonts w:ascii="Times New Roman" w:hAnsi="Times New Roman" w:cs="Times New Roman"/>
          <w:lang w:val="en-US"/>
        </w:rPr>
        <w:t>Q</w:t>
      </w:r>
      <w:r w:rsidR="00150248" w:rsidRPr="006D299C">
        <w:rPr>
          <w:rFonts w:ascii="Times New Roman" w:hAnsi="Times New Roman" w:cs="Times New Roman"/>
          <w:lang w:val="en-US"/>
        </w:rPr>
        <w:t>uickPALM</w:t>
      </w:r>
      <w:proofErr w:type="spellEnd"/>
      <w:r w:rsidR="00150248" w:rsidRPr="006D299C">
        <w:rPr>
          <w:rFonts w:ascii="Times New Roman" w:hAnsi="Times New Roman" w:cs="Times New Roman"/>
          <w:lang w:val="en-US"/>
        </w:rPr>
        <w:t xml:space="preserve"> analysis r</w:t>
      </w:r>
      <w:r w:rsidR="00D80E9A" w:rsidRPr="006D299C">
        <w:rPr>
          <w:rFonts w:ascii="Times New Roman" w:hAnsi="Times New Roman" w:cs="Times New Roman"/>
          <w:lang w:val="en-US"/>
        </w:rPr>
        <w:t>u</w:t>
      </w:r>
      <w:r w:rsidR="00150248" w:rsidRPr="006D299C">
        <w:rPr>
          <w:rFonts w:ascii="Times New Roman" w:hAnsi="Times New Roman" w:cs="Times New Roman"/>
          <w:lang w:val="en-US"/>
        </w:rPr>
        <w:t>n</w:t>
      </w:r>
      <w:r w:rsidR="00D80E9A" w:rsidRPr="006D299C">
        <w:rPr>
          <w:rFonts w:ascii="Times New Roman" w:hAnsi="Times New Roman" w:cs="Times New Roman"/>
          <w:lang w:val="en-US"/>
        </w:rPr>
        <w:t>s</w:t>
      </w:r>
      <w:r w:rsidR="00150248" w:rsidRPr="006D299C">
        <w:rPr>
          <w:rFonts w:ascii="Times New Roman" w:hAnsi="Times New Roman" w:cs="Times New Roman"/>
          <w:lang w:val="en-US"/>
        </w:rPr>
        <w:t xml:space="preserve">, the live feed of detected fluorophores across the full length of the frames </w:t>
      </w:r>
      <w:r w:rsidR="00D80E9A" w:rsidRPr="006D299C">
        <w:rPr>
          <w:rFonts w:ascii="Times New Roman" w:hAnsi="Times New Roman" w:cs="Times New Roman"/>
          <w:lang w:val="en-US"/>
        </w:rPr>
        <w:t>are</w:t>
      </w:r>
      <w:r w:rsidR="00150248" w:rsidRPr="006D299C">
        <w:rPr>
          <w:rFonts w:ascii="Times New Roman" w:hAnsi="Times New Roman" w:cs="Times New Roman"/>
          <w:lang w:val="en-US"/>
        </w:rPr>
        <w:t xml:space="preserve"> mapped onto a single excel spreadsheet that </w:t>
      </w:r>
      <w:r w:rsidR="006D2463" w:rsidRPr="006D299C">
        <w:rPr>
          <w:rFonts w:ascii="Times New Roman" w:hAnsi="Times New Roman" w:cs="Times New Roman"/>
          <w:lang w:val="en-US"/>
        </w:rPr>
        <w:t>localizes</w:t>
      </w:r>
      <w:r w:rsidR="00150248" w:rsidRPr="006D299C">
        <w:rPr>
          <w:rFonts w:ascii="Times New Roman" w:hAnsi="Times New Roman" w:cs="Times New Roman"/>
          <w:lang w:val="en-US"/>
        </w:rPr>
        <w:t xml:space="preserve"> the</w:t>
      </w:r>
      <w:r w:rsidR="00D80E9A" w:rsidRPr="006D299C">
        <w:rPr>
          <w:rFonts w:ascii="Times New Roman" w:hAnsi="Times New Roman" w:cs="Times New Roman"/>
          <w:lang w:val="en-US"/>
        </w:rPr>
        <w:t xml:space="preserve"> </w:t>
      </w:r>
      <w:r w:rsidR="004735B1" w:rsidRPr="006D299C">
        <w:rPr>
          <w:rFonts w:ascii="Times New Roman" w:hAnsi="Times New Roman" w:cs="Times New Roman"/>
          <w:lang w:val="en-US"/>
        </w:rPr>
        <w:t xml:space="preserve">individual </w:t>
      </w:r>
      <w:r w:rsidR="00D80E9A" w:rsidRPr="006D299C">
        <w:rPr>
          <w:rFonts w:ascii="Times New Roman" w:hAnsi="Times New Roman" w:cs="Times New Roman"/>
          <w:lang w:val="en-US"/>
        </w:rPr>
        <w:t>GPCR</w:t>
      </w:r>
      <w:r w:rsidR="006520AE" w:rsidRPr="006D299C">
        <w:rPr>
          <w:rFonts w:ascii="Times New Roman" w:hAnsi="Times New Roman" w:cs="Times New Roman"/>
          <w:lang w:val="en-US"/>
        </w:rPr>
        <w:t xml:space="preserve"> molecules </w:t>
      </w:r>
      <w:r w:rsidR="00150248" w:rsidRPr="006D299C">
        <w:rPr>
          <w:rFonts w:ascii="Times New Roman" w:hAnsi="Times New Roman" w:cs="Times New Roman"/>
          <w:lang w:val="en-US"/>
        </w:rPr>
        <w:t>to</w:t>
      </w:r>
      <w:r w:rsidR="004735B1" w:rsidRPr="006D299C">
        <w:rPr>
          <w:rFonts w:ascii="Times New Roman" w:hAnsi="Times New Roman" w:cs="Times New Roman"/>
          <w:lang w:val="en-US"/>
        </w:rPr>
        <w:t xml:space="preserve"> individual</w:t>
      </w:r>
      <w:r w:rsidR="00150248" w:rsidRPr="006D299C">
        <w:rPr>
          <w:rFonts w:ascii="Times New Roman" w:hAnsi="Times New Roman" w:cs="Times New Roman"/>
          <w:lang w:val="en-US"/>
        </w:rPr>
        <w:t xml:space="preserve"> x</w:t>
      </w:r>
      <w:r w:rsidR="006D2463">
        <w:rPr>
          <w:rFonts w:ascii="Times New Roman" w:hAnsi="Times New Roman" w:cs="Times New Roman"/>
          <w:lang w:val="en-US"/>
        </w:rPr>
        <w:t>-</w:t>
      </w:r>
      <w:r w:rsidR="00150248" w:rsidRPr="006D299C">
        <w:rPr>
          <w:rFonts w:ascii="Times New Roman" w:hAnsi="Times New Roman" w:cs="Times New Roman"/>
          <w:lang w:val="en-US"/>
        </w:rPr>
        <w:t>y</w:t>
      </w:r>
      <w:r w:rsidR="006D2463">
        <w:rPr>
          <w:rFonts w:ascii="Times New Roman" w:hAnsi="Times New Roman" w:cs="Times New Roman"/>
          <w:lang w:val="en-US"/>
        </w:rPr>
        <w:t xml:space="preserve"> </w:t>
      </w:r>
      <w:r w:rsidR="00150248" w:rsidRPr="006D299C">
        <w:rPr>
          <w:rFonts w:ascii="Times New Roman" w:hAnsi="Times New Roman" w:cs="Times New Roman"/>
          <w:lang w:val="en-US"/>
        </w:rPr>
        <w:t>coordinates</w:t>
      </w:r>
      <w:r w:rsidR="00AB447D" w:rsidRPr="006D299C">
        <w:rPr>
          <w:rFonts w:ascii="Times New Roman" w:hAnsi="Times New Roman" w:cs="Times New Roman"/>
          <w:lang w:val="en-US"/>
        </w:rPr>
        <w:t xml:space="preserve"> on separate lines</w:t>
      </w:r>
      <w:r w:rsidR="003F5C82" w:rsidRPr="006D299C">
        <w:rPr>
          <w:rFonts w:ascii="Times New Roman" w:hAnsi="Times New Roman" w:cs="Times New Roman"/>
          <w:lang w:val="en-US"/>
        </w:rPr>
        <w:t xml:space="preserve"> (Figure 1D)</w:t>
      </w:r>
      <w:r w:rsidR="00AB447D" w:rsidRPr="006D299C">
        <w:rPr>
          <w:rFonts w:ascii="Times New Roman" w:hAnsi="Times New Roman" w:cs="Times New Roman"/>
          <w:lang w:val="en-US"/>
        </w:rPr>
        <w:t>.</w:t>
      </w:r>
    </w:p>
    <w:p w14:paraId="2949D4C1" w14:textId="0B8E8345" w:rsidR="00832C01" w:rsidRPr="006D299C" w:rsidRDefault="00832C01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5813FD18" w14:textId="1AC6B9AA" w:rsidR="00150248" w:rsidRPr="006D299C" w:rsidRDefault="0042460F" w:rsidP="003502D6">
      <w:pPr>
        <w:pStyle w:val="ListParagraph"/>
        <w:numPr>
          <w:ilvl w:val="2"/>
          <w:numId w:val="1"/>
        </w:numPr>
        <w:spacing w:line="480" w:lineRule="auto"/>
        <w:jc w:val="both"/>
        <w:rPr>
          <w:rFonts w:ascii="Times New Roman" w:hAnsi="Times New Roman" w:cs="Times New Roman"/>
          <w:i/>
          <w:iCs/>
          <w:lang w:val="en-US"/>
        </w:rPr>
      </w:pPr>
      <w:r w:rsidRPr="006D299C">
        <w:rPr>
          <w:rFonts w:ascii="Times New Roman" w:hAnsi="Times New Roman" w:cs="Times New Roman"/>
          <w:i/>
          <w:iCs/>
          <w:lang w:val="en-US"/>
        </w:rPr>
        <w:t>Molecule f</w:t>
      </w:r>
      <w:r w:rsidR="00DA5FE8" w:rsidRPr="006D299C">
        <w:rPr>
          <w:rFonts w:ascii="Times New Roman" w:hAnsi="Times New Roman" w:cs="Times New Roman"/>
          <w:i/>
          <w:iCs/>
          <w:lang w:val="en-US"/>
        </w:rPr>
        <w:t xml:space="preserve">iltering </w:t>
      </w:r>
    </w:p>
    <w:p w14:paraId="5A730317" w14:textId="06200079" w:rsidR="00622B4C" w:rsidRPr="006D299C" w:rsidRDefault="00660035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6D299C">
        <w:rPr>
          <w:rFonts w:ascii="Times New Roman" w:hAnsi="Times New Roman" w:cs="Times New Roman"/>
          <w:lang w:val="en-US"/>
        </w:rPr>
        <w:t>Due to</w:t>
      </w:r>
      <w:r w:rsidR="00AD5F93" w:rsidRPr="006D299C">
        <w:rPr>
          <w:rFonts w:ascii="Times New Roman" w:hAnsi="Times New Roman" w:cs="Times New Roman"/>
          <w:lang w:val="en-US"/>
        </w:rPr>
        <w:t xml:space="preserve"> the difficulty </w:t>
      </w:r>
      <w:r w:rsidR="008A53C1" w:rsidRPr="006D299C">
        <w:rPr>
          <w:rFonts w:ascii="Times New Roman" w:hAnsi="Times New Roman" w:cs="Times New Roman"/>
          <w:lang w:val="en-US"/>
        </w:rPr>
        <w:t>associated with</w:t>
      </w:r>
      <w:r w:rsidR="00467BFD" w:rsidRPr="006D299C">
        <w:rPr>
          <w:rFonts w:ascii="Times New Roman" w:hAnsi="Times New Roman" w:cs="Times New Roman"/>
          <w:lang w:val="en-US"/>
        </w:rPr>
        <w:t xml:space="preserve"> finding the </w:t>
      </w:r>
      <w:r w:rsidR="00AD5F93" w:rsidRPr="006D299C">
        <w:rPr>
          <w:rFonts w:ascii="Times New Roman" w:hAnsi="Times New Roman" w:cs="Times New Roman"/>
          <w:lang w:val="en-US"/>
        </w:rPr>
        <w:t>balan</w:t>
      </w:r>
      <w:r w:rsidR="00467BFD" w:rsidRPr="006D299C">
        <w:rPr>
          <w:rFonts w:ascii="Times New Roman" w:hAnsi="Times New Roman" w:cs="Times New Roman"/>
          <w:lang w:val="en-US"/>
        </w:rPr>
        <w:t xml:space="preserve">ce </w:t>
      </w:r>
      <w:r w:rsidRPr="006D299C">
        <w:rPr>
          <w:rFonts w:ascii="Times New Roman" w:hAnsi="Times New Roman" w:cs="Times New Roman"/>
          <w:lang w:val="en-US"/>
        </w:rPr>
        <w:t>photoactivation and photobleaching</w:t>
      </w:r>
      <w:r w:rsidR="00467BFD" w:rsidRPr="006D299C">
        <w:rPr>
          <w:rFonts w:ascii="Times New Roman" w:hAnsi="Times New Roman" w:cs="Times New Roman"/>
          <w:lang w:val="en-US"/>
        </w:rPr>
        <w:t>,</w:t>
      </w:r>
      <w:r w:rsidR="00AD5F93" w:rsidRPr="006D299C">
        <w:rPr>
          <w:rFonts w:ascii="Times New Roman" w:hAnsi="Times New Roman" w:cs="Times New Roman"/>
          <w:lang w:val="en-US"/>
        </w:rPr>
        <w:t xml:space="preserve"> </w:t>
      </w:r>
      <w:r w:rsidR="00BB4682">
        <w:rPr>
          <w:rFonts w:ascii="Times New Roman" w:hAnsi="Times New Roman" w:cs="Times New Roman"/>
          <w:lang w:val="en-US"/>
        </w:rPr>
        <w:t xml:space="preserve">some molecules can stay </w:t>
      </w:r>
      <w:r w:rsidR="007C7D53" w:rsidRPr="006D299C">
        <w:rPr>
          <w:rFonts w:ascii="Times New Roman" w:hAnsi="Times New Roman" w:cs="Times New Roman"/>
          <w:lang w:val="en-US"/>
        </w:rPr>
        <w:t>‘on’ for more than 1 frame, which could lead to an overestimation of</w:t>
      </w:r>
      <w:r w:rsidR="00467BFD" w:rsidRPr="006D299C">
        <w:rPr>
          <w:rFonts w:ascii="Times New Roman" w:hAnsi="Times New Roman" w:cs="Times New Roman"/>
          <w:lang w:val="en-US"/>
        </w:rPr>
        <w:t xml:space="preserve"> GPCR oligomers. </w:t>
      </w:r>
      <w:r w:rsidR="004566CF" w:rsidRPr="006D299C">
        <w:rPr>
          <w:rFonts w:ascii="Times New Roman" w:hAnsi="Times New Roman" w:cs="Times New Roman"/>
          <w:lang w:val="en-US"/>
        </w:rPr>
        <w:t>To prevent this,</w:t>
      </w:r>
      <w:r w:rsidR="00467BFD" w:rsidRPr="006D299C">
        <w:rPr>
          <w:rFonts w:ascii="Times New Roman" w:hAnsi="Times New Roman" w:cs="Times New Roman"/>
          <w:lang w:val="en-US"/>
        </w:rPr>
        <w:t xml:space="preserve"> </w:t>
      </w:r>
      <w:r w:rsidR="007C7D53" w:rsidRPr="006D299C">
        <w:rPr>
          <w:rFonts w:ascii="Times New Roman" w:hAnsi="Times New Roman" w:cs="Times New Roman"/>
          <w:lang w:val="en-US"/>
        </w:rPr>
        <w:t>we have generated an</w:t>
      </w:r>
      <w:r w:rsidR="004566CF" w:rsidRPr="006D299C">
        <w:rPr>
          <w:rFonts w:ascii="Times New Roman" w:hAnsi="Times New Roman" w:cs="Times New Roman"/>
          <w:lang w:val="en-US"/>
        </w:rPr>
        <w:t xml:space="preserve"> algorithm </w:t>
      </w:r>
      <w:r w:rsidR="00467BFD" w:rsidRPr="006D299C">
        <w:rPr>
          <w:rFonts w:ascii="Times New Roman" w:hAnsi="Times New Roman" w:cs="Times New Roman"/>
          <w:lang w:val="en-US"/>
        </w:rPr>
        <w:t xml:space="preserve">to remove </w:t>
      </w:r>
      <w:r w:rsidR="007C7D53" w:rsidRPr="006D299C">
        <w:rPr>
          <w:rFonts w:ascii="Times New Roman" w:hAnsi="Times New Roman" w:cs="Times New Roman"/>
          <w:lang w:val="en-US"/>
        </w:rPr>
        <w:t xml:space="preserve">molecules that have persisted for &gt;1 frame. </w:t>
      </w:r>
      <w:r w:rsidR="00135222">
        <w:rPr>
          <w:rFonts w:ascii="Times New Roman" w:hAnsi="Times New Roman" w:cs="Times New Roman"/>
          <w:lang w:val="en-US"/>
        </w:rPr>
        <w:t xml:space="preserve">This </w:t>
      </w:r>
      <w:r w:rsidR="00622B4C" w:rsidRPr="006D299C">
        <w:rPr>
          <w:rFonts w:ascii="Times New Roman" w:hAnsi="Times New Roman" w:cs="Times New Roman"/>
          <w:lang w:val="en-US"/>
        </w:rPr>
        <w:t xml:space="preserve">JAVA </w:t>
      </w:r>
      <w:r w:rsidRPr="006D299C">
        <w:rPr>
          <w:rFonts w:ascii="Times New Roman" w:hAnsi="Times New Roman" w:cs="Times New Roman"/>
          <w:lang w:val="en-US"/>
        </w:rPr>
        <w:t xml:space="preserve">run </w:t>
      </w:r>
      <w:r w:rsidR="00622B4C" w:rsidRPr="006D299C">
        <w:rPr>
          <w:rFonts w:ascii="Times New Roman" w:hAnsi="Times New Roman" w:cs="Times New Roman"/>
          <w:lang w:val="en-US"/>
        </w:rPr>
        <w:t xml:space="preserve">program </w:t>
      </w:r>
      <w:r w:rsidR="007C7D53" w:rsidRPr="006D299C">
        <w:rPr>
          <w:rFonts w:ascii="Times New Roman" w:hAnsi="Times New Roman" w:cs="Times New Roman"/>
          <w:lang w:val="en-US"/>
        </w:rPr>
        <w:t xml:space="preserve">has been designed to </w:t>
      </w:r>
      <w:r w:rsidR="00622B4C" w:rsidRPr="006D299C">
        <w:rPr>
          <w:rFonts w:ascii="Times New Roman" w:hAnsi="Times New Roman" w:cs="Times New Roman"/>
          <w:lang w:val="en-US"/>
        </w:rPr>
        <w:t xml:space="preserve">read </w:t>
      </w:r>
      <w:r w:rsidR="007C7D53" w:rsidRPr="006D299C">
        <w:rPr>
          <w:rFonts w:ascii="Times New Roman" w:hAnsi="Times New Roman" w:cs="Times New Roman"/>
          <w:lang w:val="en-US"/>
        </w:rPr>
        <w:t xml:space="preserve">through the x-y </w:t>
      </w:r>
      <w:r w:rsidR="00EA1ADC">
        <w:rPr>
          <w:rFonts w:ascii="Times New Roman" w:hAnsi="Times New Roman" w:cs="Times New Roman"/>
          <w:lang w:val="en-US"/>
        </w:rPr>
        <w:t>e</w:t>
      </w:r>
      <w:r w:rsidR="006D2463">
        <w:rPr>
          <w:rFonts w:ascii="Times New Roman" w:hAnsi="Times New Roman" w:cs="Times New Roman"/>
          <w:lang w:val="en-US"/>
        </w:rPr>
        <w:t xml:space="preserve">xcel </w:t>
      </w:r>
      <w:r w:rsidR="007C7D53" w:rsidRPr="006D299C">
        <w:rPr>
          <w:rFonts w:ascii="Times New Roman" w:hAnsi="Times New Roman" w:cs="Times New Roman"/>
          <w:lang w:val="en-US"/>
        </w:rPr>
        <w:t xml:space="preserve">coordinates generated by </w:t>
      </w:r>
      <w:proofErr w:type="spellStart"/>
      <w:r w:rsidR="006D2463">
        <w:rPr>
          <w:rFonts w:ascii="Times New Roman" w:hAnsi="Times New Roman" w:cs="Times New Roman"/>
          <w:lang w:val="en-US"/>
        </w:rPr>
        <w:t>Q</w:t>
      </w:r>
      <w:r w:rsidR="007C7D53" w:rsidRPr="006D299C">
        <w:rPr>
          <w:rFonts w:ascii="Times New Roman" w:hAnsi="Times New Roman" w:cs="Times New Roman"/>
          <w:lang w:val="en-US"/>
        </w:rPr>
        <w:t>uickPALM</w:t>
      </w:r>
      <w:proofErr w:type="spellEnd"/>
      <w:r w:rsidR="007C7D53" w:rsidRPr="006D299C">
        <w:rPr>
          <w:rFonts w:ascii="Times New Roman" w:hAnsi="Times New Roman" w:cs="Times New Roman"/>
          <w:lang w:val="en-US"/>
        </w:rPr>
        <w:t xml:space="preserve"> files </w:t>
      </w:r>
      <w:r w:rsidR="004735B1" w:rsidRPr="006D299C">
        <w:rPr>
          <w:rFonts w:ascii="Times New Roman" w:hAnsi="Times New Roman" w:cs="Times New Roman"/>
          <w:lang w:val="en-US"/>
        </w:rPr>
        <w:t xml:space="preserve">line-by-line. </w:t>
      </w:r>
      <w:r w:rsidR="004B1040" w:rsidRPr="006D299C">
        <w:rPr>
          <w:rFonts w:ascii="Times New Roman" w:hAnsi="Times New Roman" w:cs="Times New Roman"/>
          <w:lang w:val="en-US"/>
        </w:rPr>
        <w:t xml:space="preserve">It allows you to edit the number of lines it searches and the radius of the search area, such that it typically removes &lt;1% of molecules. </w:t>
      </w:r>
      <w:r w:rsidR="006D2463">
        <w:rPr>
          <w:rFonts w:ascii="Times New Roman" w:hAnsi="Times New Roman" w:cs="Times New Roman"/>
          <w:lang w:val="en-US"/>
        </w:rPr>
        <w:t>T</w:t>
      </w:r>
      <w:r w:rsidRPr="006D299C">
        <w:rPr>
          <w:rFonts w:ascii="Times New Roman" w:hAnsi="Times New Roman" w:cs="Times New Roman"/>
          <w:lang w:val="en-US"/>
        </w:rPr>
        <w:t xml:space="preserve">he parameters we filter are based on a search radius within the </w:t>
      </w:r>
      <w:r w:rsidR="006D2463" w:rsidRPr="006D299C">
        <w:rPr>
          <w:rFonts w:ascii="Times New Roman" w:hAnsi="Times New Roman" w:cs="Times New Roman"/>
          <w:lang w:val="en-US"/>
        </w:rPr>
        <w:t>localization</w:t>
      </w:r>
      <w:r w:rsidRPr="006D299C">
        <w:rPr>
          <w:rFonts w:ascii="Times New Roman" w:hAnsi="Times New Roman" w:cs="Times New Roman"/>
          <w:lang w:val="en-US"/>
        </w:rPr>
        <w:t xml:space="preserve"> precision and we typically filter for molecules that have remained ‘on’ </w:t>
      </w:r>
      <w:r w:rsidR="006D2463">
        <w:rPr>
          <w:rFonts w:ascii="Times New Roman" w:hAnsi="Times New Roman" w:cs="Times New Roman"/>
          <w:lang w:val="en-US"/>
        </w:rPr>
        <w:t xml:space="preserve">within </w:t>
      </w:r>
      <w:r w:rsidRPr="006D299C">
        <w:rPr>
          <w:rFonts w:ascii="Times New Roman" w:hAnsi="Times New Roman" w:cs="Times New Roman"/>
          <w:lang w:val="en-US"/>
        </w:rPr>
        <w:t xml:space="preserve">15 </w:t>
      </w:r>
      <w:r w:rsidR="00797C0C">
        <w:rPr>
          <w:rFonts w:ascii="Times New Roman" w:hAnsi="Times New Roman" w:cs="Times New Roman"/>
          <w:lang w:val="en-US"/>
        </w:rPr>
        <w:t xml:space="preserve">consecutive </w:t>
      </w:r>
      <w:r w:rsidRPr="006D299C">
        <w:rPr>
          <w:rFonts w:ascii="Times New Roman" w:hAnsi="Times New Roman" w:cs="Times New Roman"/>
          <w:lang w:val="en-US"/>
        </w:rPr>
        <w:lastRenderedPageBreak/>
        <w:t>frames. However, t</w:t>
      </w:r>
      <w:r w:rsidR="004B1040" w:rsidRPr="006D299C">
        <w:rPr>
          <w:rFonts w:ascii="Times New Roman" w:hAnsi="Times New Roman" w:cs="Times New Roman"/>
          <w:lang w:val="en-US"/>
        </w:rPr>
        <w:t xml:space="preserve">hese parameters would need to be adjusted based on </w:t>
      </w:r>
      <w:r w:rsidRPr="006D299C">
        <w:rPr>
          <w:rFonts w:ascii="Times New Roman" w:hAnsi="Times New Roman" w:cs="Times New Roman"/>
          <w:lang w:val="en-US"/>
        </w:rPr>
        <w:t xml:space="preserve">individual </w:t>
      </w:r>
      <w:r w:rsidR="004B1040" w:rsidRPr="006D299C">
        <w:rPr>
          <w:rFonts w:ascii="Times New Roman" w:hAnsi="Times New Roman" w:cs="Times New Roman"/>
          <w:lang w:val="en-US"/>
        </w:rPr>
        <w:t>microscope set up</w:t>
      </w:r>
      <w:r w:rsidRPr="006D299C">
        <w:rPr>
          <w:rFonts w:ascii="Times New Roman" w:hAnsi="Times New Roman" w:cs="Times New Roman"/>
          <w:lang w:val="en-US"/>
        </w:rPr>
        <w:t xml:space="preserve"> and </w:t>
      </w:r>
      <w:r w:rsidR="006D2463" w:rsidRPr="006D299C">
        <w:rPr>
          <w:rFonts w:ascii="Times New Roman" w:hAnsi="Times New Roman" w:cs="Times New Roman"/>
          <w:lang w:val="en-US"/>
        </w:rPr>
        <w:t>localization</w:t>
      </w:r>
      <w:r w:rsidRPr="006D299C">
        <w:rPr>
          <w:rFonts w:ascii="Times New Roman" w:hAnsi="Times New Roman" w:cs="Times New Roman"/>
          <w:lang w:val="en-US"/>
        </w:rPr>
        <w:t xml:space="preserve"> precision of detecting individual GPCR</w:t>
      </w:r>
      <w:r w:rsidR="006D2463">
        <w:rPr>
          <w:rFonts w:ascii="Times New Roman" w:hAnsi="Times New Roman" w:cs="Times New Roman"/>
          <w:lang w:val="en-US"/>
        </w:rPr>
        <w:t xml:space="preserve"> </w:t>
      </w:r>
      <w:r w:rsidRPr="006D299C">
        <w:rPr>
          <w:rFonts w:ascii="Times New Roman" w:hAnsi="Times New Roman" w:cs="Times New Roman"/>
          <w:lang w:val="en-US"/>
        </w:rPr>
        <w:t>activated molecule</w:t>
      </w:r>
      <w:r w:rsidR="004B1040" w:rsidRPr="006D299C">
        <w:rPr>
          <w:rFonts w:ascii="Times New Roman" w:hAnsi="Times New Roman" w:cs="Times New Roman"/>
          <w:lang w:val="en-US"/>
        </w:rPr>
        <w:t>.</w:t>
      </w:r>
      <w:r w:rsidR="004735B1" w:rsidRPr="006D299C">
        <w:rPr>
          <w:rFonts w:ascii="Times New Roman" w:hAnsi="Times New Roman" w:cs="Times New Roman"/>
          <w:lang w:val="en-US"/>
        </w:rPr>
        <w:t xml:space="preserve"> </w:t>
      </w:r>
    </w:p>
    <w:p w14:paraId="0EF711DE" w14:textId="77777777" w:rsidR="004566CF" w:rsidRPr="006D299C" w:rsidRDefault="004566CF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35ECA3DC" w14:textId="4186ADEC" w:rsidR="00DA5FE8" w:rsidRPr="006D299C" w:rsidRDefault="00F22CEF" w:rsidP="003502D6">
      <w:pPr>
        <w:pStyle w:val="ListParagraph"/>
        <w:numPr>
          <w:ilvl w:val="2"/>
          <w:numId w:val="1"/>
        </w:numPr>
        <w:spacing w:line="480" w:lineRule="auto"/>
        <w:jc w:val="both"/>
        <w:rPr>
          <w:rFonts w:ascii="Times New Roman" w:hAnsi="Times New Roman" w:cs="Times New Roman"/>
          <w:i/>
          <w:iCs/>
          <w:lang w:val="en-US"/>
        </w:rPr>
      </w:pPr>
      <w:r w:rsidRPr="006D299C">
        <w:rPr>
          <w:rFonts w:ascii="Times New Roman" w:hAnsi="Times New Roman" w:cs="Times New Roman"/>
          <w:i/>
          <w:iCs/>
          <w:lang w:val="en-US"/>
        </w:rPr>
        <w:t>Quanti</w:t>
      </w:r>
      <w:r w:rsidR="00A74CDE" w:rsidRPr="006D299C">
        <w:rPr>
          <w:rFonts w:ascii="Times New Roman" w:hAnsi="Times New Roman" w:cs="Times New Roman"/>
          <w:i/>
          <w:iCs/>
          <w:lang w:val="en-US"/>
        </w:rPr>
        <w:t>t</w:t>
      </w:r>
      <w:r w:rsidRPr="006D299C">
        <w:rPr>
          <w:rFonts w:ascii="Times New Roman" w:hAnsi="Times New Roman" w:cs="Times New Roman"/>
          <w:i/>
          <w:iCs/>
          <w:lang w:val="en-US"/>
        </w:rPr>
        <w:t xml:space="preserve">ation </w:t>
      </w:r>
      <w:r w:rsidR="00F21E98" w:rsidRPr="006D299C">
        <w:rPr>
          <w:rFonts w:ascii="Times New Roman" w:hAnsi="Times New Roman" w:cs="Times New Roman"/>
          <w:i/>
          <w:iCs/>
          <w:lang w:val="en-US"/>
        </w:rPr>
        <w:t xml:space="preserve">of </w:t>
      </w:r>
      <w:r w:rsidR="009D2B72" w:rsidRPr="006D299C">
        <w:rPr>
          <w:rFonts w:ascii="Times New Roman" w:hAnsi="Times New Roman" w:cs="Times New Roman"/>
          <w:i/>
          <w:iCs/>
          <w:lang w:val="en-US"/>
        </w:rPr>
        <w:t>GPCR</w:t>
      </w:r>
      <w:r w:rsidR="00F21E98" w:rsidRPr="006D299C">
        <w:rPr>
          <w:rFonts w:ascii="Times New Roman" w:hAnsi="Times New Roman" w:cs="Times New Roman"/>
          <w:i/>
          <w:iCs/>
          <w:lang w:val="en-US"/>
        </w:rPr>
        <w:t xml:space="preserve"> </w:t>
      </w:r>
      <w:r w:rsidRPr="006D299C">
        <w:rPr>
          <w:rFonts w:ascii="Times New Roman" w:hAnsi="Times New Roman" w:cs="Times New Roman"/>
          <w:i/>
          <w:iCs/>
          <w:lang w:val="en-US"/>
        </w:rPr>
        <w:t>di/</w:t>
      </w:r>
      <w:r w:rsidR="00F21E98" w:rsidRPr="006D299C">
        <w:rPr>
          <w:rFonts w:ascii="Times New Roman" w:hAnsi="Times New Roman" w:cs="Times New Roman"/>
          <w:i/>
          <w:iCs/>
          <w:lang w:val="en-US"/>
        </w:rPr>
        <w:t>oligomers</w:t>
      </w:r>
    </w:p>
    <w:p w14:paraId="1B88B17F" w14:textId="054D3DA2" w:rsidR="00E40B5E" w:rsidRPr="006D299C" w:rsidRDefault="004E087B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6D299C">
        <w:rPr>
          <w:rFonts w:ascii="Times New Roman" w:hAnsi="Times New Roman" w:cs="Times New Roman"/>
          <w:lang w:val="en-US"/>
        </w:rPr>
        <w:t xml:space="preserve">To </w:t>
      </w:r>
      <w:r w:rsidR="00660035" w:rsidRPr="006D299C">
        <w:rPr>
          <w:rFonts w:ascii="Times New Roman" w:hAnsi="Times New Roman" w:cs="Times New Roman"/>
          <w:lang w:val="en-US"/>
        </w:rPr>
        <w:t>determine</w:t>
      </w:r>
      <w:r w:rsidRPr="006D299C">
        <w:rPr>
          <w:rFonts w:ascii="Times New Roman" w:hAnsi="Times New Roman" w:cs="Times New Roman"/>
          <w:lang w:val="en-US"/>
        </w:rPr>
        <w:t xml:space="preserve"> the spatial </w:t>
      </w:r>
      <w:r w:rsidR="00C27CF9" w:rsidRPr="006D299C">
        <w:rPr>
          <w:rFonts w:ascii="Times New Roman" w:hAnsi="Times New Roman" w:cs="Times New Roman"/>
          <w:lang w:val="en-US"/>
        </w:rPr>
        <w:t>organization</w:t>
      </w:r>
      <w:r w:rsidR="00660035" w:rsidRPr="006D299C">
        <w:rPr>
          <w:rFonts w:ascii="Times New Roman" w:hAnsi="Times New Roman" w:cs="Times New Roman"/>
          <w:lang w:val="en-US"/>
        </w:rPr>
        <w:t xml:space="preserve"> </w:t>
      </w:r>
      <w:r w:rsidRPr="006D299C">
        <w:rPr>
          <w:rFonts w:ascii="Times New Roman" w:hAnsi="Times New Roman" w:cs="Times New Roman"/>
          <w:lang w:val="en-US"/>
        </w:rPr>
        <w:t>of the</w:t>
      </w:r>
      <w:r w:rsidR="009D2B72" w:rsidRPr="006D299C">
        <w:rPr>
          <w:rFonts w:ascii="Times New Roman" w:hAnsi="Times New Roman" w:cs="Times New Roman"/>
          <w:lang w:val="en-US"/>
        </w:rPr>
        <w:t xml:space="preserve"> </w:t>
      </w:r>
      <w:r w:rsidR="00660035" w:rsidRPr="006D299C">
        <w:rPr>
          <w:rFonts w:ascii="Times New Roman" w:hAnsi="Times New Roman" w:cs="Times New Roman"/>
          <w:lang w:val="en-US"/>
        </w:rPr>
        <w:t xml:space="preserve">detected </w:t>
      </w:r>
      <w:r w:rsidR="009D2B72" w:rsidRPr="006D299C">
        <w:rPr>
          <w:rFonts w:ascii="Times New Roman" w:hAnsi="Times New Roman" w:cs="Times New Roman"/>
          <w:lang w:val="en-US"/>
        </w:rPr>
        <w:t>GPCRs</w:t>
      </w:r>
      <w:r w:rsidR="00222C70" w:rsidRPr="006D299C">
        <w:rPr>
          <w:rFonts w:ascii="Times New Roman" w:hAnsi="Times New Roman" w:cs="Times New Roman"/>
          <w:lang w:val="en-US"/>
        </w:rPr>
        <w:t>,</w:t>
      </w:r>
      <w:r w:rsidRPr="006D299C">
        <w:rPr>
          <w:rFonts w:ascii="Times New Roman" w:hAnsi="Times New Roman" w:cs="Times New Roman"/>
          <w:lang w:val="en-US"/>
        </w:rPr>
        <w:t xml:space="preserve"> and quantify </w:t>
      </w:r>
      <w:r w:rsidR="005869FA" w:rsidRPr="006D299C">
        <w:rPr>
          <w:rFonts w:ascii="Times New Roman" w:hAnsi="Times New Roman" w:cs="Times New Roman"/>
          <w:lang w:val="en-US"/>
        </w:rPr>
        <w:t xml:space="preserve">the number of </w:t>
      </w:r>
      <w:r w:rsidR="009D2B72" w:rsidRPr="006D299C">
        <w:rPr>
          <w:rFonts w:ascii="Times New Roman" w:hAnsi="Times New Roman" w:cs="Times New Roman"/>
          <w:lang w:val="en-US"/>
        </w:rPr>
        <w:t>GPCRs</w:t>
      </w:r>
      <w:r w:rsidR="005869FA" w:rsidRPr="006D299C">
        <w:rPr>
          <w:rFonts w:ascii="Times New Roman" w:hAnsi="Times New Roman" w:cs="Times New Roman"/>
          <w:lang w:val="en-US"/>
        </w:rPr>
        <w:t xml:space="preserve"> existing as monomers, </w:t>
      </w:r>
      <w:proofErr w:type="gramStart"/>
      <w:r w:rsidRPr="006D299C">
        <w:rPr>
          <w:rFonts w:ascii="Times New Roman" w:hAnsi="Times New Roman" w:cs="Times New Roman"/>
          <w:lang w:val="en-US"/>
        </w:rPr>
        <w:t>dimers</w:t>
      </w:r>
      <w:proofErr w:type="gramEnd"/>
      <w:r w:rsidRPr="006D299C">
        <w:rPr>
          <w:rFonts w:ascii="Times New Roman" w:hAnsi="Times New Roman" w:cs="Times New Roman"/>
          <w:lang w:val="en-US"/>
        </w:rPr>
        <w:t xml:space="preserve"> </w:t>
      </w:r>
      <w:r w:rsidR="00660035" w:rsidRPr="006D299C">
        <w:rPr>
          <w:rFonts w:ascii="Times New Roman" w:hAnsi="Times New Roman" w:cs="Times New Roman"/>
          <w:lang w:val="en-US"/>
        </w:rPr>
        <w:t>and</w:t>
      </w:r>
      <w:r w:rsidRPr="006D299C">
        <w:rPr>
          <w:rFonts w:ascii="Times New Roman" w:hAnsi="Times New Roman" w:cs="Times New Roman"/>
          <w:lang w:val="en-US"/>
        </w:rPr>
        <w:t xml:space="preserve"> oligomers</w:t>
      </w:r>
      <w:r w:rsidR="00222C70" w:rsidRPr="006D299C">
        <w:rPr>
          <w:rFonts w:ascii="Times New Roman" w:hAnsi="Times New Roman" w:cs="Times New Roman"/>
          <w:lang w:val="en-US"/>
        </w:rPr>
        <w:t>,</w:t>
      </w:r>
      <w:r w:rsidRPr="006D299C">
        <w:rPr>
          <w:rFonts w:ascii="Times New Roman" w:hAnsi="Times New Roman" w:cs="Times New Roman"/>
          <w:lang w:val="en-US"/>
        </w:rPr>
        <w:t xml:space="preserve"> </w:t>
      </w:r>
      <w:r w:rsidR="00660035" w:rsidRPr="006D299C">
        <w:rPr>
          <w:rFonts w:ascii="Times New Roman" w:hAnsi="Times New Roman" w:cs="Times New Roman"/>
          <w:lang w:val="en-US"/>
        </w:rPr>
        <w:t xml:space="preserve">we next employ </w:t>
      </w:r>
      <w:r w:rsidR="009D2B72" w:rsidRPr="006D299C">
        <w:rPr>
          <w:rFonts w:ascii="Times New Roman" w:hAnsi="Times New Roman" w:cs="Times New Roman"/>
          <w:lang w:val="en-US"/>
        </w:rPr>
        <w:t>a</w:t>
      </w:r>
      <w:r w:rsidRPr="006D299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D299C">
        <w:rPr>
          <w:rFonts w:ascii="Times New Roman" w:hAnsi="Times New Roman" w:cs="Times New Roman"/>
          <w:lang w:val="en-US"/>
        </w:rPr>
        <w:t>Get</w:t>
      </w:r>
      <w:r w:rsidR="003D4297" w:rsidRPr="006D299C">
        <w:rPr>
          <w:rFonts w:ascii="Times New Roman" w:hAnsi="Times New Roman" w:cs="Times New Roman"/>
          <w:lang w:val="en-US"/>
        </w:rPr>
        <w:t>is</w:t>
      </w:r>
      <w:proofErr w:type="spellEnd"/>
      <w:r w:rsidRPr="006D299C">
        <w:rPr>
          <w:rFonts w:ascii="Times New Roman" w:hAnsi="Times New Roman" w:cs="Times New Roman"/>
          <w:lang w:val="en-US"/>
        </w:rPr>
        <w:t>-Franklin</w:t>
      </w:r>
      <w:r w:rsidR="00660035" w:rsidRPr="006D299C">
        <w:rPr>
          <w:rFonts w:ascii="Times New Roman" w:hAnsi="Times New Roman" w:cs="Times New Roman"/>
          <w:lang w:val="en-US"/>
        </w:rPr>
        <w:t>-based nearest</w:t>
      </w:r>
      <w:r w:rsidR="00C27CF9">
        <w:rPr>
          <w:rFonts w:ascii="Times New Roman" w:hAnsi="Times New Roman" w:cs="Times New Roman"/>
          <w:lang w:val="en-US"/>
        </w:rPr>
        <w:t xml:space="preserve"> </w:t>
      </w:r>
      <w:r w:rsidRPr="006D299C">
        <w:rPr>
          <w:rFonts w:ascii="Times New Roman" w:hAnsi="Times New Roman" w:cs="Times New Roman"/>
          <w:lang w:val="en-US"/>
        </w:rPr>
        <w:t xml:space="preserve">neighborhood analysis. </w:t>
      </w:r>
      <w:r w:rsidR="00AE142A" w:rsidRPr="006D299C">
        <w:rPr>
          <w:rFonts w:ascii="Times New Roman" w:hAnsi="Times New Roman" w:cs="Times New Roman"/>
          <w:lang w:val="en-US"/>
        </w:rPr>
        <w:t xml:space="preserve">This analysis technique uses a single identified </w:t>
      </w:r>
      <w:r w:rsidR="00660035" w:rsidRPr="006D299C">
        <w:rPr>
          <w:rFonts w:ascii="Times New Roman" w:hAnsi="Times New Roman" w:cs="Times New Roman"/>
          <w:lang w:val="en-US"/>
        </w:rPr>
        <w:t xml:space="preserve">molecule </w:t>
      </w:r>
      <w:r w:rsidR="00AE142A" w:rsidRPr="006D299C">
        <w:rPr>
          <w:rFonts w:ascii="Times New Roman" w:hAnsi="Times New Roman" w:cs="Times New Roman"/>
          <w:lang w:val="en-US"/>
        </w:rPr>
        <w:t xml:space="preserve">and recursively searches within a given radius for any further </w:t>
      </w:r>
      <w:r w:rsidR="00660035" w:rsidRPr="006D299C">
        <w:rPr>
          <w:rFonts w:ascii="Times New Roman" w:hAnsi="Times New Roman" w:cs="Times New Roman"/>
          <w:lang w:val="en-US"/>
        </w:rPr>
        <w:t xml:space="preserve">molecules </w:t>
      </w:r>
      <w:r w:rsidR="00AE142A" w:rsidRPr="006D299C">
        <w:rPr>
          <w:rFonts w:ascii="Times New Roman" w:hAnsi="Times New Roman" w:cs="Times New Roman"/>
          <w:lang w:val="en-US"/>
        </w:rPr>
        <w:t xml:space="preserve">until no further </w:t>
      </w:r>
      <w:r w:rsidR="00660035" w:rsidRPr="006D299C">
        <w:rPr>
          <w:rFonts w:ascii="Times New Roman" w:hAnsi="Times New Roman" w:cs="Times New Roman"/>
          <w:lang w:val="en-US"/>
        </w:rPr>
        <w:t xml:space="preserve">molecules </w:t>
      </w:r>
      <w:r w:rsidR="00AE142A" w:rsidRPr="006D299C">
        <w:rPr>
          <w:rFonts w:ascii="Times New Roman" w:hAnsi="Times New Roman" w:cs="Times New Roman"/>
          <w:lang w:val="en-US"/>
        </w:rPr>
        <w:t>are located</w:t>
      </w:r>
      <w:r w:rsidR="003F5C82" w:rsidRPr="006D299C">
        <w:rPr>
          <w:rFonts w:ascii="Times New Roman" w:hAnsi="Times New Roman" w:cs="Times New Roman"/>
          <w:lang w:val="en-US"/>
        </w:rPr>
        <w:t xml:space="preserve"> (Figure 1D)</w:t>
      </w:r>
      <w:r w:rsidR="00AE142A" w:rsidRPr="006D299C">
        <w:rPr>
          <w:rFonts w:ascii="Times New Roman" w:hAnsi="Times New Roman" w:cs="Times New Roman"/>
          <w:lang w:val="en-US"/>
        </w:rPr>
        <w:t xml:space="preserve">. These </w:t>
      </w:r>
      <w:r w:rsidR="00660035" w:rsidRPr="006D299C">
        <w:rPr>
          <w:rFonts w:ascii="Times New Roman" w:hAnsi="Times New Roman" w:cs="Times New Roman"/>
          <w:lang w:val="en-US"/>
        </w:rPr>
        <w:t xml:space="preserve">GPCR molecules </w:t>
      </w:r>
      <w:r w:rsidR="00AE142A" w:rsidRPr="006D299C">
        <w:rPr>
          <w:rFonts w:ascii="Times New Roman" w:hAnsi="Times New Roman" w:cs="Times New Roman"/>
          <w:lang w:val="en-US"/>
        </w:rPr>
        <w:t xml:space="preserve">are then grouped together and </w:t>
      </w:r>
      <w:r w:rsidR="00660035" w:rsidRPr="006D299C">
        <w:rPr>
          <w:rFonts w:ascii="Times New Roman" w:hAnsi="Times New Roman" w:cs="Times New Roman"/>
          <w:lang w:val="en-US"/>
        </w:rPr>
        <w:t>the type of oligomer, e.g., trimer, tetramer, etc</w:t>
      </w:r>
      <w:r w:rsidR="006126E2">
        <w:rPr>
          <w:rFonts w:ascii="Times New Roman" w:hAnsi="Times New Roman" w:cs="Times New Roman"/>
          <w:lang w:val="en-US"/>
        </w:rPr>
        <w:t>.</w:t>
      </w:r>
      <w:r w:rsidR="00660035" w:rsidRPr="006D299C">
        <w:rPr>
          <w:rFonts w:ascii="Times New Roman" w:hAnsi="Times New Roman" w:cs="Times New Roman"/>
          <w:lang w:val="en-US"/>
        </w:rPr>
        <w:t>,</w:t>
      </w:r>
      <w:r w:rsidR="00C27CF9">
        <w:rPr>
          <w:rFonts w:ascii="Times New Roman" w:hAnsi="Times New Roman" w:cs="Times New Roman"/>
          <w:lang w:val="en-US"/>
        </w:rPr>
        <w:t xml:space="preserve"> are</w:t>
      </w:r>
      <w:r w:rsidR="00660035" w:rsidRPr="006D299C">
        <w:rPr>
          <w:rFonts w:ascii="Times New Roman" w:hAnsi="Times New Roman" w:cs="Times New Roman"/>
          <w:lang w:val="en-US"/>
        </w:rPr>
        <w:t xml:space="preserve"> </w:t>
      </w:r>
      <w:r w:rsidR="00AE142A" w:rsidRPr="006D299C">
        <w:rPr>
          <w:rFonts w:ascii="Times New Roman" w:hAnsi="Times New Roman" w:cs="Times New Roman"/>
          <w:lang w:val="en-US"/>
        </w:rPr>
        <w:t xml:space="preserve">quantified. </w:t>
      </w:r>
    </w:p>
    <w:p w14:paraId="702288E6" w14:textId="77777777" w:rsidR="00E40B5E" w:rsidRPr="006D299C" w:rsidRDefault="00E40B5E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2C52B20E" w14:textId="123618F4" w:rsidR="00F22CEF" w:rsidRPr="006D299C" w:rsidRDefault="00AE142A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6D299C">
        <w:rPr>
          <w:rFonts w:ascii="Times New Roman" w:hAnsi="Times New Roman" w:cs="Times New Roman"/>
          <w:lang w:val="en-US"/>
        </w:rPr>
        <w:t xml:space="preserve">For our studies we used </w:t>
      </w:r>
      <w:r w:rsidR="004E087B" w:rsidRPr="006D299C">
        <w:rPr>
          <w:rFonts w:ascii="Times New Roman" w:hAnsi="Times New Roman" w:cs="Times New Roman"/>
          <w:lang w:val="en-US"/>
        </w:rPr>
        <w:t xml:space="preserve">a </w:t>
      </w:r>
      <w:r w:rsidR="003E6693" w:rsidRPr="006D299C">
        <w:rPr>
          <w:rFonts w:ascii="Times New Roman" w:hAnsi="Times New Roman" w:cs="Times New Roman"/>
          <w:lang w:val="en-US"/>
        </w:rPr>
        <w:t>JAVA</w:t>
      </w:r>
      <w:r w:rsidRPr="006D299C">
        <w:rPr>
          <w:rFonts w:ascii="Times New Roman" w:hAnsi="Times New Roman" w:cs="Times New Roman"/>
          <w:lang w:val="en-US"/>
        </w:rPr>
        <w:t>-</w:t>
      </w:r>
      <w:r w:rsidR="004E087B" w:rsidRPr="006D299C">
        <w:rPr>
          <w:rFonts w:ascii="Times New Roman" w:hAnsi="Times New Roman" w:cs="Times New Roman"/>
          <w:lang w:val="en-US"/>
        </w:rPr>
        <w:t>based program</w:t>
      </w:r>
      <w:r w:rsidR="007C7D53" w:rsidRPr="006D299C">
        <w:rPr>
          <w:rFonts w:ascii="Times New Roman" w:hAnsi="Times New Roman" w:cs="Times New Roman"/>
          <w:lang w:val="en-US"/>
        </w:rPr>
        <w:t xml:space="preserve">, </w:t>
      </w:r>
      <w:r w:rsidR="003E6693" w:rsidRPr="006D299C">
        <w:rPr>
          <w:rFonts w:ascii="Times New Roman" w:hAnsi="Times New Roman" w:cs="Times New Roman"/>
          <w:lang w:val="en-US"/>
        </w:rPr>
        <w:t>PD-interpreter</w:t>
      </w:r>
      <w:r w:rsidR="00660035" w:rsidRPr="006D299C">
        <w:rPr>
          <w:rFonts w:ascii="Times New Roman" w:hAnsi="Times New Roman" w:cs="Times New Roman"/>
          <w:lang w:val="en-US"/>
        </w:rPr>
        <w:t>,</w:t>
      </w:r>
      <w:r w:rsidR="008859D9" w:rsidRPr="006D299C">
        <w:rPr>
          <w:rFonts w:ascii="Times New Roman" w:hAnsi="Times New Roman" w:cs="Times New Roman"/>
          <w:lang w:val="en-US"/>
        </w:rPr>
        <w:t xml:space="preserve"> </w:t>
      </w:r>
      <w:r w:rsidR="00660035" w:rsidRPr="006D299C">
        <w:rPr>
          <w:rFonts w:ascii="Times New Roman" w:hAnsi="Times New Roman" w:cs="Times New Roman"/>
          <w:lang w:val="en-US"/>
        </w:rPr>
        <w:t>that was designed to carry out this analysis and can be</w:t>
      </w:r>
      <w:r w:rsidR="008859D9" w:rsidRPr="006D299C">
        <w:rPr>
          <w:rFonts w:ascii="Times New Roman" w:hAnsi="Times New Roman" w:cs="Times New Roman"/>
          <w:lang w:val="en-US"/>
        </w:rPr>
        <w:t xml:space="preserve"> </w:t>
      </w:r>
      <w:r w:rsidR="009D2B72" w:rsidRPr="006D299C">
        <w:rPr>
          <w:rFonts w:ascii="Times New Roman" w:hAnsi="Times New Roman" w:cs="Times New Roman"/>
          <w:lang w:val="en-US"/>
        </w:rPr>
        <w:t xml:space="preserve">freely </w:t>
      </w:r>
      <w:r w:rsidR="004E087B" w:rsidRPr="006D299C">
        <w:rPr>
          <w:rFonts w:ascii="Times New Roman" w:hAnsi="Times New Roman" w:cs="Times New Roman"/>
          <w:lang w:val="en-US"/>
        </w:rPr>
        <w:t xml:space="preserve">download </w:t>
      </w:r>
      <w:r w:rsidR="009D2B72" w:rsidRPr="006D299C">
        <w:rPr>
          <w:rFonts w:ascii="Times New Roman" w:hAnsi="Times New Roman" w:cs="Times New Roman"/>
          <w:lang w:val="en-US"/>
        </w:rPr>
        <w:t>at</w:t>
      </w:r>
      <w:r w:rsidR="004E087B" w:rsidRPr="006D299C">
        <w:rPr>
          <w:rFonts w:ascii="Times New Roman" w:hAnsi="Times New Roman" w:cs="Times New Roman"/>
          <w:lang w:val="en-US"/>
        </w:rPr>
        <w:t xml:space="preserve"> </w:t>
      </w:r>
      <w:hyperlink r:id="rId10" w:history="1">
        <w:r w:rsidR="009D2B72" w:rsidRPr="006D299C">
          <w:rPr>
            <w:rStyle w:val="Hyperlink"/>
            <w:rFonts w:ascii="Times New Roman" w:hAnsi="Times New Roman" w:cs="Times New Roman"/>
            <w:lang w:val="en-US"/>
          </w:rPr>
          <w:t>www.superimaging.org</w:t>
        </w:r>
      </w:hyperlink>
      <w:r w:rsidR="009D2B72" w:rsidRPr="006D299C">
        <w:rPr>
          <w:rFonts w:ascii="Times New Roman" w:hAnsi="Times New Roman" w:cs="Times New Roman"/>
          <w:lang w:val="en-US"/>
        </w:rPr>
        <w:t>.</w:t>
      </w:r>
      <w:r w:rsidRPr="006D299C">
        <w:rPr>
          <w:rFonts w:ascii="Times New Roman" w:hAnsi="Times New Roman" w:cs="Times New Roman"/>
          <w:lang w:val="en-US"/>
        </w:rPr>
        <w:t xml:space="preserve"> </w:t>
      </w:r>
      <w:r w:rsidR="00C27CF9">
        <w:rPr>
          <w:rFonts w:ascii="Times New Roman" w:hAnsi="Times New Roman" w:cs="Times New Roman"/>
          <w:lang w:val="en-US"/>
        </w:rPr>
        <w:t>W</w:t>
      </w:r>
      <w:r w:rsidR="007C7D53" w:rsidRPr="006D299C">
        <w:rPr>
          <w:rFonts w:ascii="Times New Roman" w:hAnsi="Times New Roman" w:cs="Times New Roman"/>
          <w:lang w:val="en-US"/>
        </w:rPr>
        <w:t xml:space="preserve">e typically set the search </w:t>
      </w:r>
      <w:r w:rsidRPr="006D299C">
        <w:rPr>
          <w:rFonts w:ascii="Times New Roman" w:hAnsi="Times New Roman" w:cs="Times New Roman"/>
          <w:lang w:val="en-US"/>
        </w:rPr>
        <w:t>radius a</w:t>
      </w:r>
      <w:r w:rsidR="003E393B" w:rsidRPr="006D299C">
        <w:rPr>
          <w:rFonts w:ascii="Times New Roman" w:hAnsi="Times New Roman" w:cs="Times New Roman"/>
          <w:lang w:val="en-US"/>
        </w:rPr>
        <w:t>t</w:t>
      </w:r>
      <w:r w:rsidRPr="006D299C">
        <w:rPr>
          <w:rFonts w:ascii="Times New Roman" w:hAnsi="Times New Roman" w:cs="Times New Roman"/>
          <w:lang w:val="en-US"/>
        </w:rPr>
        <w:t xml:space="preserve"> 50</w:t>
      </w:r>
      <w:r w:rsidR="00EA1ADC">
        <w:rPr>
          <w:rFonts w:ascii="Times New Roman" w:hAnsi="Times New Roman" w:cs="Times New Roman"/>
          <w:lang w:val="en-US"/>
        </w:rPr>
        <w:t xml:space="preserve"> </w:t>
      </w:r>
      <w:r w:rsidRPr="006D299C">
        <w:rPr>
          <w:rFonts w:ascii="Times New Roman" w:hAnsi="Times New Roman" w:cs="Times New Roman"/>
          <w:lang w:val="en-US"/>
        </w:rPr>
        <w:t>nm</w:t>
      </w:r>
      <w:r w:rsidR="008859D9" w:rsidRPr="006D299C">
        <w:rPr>
          <w:rFonts w:ascii="Times New Roman" w:hAnsi="Times New Roman" w:cs="Times New Roman"/>
          <w:lang w:val="en-US"/>
        </w:rPr>
        <w:t xml:space="preserve"> </w:t>
      </w:r>
      <w:r w:rsidRPr="006D299C">
        <w:rPr>
          <w:rFonts w:ascii="Times New Roman" w:hAnsi="Times New Roman" w:cs="Times New Roman"/>
          <w:lang w:val="en-US"/>
        </w:rPr>
        <w:t xml:space="preserve">because the </w:t>
      </w:r>
      <w:r w:rsidR="00EA1ADC">
        <w:rPr>
          <w:rFonts w:ascii="Times New Roman" w:hAnsi="Times New Roman" w:cs="Times New Roman"/>
          <w:lang w:val="en-US"/>
        </w:rPr>
        <w:t>C</w:t>
      </w:r>
      <w:r w:rsidRPr="006D299C">
        <w:rPr>
          <w:rFonts w:ascii="Times New Roman" w:hAnsi="Times New Roman" w:cs="Times New Roman"/>
          <w:lang w:val="en-US"/>
        </w:rPr>
        <w:t>lass A glycoprotein hormone receptors</w:t>
      </w:r>
      <w:r w:rsidR="003E393B" w:rsidRPr="006D299C">
        <w:rPr>
          <w:rFonts w:ascii="Times New Roman" w:hAnsi="Times New Roman" w:cs="Times New Roman"/>
          <w:lang w:val="en-US"/>
        </w:rPr>
        <w:t>,</w:t>
      </w:r>
      <w:r w:rsidRPr="006D299C">
        <w:rPr>
          <w:rFonts w:ascii="Times New Roman" w:hAnsi="Times New Roman" w:cs="Times New Roman"/>
          <w:lang w:val="en-US"/>
        </w:rPr>
        <w:t xml:space="preserve"> such as the FSHR</w:t>
      </w:r>
      <w:r w:rsidR="003E393B" w:rsidRPr="006D299C">
        <w:rPr>
          <w:rFonts w:ascii="Times New Roman" w:hAnsi="Times New Roman" w:cs="Times New Roman"/>
          <w:lang w:val="en-US"/>
        </w:rPr>
        <w:t>,</w:t>
      </w:r>
      <w:r w:rsidRPr="006D299C">
        <w:rPr>
          <w:rFonts w:ascii="Times New Roman" w:hAnsi="Times New Roman" w:cs="Times New Roman"/>
          <w:lang w:val="en-US"/>
        </w:rPr>
        <w:t xml:space="preserve"> are known for their large extracellular domain and so are typically ⁓</w:t>
      </w:r>
      <w:r w:rsidR="003E6693" w:rsidRPr="006D299C">
        <w:rPr>
          <w:rFonts w:ascii="Times New Roman" w:hAnsi="Times New Roman" w:cs="Times New Roman"/>
          <w:lang w:val="en-US"/>
        </w:rPr>
        <w:t>8</w:t>
      </w:r>
      <w:r w:rsidR="00EA1ADC">
        <w:rPr>
          <w:rFonts w:ascii="Times New Roman" w:hAnsi="Times New Roman" w:cs="Times New Roman"/>
          <w:lang w:val="en-US"/>
        </w:rPr>
        <w:t xml:space="preserve"> </w:t>
      </w:r>
      <w:r w:rsidRPr="006D299C">
        <w:rPr>
          <w:rFonts w:ascii="Times New Roman" w:hAnsi="Times New Roman" w:cs="Times New Roman"/>
          <w:lang w:val="en-US"/>
        </w:rPr>
        <w:t xml:space="preserve">nm in </w:t>
      </w:r>
      <w:r w:rsidR="003E393B" w:rsidRPr="006D299C">
        <w:rPr>
          <w:rFonts w:ascii="Times New Roman" w:hAnsi="Times New Roman" w:cs="Times New Roman"/>
          <w:lang w:val="en-US"/>
        </w:rPr>
        <w:t>size</w:t>
      </w:r>
      <w:r w:rsidRPr="006D299C">
        <w:rPr>
          <w:rFonts w:ascii="Times New Roman" w:hAnsi="Times New Roman" w:cs="Times New Roman"/>
          <w:lang w:val="en-US"/>
        </w:rPr>
        <w:t>, coupled with the antibody</w:t>
      </w:r>
      <w:r w:rsidR="003E6693" w:rsidRPr="006D299C">
        <w:rPr>
          <w:rFonts w:ascii="Times New Roman" w:hAnsi="Times New Roman" w:cs="Times New Roman"/>
          <w:lang w:val="en-US"/>
        </w:rPr>
        <w:t>-dye label</w:t>
      </w:r>
      <w:r w:rsidRPr="006D299C">
        <w:rPr>
          <w:rFonts w:ascii="Times New Roman" w:hAnsi="Times New Roman" w:cs="Times New Roman"/>
          <w:lang w:val="en-US"/>
        </w:rPr>
        <w:t xml:space="preserve"> si</w:t>
      </w:r>
      <w:r w:rsidR="00E40B5E" w:rsidRPr="006D299C">
        <w:rPr>
          <w:rFonts w:ascii="Times New Roman" w:hAnsi="Times New Roman" w:cs="Times New Roman"/>
          <w:lang w:val="en-US"/>
        </w:rPr>
        <w:t>ze (⁓</w:t>
      </w:r>
      <w:r w:rsidR="003E6693" w:rsidRPr="006D299C">
        <w:rPr>
          <w:rFonts w:ascii="Times New Roman" w:hAnsi="Times New Roman" w:cs="Times New Roman"/>
          <w:lang w:val="en-US"/>
        </w:rPr>
        <w:t>20</w:t>
      </w:r>
      <w:r w:rsidR="00EA1ADC">
        <w:rPr>
          <w:rFonts w:ascii="Times New Roman" w:hAnsi="Times New Roman" w:cs="Times New Roman"/>
          <w:lang w:val="en-US"/>
        </w:rPr>
        <w:t xml:space="preserve"> </w:t>
      </w:r>
      <w:r w:rsidR="00E40B5E" w:rsidRPr="006D299C">
        <w:rPr>
          <w:rFonts w:ascii="Times New Roman" w:hAnsi="Times New Roman" w:cs="Times New Roman"/>
          <w:lang w:val="en-US"/>
        </w:rPr>
        <w:t xml:space="preserve">nm) and </w:t>
      </w:r>
      <w:r w:rsidR="00EA1ADC" w:rsidRPr="006D299C">
        <w:rPr>
          <w:rFonts w:ascii="Times New Roman" w:hAnsi="Times New Roman" w:cs="Times New Roman"/>
          <w:lang w:val="en-US"/>
        </w:rPr>
        <w:t>localization</w:t>
      </w:r>
      <w:r w:rsidR="00E40B5E" w:rsidRPr="006D299C">
        <w:rPr>
          <w:rFonts w:ascii="Times New Roman" w:hAnsi="Times New Roman" w:cs="Times New Roman"/>
          <w:lang w:val="en-US"/>
        </w:rPr>
        <w:t xml:space="preserve"> precision </w:t>
      </w:r>
      <w:r w:rsidR="00222C70" w:rsidRPr="006D299C">
        <w:rPr>
          <w:rFonts w:ascii="Times New Roman" w:hAnsi="Times New Roman" w:cs="Times New Roman"/>
          <w:lang w:val="en-US"/>
        </w:rPr>
        <w:t>based on the PSF for the PD</w:t>
      </w:r>
      <w:r w:rsidR="003E393B" w:rsidRPr="006D299C">
        <w:rPr>
          <w:rFonts w:ascii="Times New Roman" w:hAnsi="Times New Roman" w:cs="Times New Roman"/>
          <w:lang w:val="en-US"/>
        </w:rPr>
        <w:t>s</w:t>
      </w:r>
      <w:r w:rsidR="00222C70" w:rsidRPr="006D299C">
        <w:rPr>
          <w:rFonts w:ascii="Times New Roman" w:hAnsi="Times New Roman" w:cs="Times New Roman"/>
          <w:lang w:val="en-US"/>
        </w:rPr>
        <w:t xml:space="preserve"> </w:t>
      </w:r>
      <w:r w:rsidR="00E40B5E" w:rsidRPr="006D299C">
        <w:rPr>
          <w:rFonts w:ascii="Times New Roman" w:hAnsi="Times New Roman" w:cs="Times New Roman"/>
          <w:lang w:val="en-US"/>
        </w:rPr>
        <w:t>(⁓20</w:t>
      </w:r>
      <w:r w:rsidR="00EA1ADC">
        <w:rPr>
          <w:rFonts w:ascii="Times New Roman" w:hAnsi="Times New Roman" w:cs="Times New Roman"/>
          <w:lang w:val="en-US"/>
        </w:rPr>
        <w:t xml:space="preserve">. </w:t>
      </w:r>
      <w:r w:rsidR="00E40B5E" w:rsidRPr="006D299C">
        <w:rPr>
          <w:rFonts w:ascii="Times New Roman" w:hAnsi="Times New Roman" w:cs="Times New Roman"/>
          <w:lang w:val="en-US"/>
        </w:rPr>
        <w:t>nm)</w:t>
      </w:r>
      <w:r w:rsidR="003F5C82" w:rsidRPr="006D299C">
        <w:rPr>
          <w:rFonts w:ascii="Times New Roman" w:hAnsi="Times New Roman" w:cs="Times New Roman"/>
          <w:lang w:val="en-US"/>
        </w:rPr>
        <w:t xml:space="preserve"> (Figure 1D)</w:t>
      </w:r>
      <w:r w:rsidR="00E40B5E" w:rsidRPr="006D299C">
        <w:rPr>
          <w:rFonts w:ascii="Times New Roman" w:hAnsi="Times New Roman" w:cs="Times New Roman"/>
          <w:lang w:val="en-US"/>
        </w:rPr>
        <w:t>.</w:t>
      </w:r>
      <w:r w:rsidRPr="006D299C">
        <w:rPr>
          <w:rFonts w:ascii="Times New Roman" w:hAnsi="Times New Roman" w:cs="Times New Roman"/>
          <w:lang w:val="en-US"/>
        </w:rPr>
        <w:t xml:space="preserve"> </w:t>
      </w:r>
      <w:r w:rsidR="008859D9" w:rsidRPr="006D299C">
        <w:rPr>
          <w:rFonts w:ascii="Times New Roman" w:hAnsi="Times New Roman" w:cs="Times New Roman"/>
          <w:lang w:val="en-US"/>
        </w:rPr>
        <w:t xml:space="preserve">The size of other GPCRs, in addition to the antibody and PD used, would need to be carefully considered when selecting the best search radius. </w:t>
      </w:r>
    </w:p>
    <w:p w14:paraId="35258D3A" w14:textId="7E32DB87" w:rsidR="00E40B5E" w:rsidRPr="006D299C" w:rsidRDefault="00E40B5E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7E686A83" w14:textId="536BC229" w:rsidR="00F07EDC" w:rsidRDefault="008859D9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6D299C">
        <w:rPr>
          <w:rFonts w:ascii="Times New Roman" w:hAnsi="Times New Roman" w:cs="Times New Roman"/>
          <w:lang w:val="en-US"/>
        </w:rPr>
        <w:t xml:space="preserve">Once the </w:t>
      </w:r>
      <w:r w:rsidR="003E393B" w:rsidRPr="006D299C">
        <w:rPr>
          <w:rFonts w:ascii="Times New Roman" w:hAnsi="Times New Roman" w:cs="Times New Roman"/>
          <w:lang w:val="en-US"/>
        </w:rPr>
        <w:t xml:space="preserve">search </w:t>
      </w:r>
      <w:r w:rsidR="005B315C" w:rsidRPr="006D299C">
        <w:rPr>
          <w:rFonts w:ascii="Times New Roman" w:hAnsi="Times New Roman" w:cs="Times New Roman"/>
          <w:lang w:val="en-US"/>
        </w:rPr>
        <w:t>radius</w:t>
      </w:r>
      <w:r w:rsidR="003E393B" w:rsidRPr="006D299C">
        <w:rPr>
          <w:rFonts w:ascii="Times New Roman" w:hAnsi="Times New Roman" w:cs="Times New Roman"/>
          <w:lang w:val="en-US"/>
        </w:rPr>
        <w:t xml:space="preserve"> </w:t>
      </w:r>
      <w:r w:rsidRPr="006D299C">
        <w:rPr>
          <w:rFonts w:ascii="Times New Roman" w:hAnsi="Times New Roman" w:cs="Times New Roman"/>
          <w:lang w:val="en-US"/>
        </w:rPr>
        <w:t>is</w:t>
      </w:r>
      <w:r w:rsidR="003E393B" w:rsidRPr="006D299C">
        <w:rPr>
          <w:rFonts w:ascii="Times New Roman" w:hAnsi="Times New Roman" w:cs="Times New Roman"/>
          <w:lang w:val="en-US"/>
        </w:rPr>
        <w:t xml:space="preserve"> set</w:t>
      </w:r>
      <w:r w:rsidR="005B315C" w:rsidRPr="006D299C">
        <w:rPr>
          <w:rFonts w:ascii="Times New Roman" w:hAnsi="Times New Roman" w:cs="Times New Roman"/>
          <w:lang w:val="en-US"/>
        </w:rPr>
        <w:t xml:space="preserve">, </w:t>
      </w:r>
      <w:r w:rsidR="00660035" w:rsidRPr="006D299C">
        <w:rPr>
          <w:rFonts w:ascii="Times New Roman" w:hAnsi="Times New Roman" w:cs="Times New Roman"/>
          <w:lang w:val="en-US"/>
        </w:rPr>
        <w:t xml:space="preserve">the analysis is </w:t>
      </w:r>
      <w:r w:rsidR="00EA1ADC" w:rsidRPr="006D299C">
        <w:rPr>
          <w:rFonts w:ascii="Times New Roman" w:hAnsi="Times New Roman" w:cs="Times New Roman"/>
          <w:lang w:val="en-US"/>
        </w:rPr>
        <w:t>run,</w:t>
      </w:r>
      <w:r w:rsidR="00660035" w:rsidRPr="006D299C">
        <w:rPr>
          <w:rFonts w:ascii="Times New Roman" w:hAnsi="Times New Roman" w:cs="Times New Roman"/>
          <w:lang w:val="en-US"/>
        </w:rPr>
        <w:t xml:space="preserve"> and</w:t>
      </w:r>
      <w:r w:rsidR="00EA1ADC">
        <w:rPr>
          <w:rFonts w:ascii="Times New Roman" w:hAnsi="Times New Roman" w:cs="Times New Roman"/>
          <w:lang w:val="en-US"/>
        </w:rPr>
        <w:t xml:space="preserve"> </w:t>
      </w:r>
      <w:r w:rsidR="007F64F9" w:rsidRPr="006D299C">
        <w:rPr>
          <w:rFonts w:ascii="Times New Roman" w:hAnsi="Times New Roman" w:cs="Times New Roman"/>
          <w:lang w:val="en-US"/>
        </w:rPr>
        <w:t>an</w:t>
      </w:r>
      <w:r w:rsidR="0062472E" w:rsidRPr="006D299C">
        <w:rPr>
          <w:rFonts w:ascii="Times New Roman" w:hAnsi="Times New Roman" w:cs="Times New Roman"/>
          <w:lang w:val="en-US"/>
        </w:rPr>
        <w:t xml:space="preserve"> output cluster</w:t>
      </w:r>
      <w:r w:rsidR="00086B22" w:rsidRPr="006D299C">
        <w:rPr>
          <w:rFonts w:ascii="Times New Roman" w:hAnsi="Times New Roman" w:cs="Times New Roman"/>
          <w:lang w:val="en-US"/>
        </w:rPr>
        <w:t xml:space="preserve"> file</w:t>
      </w:r>
      <w:r w:rsidR="0062472E" w:rsidRPr="006D299C">
        <w:rPr>
          <w:rFonts w:ascii="Times New Roman" w:hAnsi="Times New Roman" w:cs="Times New Roman"/>
          <w:lang w:val="en-US"/>
        </w:rPr>
        <w:t xml:space="preserve"> </w:t>
      </w:r>
      <w:r w:rsidR="00EA1ADC">
        <w:rPr>
          <w:rFonts w:ascii="Times New Roman" w:hAnsi="Times New Roman" w:cs="Times New Roman"/>
          <w:lang w:val="en-US"/>
        </w:rPr>
        <w:t xml:space="preserve">is </w:t>
      </w:r>
      <w:r w:rsidR="0062472E" w:rsidRPr="006D299C">
        <w:rPr>
          <w:rFonts w:ascii="Times New Roman" w:hAnsi="Times New Roman" w:cs="Times New Roman"/>
          <w:lang w:val="en-US"/>
        </w:rPr>
        <w:t>generated</w:t>
      </w:r>
      <w:r w:rsidR="00086B22" w:rsidRPr="006D299C">
        <w:rPr>
          <w:rFonts w:ascii="Times New Roman" w:hAnsi="Times New Roman" w:cs="Times New Roman"/>
          <w:lang w:val="en-US"/>
        </w:rPr>
        <w:t>. The</w:t>
      </w:r>
      <w:r w:rsidR="007F64F9" w:rsidRPr="006D299C">
        <w:rPr>
          <w:rFonts w:ascii="Times New Roman" w:hAnsi="Times New Roman" w:cs="Times New Roman"/>
          <w:lang w:val="en-US"/>
        </w:rPr>
        <w:t xml:space="preserve"> data are represented as</w:t>
      </w:r>
      <w:r w:rsidR="00086B22" w:rsidRPr="006D299C">
        <w:rPr>
          <w:rFonts w:ascii="Times New Roman" w:hAnsi="Times New Roman" w:cs="Times New Roman"/>
          <w:lang w:val="en-US"/>
        </w:rPr>
        <w:t xml:space="preserve"> a</w:t>
      </w:r>
      <w:r w:rsidR="00291B35">
        <w:rPr>
          <w:rFonts w:ascii="Times New Roman" w:hAnsi="Times New Roman" w:cs="Times New Roman"/>
          <w:lang w:val="en-US"/>
        </w:rPr>
        <w:t>n image with overall plotted individual receptors based on the x-y coordinates, a</w:t>
      </w:r>
      <w:r w:rsidR="00086B22" w:rsidRPr="006D299C">
        <w:rPr>
          <w:rFonts w:ascii="Times New Roman" w:hAnsi="Times New Roman" w:cs="Times New Roman"/>
          <w:lang w:val="en-US"/>
        </w:rPr>
        <w:t xml:space="preserve"> </w:t>
      </w:r>
      <w:r w:rsidR="0062472E" w:rsidRPr="006D299C">
        <w:rPr>
          <w:rFonts w:ascii="Times New Roman" w:hAnsi="Times New Roman" w:cs="Times New Roman"/>
          <w:lang w:val="en-US"/>
        </w:rPr>
        <w:t xml:space="preserve">heat map of </w:t>
      </w:r>
      <w:r w:rsidR="00086B22" w:rsidRPr="006D299C">
        <w:rPr>
          <w:rFonts w:ascii="Times New Roman" w:hAnsi="Times New Roman" w:cs="Times New Roman"/>
          <w:lang w:val="en-US"/>
        </w:rPr>
        <w:t>GPCR homomers</w:t>
      </w:r>
      <w:r w:rsidR="0062472E" w:rsidRPr="006D299C">
        <w:rPr>
          <w:rFonts w:ascii="Times New Roman" w:hAnsi="Times New Roman" w:cs="Times New Roman"/>
          <w:lang w:val="en-US"/>
        </w:rPr>
        <w:t xml:space="preserve"> grouped into different oligomer</w:t>
      </w:r>
      <w:r w:rsidR="00291B35">
        <w:rPr>
          <w:rFonts w:ascii="Times New Roman" w:hAnsi="Times New Roman" w:cs="Times New Roman"/>
          <w:lang w:val="en-US"/>
        </w:rPr>
        <w:t>ic</w:t>
      </w:r>
      <w:r w:rsidR="0062472E" w:rsidRPr="006D299C">
        <w:rPr>
          <w:rFonts w:ascii="Times New Roman" w:hAnsi="Times New Roman" w:cs="Times New Roman"/>
          <w:lang w:val="en-US"/>
        </w:rPr>
        <w:t xml:space="preserve"> complexes </w:t>
      </w:r>
      <w:r w:rsidR="007F64F9" w:rsidRPr="006D299C">
        <w:rPr>
          <w:rFonts w:ascii="Times New Roman" w:hAnsi="Times New Roman" w:cs="Times New Roman"/>
          <w:lang w:val="en-US"/>
        </w:rPr>
        <w:t>and</w:t>
      </w:r>
      <w:r w:rsidR="00086B22" w:rsidRPr="006D299C">
        <w:rPr>
          <w:rFonts w:ascii="Times New Roman" w:hAnsi="Times New Roman" w:cs="Times New Roman"/>
          <w:lang w:val="en-US"/>
        </w:rPr>
        <w:t xml:space="preserve"> </w:t>
      </w:r>
      <w:r w:rsidR="008F1902" w:rsidRPr="006D299C">
        <w:rPr>
          <w:rFonts w:ascii="Times New Roman" w:hAnsi="Times New Roman" w:cs="Times New Roman"/>
          <w:lang w:val="en-US"/>
        </w:rPr>
        <w:t>a separate</w:t>
      </w:r>
      <w:r w:rsidR="0062472E" w:rsidRPr="006D299C">
        <w:rPr>
          <w:rFonts w:ascii="Times New Roman" w:hAnsi="Times New Roman" w:cs="Times New Roman"/>
          <w:lang w:val="en-US"/>
        </w:rPr>
        <w:t xml:space="preserve"> </w:t>
      </w:r>
      <w:r w:rsidR="00EA1ADC">
        <w:rPr>
          <w:rFonts w:ascii="Times New Roman" w:hAnsi="Times New Roman" w:cs="Times New Roman"/>
          <w:lang w:val="en-US"/>
        </w:rPr>
        <w:t>e</w:t>
      </w:r>
      <w:r w:rsidR="0062472E" w:rsidRPr="006D299C">
        <w:rPr>
          <w:rFonts w:ascii="Times New Roman" w:hAnsi="Times New Roman" w:cs="Times New Roman"/>
          <w:lang w:val="en-US"/>
        </w:rPr>
        <w:t xml:space="preserve">xcel spreadsheet quantifying the </w:t>
      </w:r>
      <w:r w:rsidR="00291B35">
        <w:rPr>
          <w:rFonts w:ascii="Times New Roman" w:hAnsi="Times New Roman" w:cs="Times New Roman"/>
          <w:lang w:val="en-US"/>
        </w:rPr>
        <w:t xml:space="preserve">total number of resolved GPCR homomers, and the </w:t>
      </w:r>
      <w:r w:rsidR="0062472E" w:rsidRPr="006D299C">
        <w:rPr>
          <w:rFonts w:ascii="Times New Roman" w:hAnsi="Times New Roman" w:cs="Times New Roman"/>
          <w:lang w:val="en-US"/>
        </w:rPr>
        <w:t xml:space="preserve">number of </w:t>
      </w:r>
      <w:r w:rsidR="00291B35">
        <w:rPr>
          <w:rFonts w:ascii="Times New Roman" w:hAnsi="Times New Roman" w:cs="Times New Roman"/>
          <w:lang w:val="en-US"/>
        </w:rPr>
        <w:t xml:space="preserve">each GPCR homomeric subtype, mirroring </w:t>
      </w:r>
      <w:r w:rsidR="0062472E" w:rsidRPr="006D299C">
        <w:rPr>
          <w:rFonts w:ascii="Times New Roman" w:hAnsi="Times New Roman" w:cs="Times New Roman"/>
          <w:lang w:val="en-US"/>
        </w:rPr>
        <w:t>the heat map</w:t>
      </w:r>
      <w:r w:rsidR="003F5C82" w:rsidRPr="006D299C">
        <w:rPr>
          <w:rFonts w:ascii="Times New Roman" w:hAnsi="Times New Roman" w:cs="Times New Roman"/>
          <w:lang w:val="en-US"/>
        </w:rPr>
        <w:t xml:space="preserve"> (Figure 1D)</w:t>
      </w:r>
      <w:r w:rsidR="0062472E" w:rsidRPr="006D299C">
        <w:rPr>
          <w:rFonts w:ascii="Times New Roman" w:hAnsi="Times New Roman" w:cs="Times New Roman"/>
          <w:lang w:val="en-US"/>
        </w:rPr>
        <w:t>. This</w:t>
      </w:r>
      <w:r w:rsidR="004D76B1" w:rsidRPr="006D299C">
        <w:rPr>
          <w:rFonts w:ascii="Times New Roman" w:hAnsi="Times New Roman" w:cs="Times New Roman"/>
          <w:lang w:val="en-US"/>
        </w:rPr>
        <w:t xml:space="preserve"> </w:t>
      </w:r>
      <w:r w:rsidR="00291B35">
        <w:rPr>
          <w:rFonts w:ascii="Times New Roman" w:hAnsi="Times New Roman" w:cs="Times New Roman"/>
          <w:lang w:val="en-US"/>
        </w:rPr>
        <w:t>data can then be utilized to determine the number</w:t>
      </w:r>
      <w:r w:rsidR="0062472E" w:rsidRPr="006D299C">
        <w:rPr>
          <w:rFonts w:ascii="Times New Roman" w:hAnsi="Times New Roman" w:cs="Times New Roman"/>
          <w:lang w:val="en-US"/>
        </w:rPr>
        <w:t xml:space="preserve"> of</w:t>
      </w:r>
      <w:r w:rsidR="00EA1ADC" w:rsidRPr="00EA1ADC">
        <w:rPr>
          <w:rFonts w:ascii="Times New Roman" w:hAnsi="Times New Roman" w:cs="Times New Roman"/>
          <w:lang w:val="en-US"/>
        </w:rPr>
        <w:t xml:space="preserve"> </w:t>
      </w:r>
      <w:r w:rsidR="00EA1ADC" w:rsidRPr="006D299C">
        <w:rPr>
          <w:rFonts w:ascii="Times New Roman" w:hAnsi="Times New Roman" w:cs="Times New Roman"/>
          <w:lang w:val="en-US"/>
        </w:rPr>
        <w:t xml:space="preserve">non-associated </w:t>
      </w:r>
      <w:r w:rsidR="00EA1ADC">
        <w:rPr>
          <w:rFonts w:ascii="Times New Roman" w:hAnsi="Times New Roman" w:cs="Times New Roman"/>
          <w:lang w:val="en-US"/>
        </w:rPr>
        <w:t xml:space="preserve">GPCR </w:t>
      </w:r>
      <w:r w:rsidR="00EA1ADC" w:rsidRPr="006D299C">
        <w:rPr>
          <w:rFonts w:ascii="Times New Roman" w:hAnsi="Times New Roman" w:cs="Times New Roman"/>
          <w:lang w:val="en-US"/>
        </w:rPr>
        <w:t>molecules (monomers)</w:t>
      </w:r>
      <w:r w:rsidR="0062472E" w:rsidRPr="006D299C">
        <w:rPr>
          <w:rFonts w:ascii="Times New Roman" w:hAnsi="Times New Roman" w:cs="Times New Roman"/>
          <w:lang w:val="en-US"/>
        </w:rPr>
        <w:t xml:space="preserve"> </w:t>
      </w:r>
      <w:r w:rsidR="003F1C70">
        <w:rPr>
          <w:rFonts w:ascii="Times New Roman" w:hAnsi="Times New Roman" w:cs="Times New Roman"/>
          <w:lang w:val="en-US"/>
        </w:rPr>
        <w:lastRenderedPageBreak/>
        <w:t xml:space="preserve">and </w:t>
      </w:r>
      <w:r w:rsidR="00EA1ADC" w:rsidRPr="006D299C">
        <w:rPr>
          <w:rFonts w:ascii="Times New Roman" w:hAnsi="Times New Roman" w:cs="Times New Roman"/>
          <w:lang w:val="en-US"/>
        </w:rPr>
        <w:t>self-associated GPCR molecules (homomers</w:t>
      </w:r>
      <w:r w:rsidR="00291B35" w:rsidRPr="006D299C">
        <w:rPr>
          <w:rFonts w:ascii="Times New Roman" w:hAnsi="Times New Roman" w:cs="Times New Roman"/>
          <w:lang w:val="en-US"/>
        </w:rPr>
        <w:t>)</w:t>
      </w:r>
      <w:r w:rsidR="00291B35">
        <w:rPr>
          <w:rFonts w:ascii="Times New Roman" w:hAnsi="Times New Roman" w:cs="Times New Roman"/>
          <w:lang w:val="en-US"/>
        </w:rPr>
        <w:t>, as well as the subtype of each GPCR homomeric complex</w:t>
      </w:r>
      <w:r w:rsidR="00A13EBA" w:rsidRPr="006D299C">
        <w:rPr>
          <w:rFonts w:ascii="Times New Roman" w:hAnsi="Times New Roman" w:cs="Times New Roman"/>
          <w:lang w:val="en-US"/>
        </w:rPr>
        <w:t xml:space="preserve"> </w:t>
      </w:r>
      <w:r w:rsidR="00366985" w:rsidRPr="006D299C">
        <w:rPr>
          <w:rFonts w:ascii="Times New Roman" w:hAnsi="Times New Roman" w:cs="Times New Roman"/>
          <w:lang w:val="en-US"/>
        </w:rPr>
        <w:t>(e.g., dimers, trimers, tetramers, pentamers, 6-8 oligomers or ≥9 oligomers)</w:t>
      </w:r>
      <w:r w:rsidR="003E393B" w:rsidRPr="006D299C">
        <w:rPr>
          <w:rFonts w:ascii="Times New Roman" w:hAnsi="Times New Roman" w:cs="Times New Roman"/>
          <w:lang w:val="en-US"/>
        </w:rPr>
        <w:t xml:space="preserve"> </w:t>
      </w:r>
      <w:r w:rsidR="003F5C82" w:rsidRPr="006D299C">
        <w:rPr>
          <w:rFonts w:ascii="Times New Roman" w:hAnsi="Times New Roman" w:cs="Times New Roman"/>
          <w:lang w:val="en-US"/>
        </w:rPr>
        <w:t>(Figure 1D)</w:t>
      </w:r>
      <w:r w:rsidR="003E393B" w:rsidRPr="006D299C">
        <w:rPr>
          <w:rFonts w:ascii="Times New Roman" w:hAnsi="Times New Roman" w:cs="Times New Roman"/>
          <w:lang w:val="en-US"/>
        </w:rPr>
        <w:t>.</w:t>
      </w:r>
    </w:p>
    <w:p w14:paraId="68048804" w14:textId="08C10330" w:rsidR="00267194" w:rsidRDefault="00267194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6FA4055A" w14:textId="1D0B4B33" w:rsidR="00267194" w:rsidRDefault="00267194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55509AC0" w14:textId="7963257C" w:rsidR="00267194" w:rsidRDefault="00267194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6BA20473" w14:textId="3D03B787" w:rsidR="00267194" w:rsidRDefault="00267194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52A498DF" w14:textId="24F70536" w:rsidR="00267194" w:rsidRDefault="00267194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338FB21F" w14:textId="2F83ABD4" w:rsidR="00267194" w:rsidRDefault="00267194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6963C07A" w14:textId="3EE1CF52" w:rsidR="00267194" w:rsidRDefault="00267194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77DB55BA" w14:textId="729B62F8" w:rsidR="00267194" w:rsidRDefault="00267194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4E30A9D9" w14:textId="2C62BF4F" w:rsidR="00267194" w:rsidRDefault="00267194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6351F1AB" w14:textId="76C9D50B" w:rsidR="00267194" w:rsidRDefault="00267194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37FEF84A" w14:textId="330E2534" w:rsidR="00267194" w:rsidRDefault="00267194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40B60AA4" w14:textId="7729BC07" w:rsidR="00267194" w:rsidRDefault="00267194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171F4A5D" w14:textId="657D2840" w:rsidR="00267194" w:rsidRDefault="00267194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0D7E0A67" w14:textId="113818D1" w:rsidR="00267194" w:rsidRDefault="00267194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301CBE01" w14:textId="3AD81D34" w:rsidR="00267194" w:rsidRDefault="00267194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0FE52DBC" w14:textId="65976CD3" w:rsidR="00267194" w:rsidRDefault="00267194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7D36D1C9" w14:textId="57377204" w:rsidR="00267194" w:rsidRDefault="00267194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051DD79A" w14:textId="76CC5D53" w:rsidR="00267194" w:rsidRDefault="00267194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19253C48" w14:textId="77E226F2" w:rsidR="00267194" w:rsidRDefault="00267194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39FD0D3F" w14:textId="2A3B8C42" w:rsidR="00267194" w:rsidRDefault="00267194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498099D1" w14:textId="7A4FB1B8" w:rsidR="00267194" w:rsidRDefault="00267194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10896758" w14:textId="77777777" w:rsidR="00267194" w:rsidRPr="006D299C" w:rsidRDefault="00267194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5441029E" w14:textId="4FD3BBC2" w:rsidR="007C7C3B" w:rsidRPr="006D299C" w:rsidRDefault="00D5325D" w:rsidP="003502D6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6D299C">
        <w:rPr>
          <w:rFonts w:ascii="Times New Roman" w:hAnsi="Times New Roman" w:cs="Times New Roman"/>
          <w:b/>
          <w:bCs/>
          <w:lang w:val="en-US"/>
        </w:rPr>
        <w:lastRenderedPageBreak/>
        <w:t xml:space="preserve">Future directions </w:t>
      </w:r>
    </w:p>
    <w:p w14:paraId="598D1EF4" w14:textId="03A2BC77" w:rsidR="004A0361" w:rsidRPr="006D299C" w:rsidRDefault="002F53F7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6D299C">
        <w:rPr>
          <w:rFonts w:ascii="Times New Roman" w:hAnsi="Times New Roman" w:cs="Times New Roman"/>
          <w:lang w:val="en-US"/>
        </w:rPr>
        <w:t>Advances in s</w:t>
      </w:r>
      <w:r w:rsidR="00212A06" w:rsidRPr="006D299C">
        <w:rPr>
          <w:rFonts w:ascii="Times New Roman" w:hAnsi="Times New Roman" w:cs="Times New Roman"/>
          <w:lang w:val="en-US"/>
        </w:rPr>
        <w:t xml:space="preserve">uper-resolution </w:t>
      </w:r>
      <w:r w:rsidR="00476233" w:rsidRPr="006D299C">
        <w:rPr>
          <w:rFonts w:ascii="Times New Roman" w:hAnsi="Times New Roman" w:cs="Times New Roman"/>
          <w:lang w:val="en-US"/>
        </w:rPr>
        <w:t xml:space="preserve">imaging has provided </w:t>
      </w:r>
      <w:r w:rsidR="00291B35">
        <w:rPr>
          <w:rFonts w:ascii="Times New Roman" w:hAnsi="Times New Roman" w:cs="Times New Roman"/>
          <w:lang w:val="en-US"/>
        </w:rPr>
        <w:t xml:space="preserve">for the first time </w:t>
      </w:r>
      <w:r w:rsidR="003A519A" w:rsidRPr="006D299C">
        <w:rPr>
          <w:rFonts w:ascii="Times New Roman" w:hAnsi="Times New Roman" w:cs="Times New Roman"/>
          <w:lang w:val="en-US"/>
        </w:rPr>
        <w:t>the ability to determine</w:t>
      </w:r>
      <w:r w:rsidR="00476233" w:rsidRPr="006D299C">
        <w:rPr>
          <w:rFonts w:ascii="Times New Roman" w:hAnsi="Times New Roman" w:cs="Times New Roman"/>
          <w:lang w:val="en-US"/>
        </w:rPr>
        <w:t xml:space="preserve"> GPCR spatial arrangements at a single-molecule level at the plasma membrane</w:t>
      </w:r>
      <w:r w:rsidR="00775A03">
        <w:rPr>
          <w:rFonts w:ascii="Times New Roman" w:hAnsi="Times New Roman" w:cs="Times New Roman"/>
          <w:lang w:val="en-US"/>
        </w:rPr>
        <w:t>, enabling the study of GPCR</w:t>
      </w:r>
      <w:r w:rsidR="00EC4B8F" w:rsidRPr="006D299C">
        <w:rPr>
          <w:rFonts w:ascii="Times New Roman" w:hAnsi="Times New Roman" w:cs="Times New Roman"/>
          <w:lang w:val="en-US"/>
        </w:rPr>
        <w:t xml:space="preserve"> </w:t>
      </w:r>
      <w:r w:rsidR="00775A03">
        <w:rPr>
          <w:rFonts w:ascii="Times New Roman" w:hAnsi="Times New Roman" w:cs="Times New Roman"/>
          <w:lang w:val="en-US"/>
        </w:rPr>
        <w:t xml:space="preserve">homomeric and heteromeric </w:t>
      </w:r>
      <w:r w:rsidR="00EC4B8F" w:rsidRPr="006D299C">
        <w:rPr>
          <w:rFonts w:ascii="Times New Roman" w:hAnsi="Times New Roman" w:cs="Times New Roman"/>
          <w:lang w:val="en-US"/>
        </w:rPr>
        <w:t xml:space="preserve">complexes at </w:t>
      </w:r>
      <w:r w:rsidR="00775A03">
        <w:rPr>
          <w:rFonts w:ascii="Times New Roman" w:hAnsi="Times New Roman" w:cs="Times New Roman"/>
          <w:lang w:val="en-US"/>
        </w:rPr>
        <w:t xml:space="preserve">receptor </w:t>
      </w:r>
      <w:r w:rsidR="00EC4B8F" w:rsidRPr="006D299C">
        <w:rPr>
          <w:rFonts w:ascii="Times New Roman" w:hAnsi="Times New Roman" w:cs="Times New Roman"/>
          <w:lang w:val="en-US"/>
        </w:rPr>
        <w:t>densities observed under physiological conditions.</w:t>
      </w:r>
      <w:r w:rsidR="00515853" w:rsidRPr="006D299C">
        <w:rPr>
          <w:rFonts w:ascii="Times New Roman" w:hAnsi="Times New Roman" w:cs="Times New Roman"/>
          <w:lang w:val="en-US"/>
        </w:rPr>
        <w:t xml:space="preserve"> </w:t>
      </w:r>
      <w:r w:rsidR="0097433D">
        <w:rPr>
          <w:rFonts w:ascii="Times New Roman" w:hAnsi="Times New Roman" w:cs="Times New Roman"/>
          <w:lang w:val="en-US"/>
        </w:rPr>
        <w:t>Our work to date has utili</w:t>
      </w:r>
      <w:r w:rsidR="0054617E">
        <w:rPr>
          <w:rFonts w:ascii="Times New Roman" w:hAnsi="Times New Roman" w:cs="Times New Roman"/>
          <w:lang w:val="en-US"/>
        </w:rPr>
        <w:t>z</w:t>
      </w:r>
      <w:r w:rsidR="0097433D">
        <w:rPr>
          <w:rFonts w:ascii="Times New Roman" w:hAnsi="Times New Roman" w:cs="Times New Roman"/>
          <w:lang w:val="en-US"/>
        </w:rPr>
        <w:t>ed</w:t>
      </w:r>
      <w:r w:rsidR="00302C1A" w:rsidRPr="006D299C">
        <w:rPr>
          <w:rFonts w:ascii="Times New Roman" w:hAnsi="Times New Roman" w:cs="Times New Roman"/>
          <w:lang w:val="en-US"/>
        </w:rPr>
        <w:t xml:space="preserve"> PD-PALM </w:t>
      </w:r>
      <w:r w:rsidR="0097433D">
        <w:rPr>
          <w:rFonts w:ascii="Times New Roman" w:hAnsi="Times New Roman" w:cs="Times New Roman"/>
          <w:lang w:val="en-US"/>
        </w:rPr>
        <w:t xml:space="preserve">to understand the functional roles of </w:t>
      </w:r>
      <w:r w:rsidR="00302C1A" w:rsidRPr="006D299C">
        <w:rPr>
          <w:rFonts w:ascii="Times New Roman" w:hAnsi="Times New Roman" w:cs="Times New Roman"/>
          <w:lang w:val="en-US"/>
        </w:rPr>
        <w:t xml:space="preserve">GPCR </w:t>
      </w:r>
      <w:r w:rsidR="00EC4B8F" w:rsidRPr="006D299C">
        <w:rPr>
          <w:rFonts w:ascii="Times New Roman" w:hAnsi="Times New Roman" w:cs="Times New Roman"/>
          <w:lang w:val="en-US"/>
        </w:rPr>
        <w:t>di/oligomers</w:t>
      </w:r>
      <w:r w:rsidR="00302C1A" w:rsidRPr="006D299C">
        <w:rPr>
          <w:rFonts w:ascii="Times New Roman" w:hAnsi="Times New Roman" w:cs="Times New Roman"/>
          <w:lang w:val="en-US"/>
        </w:rPr>
        <w:t xml:space="preserve"> in fixed heterologous cells </w:t>
      </w:r>
      <w:r w:rsidR="00302C1A" w:rsidRPr="00C817F5">
        <w:rPr>
          <w:rFonts w:ascii="Times New Roman" w:hAnsi="Times New Roman" w:cs="Times New Roman"/>
          <w:lang w:val="en-US"/>
        </w:rPr>
        <w:t xml:space="preserve">lines </w:t>
      </w:r>
      <w:r w:rsidR="00C817F5" w:rsidRPr="00C817F5">
        <w:rPr>
          <w:rFonts w:ascii="Times New Roman" w:hAnsi="Times New Roman" w:cs="Times New Roman"/>
          <w:lang w:val="en-US"/>
        </w:rPr>
        <w:t>expressing receptors of interest</w:t>
      </w:r>
      <w:r w:rsidR="00302C1A" w:rsidRPr="006D299C">
        <w:rPr>
          <w:rFonts w:ascii="Times New Roman" w:hAnsi="Times New Roman" w:cs="Times New Roman"/>
          <w:lang w:val="en-US"/>
        </w:rPr>
        <w:t xml:space="preserve">. </w:t>
      </w:r>
      <w:r w:rsidR="00C817F5">
        <w:rPr>
          <w:rFonts w:ascii="Times New Roman" w:hAnsi="Times New Roman" w:cs="Times New Roman"/>
          <w:lang w:val="en-US"/>
        </w:rPr>
        <w:t>However, w</w:t>
      </w:r>
      <w:r w:rsidR="00302C1A" w:rsidRPr="006D299C">
        <w:rPr>
          <w:rFonts w:ascii="Times New Roman" w:hAnsi="Times New Roman" w:cs="Times New Roman"/>
          <w:lang w:val="en-US"/>
        </w:rPr>
        <w:t xml:space="preserve">ith current </w:t>
      </w:r>
      <w:r w:rsidR="0077399D" w:rsidRPr="006D299C">
        <w:rPr>
          <w:rFonts w:ascii="Times New Roman" w:hAnsi="Times New Roman" w:cs="Times New Roman"/>
          <w:lang w:val="en-US"/>
        </w:rPr>
        <w:t>development</w:t>
      </w:r>
      <w:r w:rsidR="00775A03">
        <w:rPr>
          <w:rFonts w:ascii="Times New Roman" w:hAnsi="Times New Roman" w:cs="Times New Roman"/>
          <w:lang w:val="en-US"/>
        </w:rPr>
        <w:t>s</w:t>
      </w:r>
      <w:r w:rsidR="0077399D" w:rsidRPr="006D299C">
        <w:rPr>
          <w:rFonts w:ascii="Times New Roman" w:hAnsi="Times New Roman" w:cs="Times New Roman"/>
          <w:lang w:val="en-US"/>
        </w:rPr>
        <w:t xml:space="preserve"> </w:t>
      </w:r>
      <w:r w:rsidR="00CE3EAF" w:rsidRPr="006D299C">
        <w:rPr>
          <w:rFonts w:ascii="Times New Roman" w:hAnsi="Times New Roman" w:cs="Times New Roman"/>
          <w:lang w:val="en-US"/>
        </w:rPr>
        <w:t xml:space="preserve">in </w:t>
      </w:r>
      <w:r w:rsidR="000C5AF0">
        <w:rPr>
          <w:rFonts w:ascii="Times New Roman" w:hAnsi="Times New Roman" w:cs="Times New Roman"/>
          <w:lang w:val="en-US"/>
        </w:rPr>
        <w:t xml:space="preserve">new variants of </w:t>
      </w:r>
      <w:r w:rsidR="00CE3EAF" w:rsidRPr="006D299C">
        <w:rPr>
          <w:rFonts w:ascii="Times New Roman" w:hAnsi="Times New Roman" w:cs="Times New Roman"/>
          <w:lang w:val="en-US"/>
        </w:rPr>
        <w:t xml:space="preserve">fluorescent </w:t>
      </w:r>
      <w:r w:rsidR="00775A03">
        <w:rPr>
          <w:rFonts w:ascii="Times New Roman" w:hAnsi="Times New Roman" w:cs="Times New Roman"/>
          <w:lang w:val="en-US"/>
        </w:rPr>
        <w:t>photoactivated protein</w:t>
      </w:r>
      <w:r w:rsidR="000C5AF0">
        <w:rPr>
          <w:rFonts w:ascii="Times New Roman" w:hAnsi="Times New Roman" w:cs="Times New Roman"/>
          <w:lang w:val="en-US"/>
        </w:rPr>
        <w:t>s</w:t>
      </w:r>
      <w:r w:rsidR="00775A03">
        <w:rPr>
          <w:rFonts w:ascii="Times New Roman" w:hAnsi="Times New Roman" w:cs="Times New Roman"/>
          <w:lang w:val="en-US"/>
        </w:rPr>
        <w:t xml:space="preserve"> </w:t>
      </w:r>
      <w:r w:rsidR="00CE3EAF" w:rsidRPr="006D299C">
        <w:rPr>
          <w:rFonts w:ascii="Times New Roman" w:hAnsi="Times New Roman" w:cs="Times New Roman"/>
          <w:lang w:val="en-US"/>
        </w:rPr>
        <w:t xml:space="preserve">and photoactivatable ligands advancing </w:t>
      </w:r>
      <w:r w:rsidR="00422F9C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PEVuZE5vdGU+PENpdGU+PEF1dGhvcj5Bc3Q8L0F1dGhvcj48WWVhcj4yMDIwPC9ZZWFyPjxSZWNO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=
</w:fldData>
        </w:fldChar>
      </w:r>
      <w:r w:rsidR="00996FD6">
        <w:rPr>
          <w:rFonts w:ascii="Times New Roman" w:hAnsi="Times New Roman" w:cs="Times New Roman"/>
          <w:lang w:val="en-US"/>
        </w:rPr>
        <w:instrText xml:space="preserve"> ADDIN EN.CITE </w:instrText>
      </w:r>
      <w:r w:rsidR="00996FD6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PEVuZE5vdGU+PENpdGU+PEF1dGhvcj5Bc3Q8L0F1dGhvcj48WWVhcj4yMDIwPC9ZZWFyPjxSZWNO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=
</w:fldData>
        </w:fldChar>
      </w:r>
      <w:r w:rsidR="00996FD6">
        <w:rPr>
          <w:rFonts w:ascii="Times New Roman" w:hAnsi="Times New Roman" w:cs="Times New Roman"/>
          <w:lang w:val="en-US"/>
        </w:rPr>
        <w:instrText xml:space="preserve"> ADDIN EN.CITE.DATA </w:instrText>
      </w:r>
      <w:r w:rsidR="00996FD6">
        <w:rPr>
          <w:rFonts w:ascii="Times New Roman" w:hAnsi="Times New Roman" w:cs="Times New Roman"/>
          <w:lang w:val="en-US"/>
        </w:rPr>
      </w:r>
      <w:r w:rsidR="00996FD6">
        <w:rPr>
          <w:rFonts w:ascii="Times New Roman" w:hAnsi="Times New Roman" w:cs="Times New Roman"/>
          <w:lang w:val="en-US"/>
        </w:rPr>
        <w:fldChar w:fldCharType="end"/>
      </w:r>
      <w:r w:rsidR="00422F9C">
        <w:rPr>
          <w:rFonts w:ascii="Times New Roman" w:hAnsi="Times New Roman" w:cs="Times New Roman"/>
          <w:lang w:val="en-US"/>
        </w:rPr>
      </w:r>
      <w:r w:rsidR="00422F9C">
        <w:rPr>
          <w:rFonts w:ascii="Times New Roman" w:hAnsi="Times New Roman" w:cs="Times New Roman"/>
          <w:lang w:val="en-US"/>
        </w:rPr>
        <w:fldChar w:fldCharType="separate"/>
      </w:r>
      <w:r w:rsidR="0024423E">
        <w:rPr>
          <w:rFonts w:ascii="Times New Roman" w:hAnsi="Times New Roman" w:cs="Times New Roman"/>
          <w:noProof/>
          <w:lang w:val="en-US"/>
        </w:rPr>
        <w:t>(Ast et al., 2020; Gallo, 2020)</w:t>
      </w:r>
      <w:r w:rsidR="00422F9C">
        <w:rPr>
          <w:rFonts w:ascii="Times New Roman" w:hAnsi="Times New Roman" w:cs="Times New Roman"/>
          <w:lang w:val="en-US"/>
        </w:rPr>
        <w:fldChar w:fldCharType="end"/>
      </w:r>
      <w:r w:rsidR="00422F9C">
        <w:rPr>
          <w:rFonts w:ascii="Times New Roman" w:hAnsi="Times New Roman" w:cs="Times New Roman"/>
          <w:lang w:val="en-US"/>
        </w:rPr>
        <w:t>,</w:t>
      </w:r>
      <w:r w:rsidR="00574039" w:rsidRPr="006D299C">
        <w:rPr>
          <w:rFonts w:ascii="Times New Roman" w:hAnsi="Times New Roman" w:cs="Times New Roman"/>
          <w:lang w:val="en-US"/>
        </w:rPr>
        <w:t xml:space="preserve"> developing </w:t>
      </w:r>
      <w:r w:rsidR="00302C1A" w:rsidRPr="006D299C">
        <w:rPr>
          <w:rFonts w:ascii="Times New Roman" w:hAnsi="Times New Roman" w:cs="Times New Roman"/>
          <w:lang w:val="en-US"/>
        </w:rPr>
        <w:t>ligands</w:t>
      </w:r>
      <w:r w:rsidR="00775A03">
        <w:rPr>
          <w:rFonts w:ascii="Times New Roman" w:hAnsi="Times New Roman" w:cs="Times New Roman"/>
          <w:lang w:val="en-US"/>
        </w:rPr>
        <w:t>/genetic approaches to track GPCRs in fixed and live cells, provides exciting means to</w:t>
      </w:r>
      <w:r w:rsidR="00AA474E">
        <w:rPr>
          <w:rFonts w:ascii="Times New Roman" w:hAnsi="Times New Roman" w:cs="Times New Roman"/>
          <w:lang w:val="en-US"/>
        </w:rPr>
        <w:t xml:space="preserve"> </w:t>
      </w:r>
      <w:r w:rsidR="00574039" w:rsidRPr="006D299C">
        <w:rPr>
          <w:rFonts w:ascii="Times New Roman" w:hAnsi="Times New Roman" w:cs="Times New Roman"/>
          <w:lang w:val="en-US"/>
        </w:rPr>
        <w:t>investigate</w:t>
      </w:r>
      <w:r w:rsidR="00775A03">
        <w:rPr>
          <w:rFonts w:ascii="Times New Roman" w:hAnsi="Times New Roman" w:cs="Times New Roman"/>
          <w:lang w:val="en-US"/>
        </w:rPr>
        <w:t xml:space="preserve"> GPCR homomerization/heteromerization </w:t>
      </w:r>
      <w:r w:rsidR="00574039" w:rsidRPr="006D299C">
        <w:rPr>
          <w:rFonts w:ascii="Times New Roman" w:hAnsi="Times New Roman" w:cs="Times New Roman"/>
          <w:lang w:val="en-US"/>
        </w:rPr>
        <w:t xml:space="preserve">in </w:t>
      </w:r>
      <w:r w:rsidR="00775A03">
        <w:rPr>
          <w:rFonts w:ascii="Times New Roman" w:hAnsi="Times New Roman" w:cs="Times New Roman"/>
          <w:lang w:val="en-US"/>
        </w:rPr>
        <w:t>physiologically relevant cell types</w:t>
      </w:r>
      <w:r w:rsidR="00574039" w:rsidRPr="006D299C">
        <w:rPr>
          <w:rFonts w:ascii="Times New Roman" w:hAnsi="Times New Roman" w:cs="Times New Roman"/>
          <w:lang w:val="en-US"/>
        </w:rPr>
        <w:t>. Th</w:t>
      </w:r>
      <w:r w:rsidR="001119C0">
        <w:rPr>
          <w:rFonts w:ascii="Times New Roman" w:hAnsi="Times New Roman" w:cs="Times New Roman"/>
          <w:lang w:val="en-US"/>
        </w:rPr>
        <w:t>e application</w:t>
      </w:r>
      <w:r w:rsidR="00574039" w:rsidRPr="006D299C">
        <w:rPr>
          <w:rFonts w:ascii="Times New Roman" w:hAnsi="Times New Roman" w:cs="Times New Roman"/>
          <w:lang w:val="en-US"/>
        </w:rPr>
        <w:t xml:space="preserve"> </w:t>
      </w:r>
      <w:r w:rsidR="00D37F11" w:rsidRPr="006D299C">
        <w:rPr>
          <w:rFonts w:ascii="Times New Roman" w:hAnsi="Times New Roman" w:cs="Times New Roman"/>
          <w:i/>
          <w:iCs/>
          <w:lang w:val="en-US"/>
        </w:rPr>
        <w:t>in vivo</w:t>
      </w:r>
      <w:r w:rsidR="00D37F11" w:rsidRPr="006D299C">
        <w:rPr>
          <w:rFonts w:ascii="Times New Roman" w:hAnsi="Times New Roman" w:cs="Times New Roman"/>
          <w:lang w:val="en-US"/>
        </w:rPr>
        <w:t xml:space="preserve"> </w:t>
      </w:r>
      <w:r w:rsidR="001119C0">
        <w:rPr>
          <w:rFonts w:ascii="Times New Roman" w:hAnsi="Times New Roman" w:cs="Times New Roman"/>
          <w:lang w:val="en-US"/>
        </w:rPr>
        <w:t>would</w:t>
      </w:r>
      <w:r w:rsidR="00574039" w:rsidRPr="006D299C">
        <w:rPr>
          <w:rFonts w:ascii="Times New Roman" w:hAnsi="Times New Roman" w:cs="Times New Roman"/>
          <w:lang w:val="en-US"/>
        </w:rPr>
        <w:t xml:space="preserve"> provide a framework to begin to</w:t>
      </w:r>
      <w:r w:rsidR="00302C1A" w:rsidRPr="006D299C">
        <w:rPr>
          <w:rFonts w:ascii="Times New Roman" w:hAnsi="Times New Roman" w:cs="Times New Roman"/>
          <w:lang w:val="en-US"/>
        </w:rPr>
        <w:t xml:space="preserve"> understand the functional and physiological significance of </w:t>
      </w:r>
      <w:r w:rsidR="006458A8" w:rsidRPr="006D299C">
        <w:rPr>
          <w:rFonts w:ascii="Times New Roman" w:hAnsi="Times New Roman" w:cs="Times New Roman"/>
          <w:lang w:val="en-US"/>
        </w:rPr>
        <w:t>GPCR homomers</w:t>
      </w:r>
      <w:r w:rsidR="00302C1A" w:rsidRPr="006D299C">
        <w:rPr>
          <w:rFonts w:ascii="Times New Roman" w:hAnsi="Times New Roman" w:cs="Times New Roman"/>
          <w:lang w:val="en-US"/>
        </w:rPr>
        <w:t>.</w:t>
      </w:r>
      <w:r w:rsidR="005C6495">
        <w:rPr>
          <w:rFonts w:ascii="Times New Roman" w:hAnsi="Times New Roman" w:cs="Times New Roman"/>
          <w:lang w:val="en-US"/>
        </w:rPr>
        <w:t xml:space="preserve"> Furthermore, </w:t>
      </w:r>
      <w:r w:rsidR="00AA474E">
        <w:rPr>
          <w:rFonts w:ascii="Times New Roman" w:hAnsi="Times New Roman" w:cs="Times New Roman"/>
          <w:lang w:val="en-US"/>
        </w:rPr>
        <w:t>utilization</w:t>
      </w:r>
      <w:r w:rsidR="00775A03">
        <w:rPr>
          <w:rFonts w:ascii="Times New Roman" w:hAnsi="Times New Roman" w:cs="Times New Roman"/>
          <w:lang w:val="en-US"/>
        </w:rPr>
        <w:t xml:space="preserve"> of labelled ligands will provide much needed information on</w:t>
      </w:r>
      <w:r w:rsidR="005C6495">
        <w:rPr>
          <w:rFonts w:ascii="Times New Roman" w:hAnsi="Times New Roman" w:cs="Times New Roman"/>
          <w:lang w:val="en-US"/>
        </w:rPr>
        <w:t xml:space="preserve"> GPCR ligand occupancy </w:t>
      </w:r>
      <w:r w:rsidR="00775A03">
        <w:rPr>
          <w:rFonts w:ascii="Times New Roman" w:hAnsi="Times New Roman" w:cs="Times New Roman"/>
          <w:lang w:val="en-US"/>
        </w:rPr>
        <w:t>within different oligomeric complexes, and the role of ligand occupancy in directing monomer, dimer and oligomer formations and lifetimes</w:t>
      </w:r>
      <w:r w:rsidR="005C6495">
        <w:rPr>
          <w:rFonts w:ascii="Times New Roman" w:hAnsi="Times New Roman" w:cs="Times New Roman"/>
          <w:lang w:val="en-US"/>
        </w:rPr>
        <w:t>.</w:t>
      </w:r>
      <w:r w:rsidR="003E60A3" w:rsidRPr="006D299C">
        <w:rPr>
          <w:rFonts w:ascii="Times New Roman" w:hAnsi="Times New Roman" w:cs="Times New Roman"/>
          <w:lang w:val="en-US"/>
        </w:rPr>
        <w:t xml:space="preserve"> Future applications of PD-PALM where multichannel imaging can be applied </w:t>
      </w:r>
      <w:r w:rsidR="003A61C3">
        <w:rPr>
          <w:rFonts w:ascii="Times New Roman" w:hAnsi="Times New Roman" w:cs="Times New Roman"/>
          <w:lang w:val="en-US"/>
        </w:rPr>
        <w:t xml:space="preserve">will provide a means to uncover how individual GPCR complexes direct </w:t>
      </w:r>
      <w:r w:rsidR="003F1C70" w:rsidRPr="006D299C">
        <w:rPr>
          <w:rFonts w:ascii="Times New Roman" w:hAnsi="Times New Roman" w:cs="Times New Roman"/>
          <w:lang w:val="en-US"/>
        </w:rPr>
        <w:t>signaling</w:t>
      </w:r>
      <w:r w:rsidR="00C737B1" w:rsidRPr="006D299C">
        <w:rPr>
          <w:rFonts w:ascii="Times New Roman" w:hAnsi="Times New Roman" w:cs="Times New Roman"/>
          <w:lang w:val="en-US"/>
        </w:rPr>
        <w:t xml:space="preserve">. </w:t>
      </w:r>
      <w:r w:rsidR="004A0361">
        <w:rPr>
          <w:rFonts w:ascii="Times New Roman" w:hAnsi="Times New Roman" w:cs="Times New Roman"/>
          <w:lang w:val="en-US"/>
        </w:rPr>
        <w:t xml:space="preserve">Current studies have implied super resolution imaging to assess trafficking of the GPR56 in pancreatic </w:t>
      </w:r>
      <w:r w:rsidR="004A0361" w:rsidRPr="004A0361">
        <w:rPr>
          <w:rFonts w:ascii="Times New Roman" w:hAnsi="Times New Roman" w:cs="Times New Roman"/>
          <w:lang w:val="en-US"/>
        </w:rPr>
        <w:t>β</w:t>
      </w:r>
      <w:r w:rsidR="004A0361">
        <w:rPr>
          <w:rFonts w:ascii="Times New Roman" w:hAnsi="Times New Roman" w:cs="Times New Roman"/>
          <w:lang w:val="en-US"/>
        </w:rPr>
        <w:t xml:space="preserve">-cells </w:t>
      </w:r>
      <w:r w:rsidR="004A0361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PEVuZE5vdGU+PENpdGU+PEF1dGhvcj5PbGFuaXJ1PC9BdXRob3I+PFllYXI+MjAyMTwvWWVhcj48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</w:fldData>
        </w:fldChar>
      </w:r>
      <w:r w:rsidR="00996FD6">
        <w:rPr>
          <w:rFonts w:ascii="Times New Roman" w:hAnsi="Times New Roman" w:cs="Times New Roman"/>
          <w:lang w:val="en-US"/>
        </w:rPr>
        <w:instrText xml:space="preserve"> ADDIN EN.CITE </w:instrText>
      </w:r>
      <w:r w:rsidR="00996FD6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PEVuZE5vdGU+PENpdGU+PEF1dGhvcj5PbGFuaXJ1PC9BdXRob3I+PFllYXI+MjAyMTwvWWVhcj48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</w:fldData>
        </w:fldChar>
      </w:r>
      <w:r w:rsidR="00996FD6">
        <w:rPr>
          <w:rFonts w:ascii="Times New Roman" w:hAnsi="Times New Roman" w:cs="Times New Roman"/>
          <w:lang w:val="en-US"/>
        </w:rPr>
        <w:instrText xml:space="preserve"> ADDIN EN.CITE.DATA </w:instrText>
      </w:r>
      <w:r w:rsidR="00996FD6">
        <w:rPr>
          <w:rFonts w:ascii="Times New Roman" w:hAnsi="Times New Roman" w:cs="Times New Roman"/>
          <w:lang w:val="en-US"/>
        </w:rPr>
      </w:r>
      <w:r w:rsidR="00996FD6">
        <w:rPr>
          <w:rFonts w:ascii="Times New Roman" w:hAnsi="Times New Roman" w:cs="Times New Roman"/>
          <w:lang w:val="en-US"/>
        </w:rPr>
        <w:fldChar w:fldCharType="end"/>
      </w:r>
      <w:r w:rsidR="004A0361">
        <w:rPr>
          <w:rFonts w:ascii="Times New Roman" w:hAnsi="Times New Roman" w:cs="Times New Roman"/>
          <w:lang w:val="en-US"/>
        </w:rPr>
      </w:r>
      <w:r w:rsidR="004A0361">
        <w:rPr>
          <w:rFonts w:ascii="Times New Roman" w:hAnsi="Times New Roman" w:cs="Times New Roman"/>
          <w:lang w:val="en-US"/>
        </w:rPr>
        <w:fldChar w:fldCharType="separate"/>
      </w:r>
      <w:r w:rsidR="0024423E">
        <w:rPr>
          <w:rFonts w:ascii="Times New Roman" w:hAnsi="Times New Roman" w:cs="Times New Roman"/>
          <w:noProof/>
          <w:lang w:val="en-US"/>
        </w:rPr>
        <w:t>(Olaniru et al., 2021)</w:t>
      </w:r>
      <w:r w:rsidR="004A0361">
        <w:rPr>
          <w:rFonts w:ascii="Times New Roman" w:hAnsi="Times New Roman" w:cs="Times New Roman"/>
          <w:lang w:val="en-US"/>
        </w:rPr>
        <w:fldChar w:fldCharType="end"/>
      </w:r>
      <w:r w:rsidR="004A0361">
        <w:rPr>
          <w:rFonts w:ascii="Times New Roman" w:hAnsi="Times New Roman" w:cs="Times New Roman"/>
          <w:lang w:val="en-US"/>
        </w:rPr>
        <w:t xml:space="preserve">. </w:t>
      </w:r>
      <w:r w:rsidR="0054617E">
        <w:rPr>
          <w:rFonts w:ascii="Times New Roman" w:hAnsi="Times New Roman" w:cs="Times New Roman"/>
          <w:lang w:val="en-US"/>
        </w:rPr>
        <w:t>Moreover, e</w:t>
      </w:r>
      <w:r w:rsidR="004A0361">
        <w:rPr>
          <w:rFonts w:ascii="Times New Roman" w:hAnsi="Times New Roman" w:cs="Times New Roman"/>
          <w:lang w:val="en-US"/>
        </w:rPr>
        <w:t>xtending</w:t>
      </w:r>
      <w:r w:rsidR="00C737B1" w:rsidRPr="006D299C">
        <w:rPr>
          <w:rFonts w:ascii="Times New Roman" w:hAnsi="Times New Roman" w:cs="Times New Roman"/>
          <w:lang w:val="en-US"/>
        </w:rPr>
        <w:t xml:space="preserve"> PD-PALM </w:t>
      </w:r>
      <w:r w:rsidR="003A61C3">
        <w:rPr>
          <w:rFonts w:ascii="Times New Roman" w:hAnsi="Times New Roman" w:cs="Times New Roman"/>
          <w:lang w:val="en-US"/>
        </w:rPr>
        <w:t>t</w:t>
      </w:r>
      <w:r w:rsidR="00C737B1" w:rsidRPr="006D299C">
        <w:rPr>
          <w:rFonts w:ascii="Times New Roman" w:hAnsi="Times New Roman" w:cs="Times New Roman"/>
          <w:lang w:val="en-US"/>
        </w:rPr>
        <w:t xml:space="preserve">o </w:t>
      </w:r>
      <w:r w:rsidR="003A61C3">
        <w:rPr>
          <w:rFonts w:ascii="Times New Roman" w:hAnsi="Times New Roman" w:cs="Times New Roman"/>
          <w:lang w:val="en-US"/>
        </w:rPr>
        <w:t xml:space="preserve">image GPCR monomer, </w:t>
      </w:r>
      <w:proofErr w:type="gramStart"/>
      <w:r w:rsidR="003A61C3">
        <w:rPr>
          <w:rFonts w:ascii="Times New Roman" w:hAnsi="Times New Roman" w:cs="Times New Roman"/>
          <w:lang w:val="en-US"/>
        </w:rPr>
        <w:t>dimer</w:t>
      </w:r>
      <w:proofErr w:type="gramEnd"/>
      <w:r w:rsidR="00E245D1">
        <w:rPr>
          <w:rFonts w:ascii="Times New Roman" w:hAnsi="Times New Roman" w:cs="Times New Roman"/>
          <w:lang w:val="en-US"/>
        </w:rPr>
        <w:t xml:space="preserve"> and</w:t>
      </w:r>
      <w:r w:rsidR="003A61C3">
        <w:rPr>
          <w:rFonts w:ascii="Times New Roman" w:hAnsi="Times New Roman" w:cs="Times New Roman"/>
          <w:lang w:val="en-US"/>
        </w:rPr>
        <w:t xml:space="preserve"> oligomer trafficking to and from the plasma membrane, and engagement with trafficking machinery, will begin to unravel whether different GPCR complexes have differential roles in receptor desensit</w:t>
      </w:r>
      <w:r w:rsidR="00814D3B">
        <w:rPr>
          <w:rFonts w:ascii="Times New Roman" w:hAnsi="Times New Roman" w:cs="Times New Roman"/>
          <w:lang w:val="en-US"/>
        </w:rPr>
        <w:t>iza</w:t>
      </w:r>
      <w:r w:rsidR="003A61C3">
        <w:rPr>
          <w:rFonts w:ascii="Times New Roman" w:hAnsi="Times New Roman" w:cs="Times New Roman"/>
          <w:lang w:val="en-US"/>
        </w:rPr>
        <w:t xml:space="preserve">tion, internalization, and </w:t>
      </w:r>
      <w:r w:rsidR="00814D3B">
        <w:rPr>
          <w:rFonts w:ascii="Times New Roman" w:hAnsi="Times New Roman" w:cs="Times New Roman"/>
          <w:lang w:val="en-US"/>
        </w:rPr>
        <w:t>signaling</w:t>
      </w:r>
      <w:r w:rsidR="003A61C3">
        <w:rPr>
          <w:rFonts w:ascii="Times New Roman" w:hAnsi="Times New Roman" w:cs="Times New Roman"/>
          <w:lang w:val="en-US"/>
        </w:rPr>
        <w:t>.</w:t>
      </w:r>
    </w:p>
    <w:p w14:paraId="204ECD5B" w14:textId="3F5F9629" w:rsidR="00DD697D" w:rsidRDefault="00DD697D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51106E59" w14:textId="4D302927" w:rsidR="00267194" w:rsidRDefault="00267194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4BA792F6" w14:textId="13B49C51" w:rsidR="00267194" w:rsidRDefault="00267194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12DD896C" w14:textId="77777777" w:rsidR="00267194" w:rsidRPr="006D299C" w:rsidRDefault="00267194" w:rsidP="003502D6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1C62E6B7" w14:textId="62066F3D" w:rsidR="005A2EA5" w:rsidRPr="006D299C" w:rsidRDefault="005A2EA5" w:rsidP="003502D6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6D299C">
        <w:rPr>
          <w:rFonts w:ascii="Times New Roman" w:hAnsi="Times New Roman" w:cs="Times New Roman"/>
          <w:b/>
          <w:bCs/>
          <w:lang w:val="en-US"/>
        </w:rPr>
        <w:lastRenderedPageBreak/>
        <w:t xml:space="preserve">Acknowledgements </w:t>
      </w:r>
    </w:p>
    <w:p w14:paraId="4735E824" w14:textId="5BC258AA" w:rsidR="0055483B" w:rsidRPr="0055483B" w:rsidRDefault="0055483B" w:rsidP="0055483B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55483B">
        <w:rPr>
          <w:rFonts w:ascii="Times New Roman" w:hAnsi="Times New Roman" w:cs="Times New Roman"/>
          <w:lang w:val="en-US"/>
        </w:rPr>
        <w:t>This work was supported by National Institutes of Health (P01AG029531), BBSRC grant (BB/R015961/1 and BB/R015961/2)</w:t>
      </w:r>
      <w:r w:rsidR="00DD697D">
        <w:rPr>
          <w:rFonts w:ascii="Times New Roman" w:hAnsi="Times New Roman" w:cs="Times New Roman"/>
          <w:lang w:val="en-US"/>
        </w:rPr>
        <w:t xml:space="preserve">, </w:t>
      </w:r>
      <w:r w:rsidR="00DD697D" w:rsidRPr="00DD697D">
        <w:rPr>
          <w:rFonts w:ascii="Times New Roman" w:hAnsi="Times New Roman" w:cs="Times New Roman"/>
          <w:lang w:val="en-US"/>
        </w:rPr>
        <w:t>and Society for Reproduction and Fertility Covid-19 support scheme for PhD Students 2021</w:t>
      </w:r>
      <w:r w:rsidRPr="0055483B">
        <w:rPr>
          <w:rFonts w:ascii="Times New Roman" w:hAnsi="Times New Roman" w:cs="Times New Roman"/>
          <w:lang w:val="en-US"/>
        </w:rPr>
        <w:t xml:space="preserve">. We thank the Facility for Imaging of Light Microscopy at Imperial College London for technical support in PD-PALM imaging. </w:t>
      </w:r>
    </w:p>
    <w:p w14:paraId="78976DA2" w14:textId="5A35189F" w:rsidR="006D299C" w:rsidRPr="006D299C" w:rsidRDefault="006D299C" w:rsidP="003502D6">
      <w:pPr>
        <w:pStyle w:val="ListParagraph"/>
        <w:spacing w:line="480" w:lineRule="auto"/>
        <w:ind w:left="360"/>
        <w:jc w:val="both"/>
        <w:rPr>
          <w:rFonts w:ascii="Times New Roman" w:hAnsi="Times New Roman" w:cs="Times New Roman"/>
          <w:lang w:val="en-US"/>
        </w:rPr>
      </w:pPr>
    </w:p>
    <w:p w14:paraId="4F145C92" w14:textId="2C67CA5B" w:rsidR="006D299C" w:rsidRDefault="006D299C" w:rsidP="0055483B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24CAC5C3" w14:textId="79F28C5C" w:rsidR="00DD697D" w:rsidRDefault="00DD697D" w:rsidP="0055483B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68FFA120" w14:textId="1EA920BF" w:rsidR="00DD697D" w:rsidRDefault="00DD697D" w:rsidP="0055483B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5959F688" w14:textId="6090000D" w:rsidR="00DD697D" w:rsidRDefault="00DD697D" w:rsidP="0055483B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0F5EE49E" w14:textId="25D311F6" w:rsidR="00DD697D" w:rsidRDefault="00DD697D" w:rsidP="0055483B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2D64E0B0" w14:textId="35DDB3DD" w:rsidR="00DD697D" w:rsidRDefault="00DD697D" w:rsidP="0055483B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1549FEAD" w14:textId="633315AC" w:rsidR="00DD697D" w:rsidRDefault="00DD697D" w:rsidP="0055483B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39D344EC" w14:textId="5C2AD0AB" w:rsidR="00DD697D" w:rsidRDefault="00DD697D" w:rsidP="0055483B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7194298A" w14:textId="4D17191D" w:rsidR="00DD697D" w:rsidRDefault="00DD697D" w:rsidP="0055483B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0A2B505F" w14:textId="003A9762" w:rsidR="00DD697D" w:rsidRDefault="00DD697D" w:rsidP="0055483B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62CE36BC" w14:textId="141822C6" w:rsidR="00DD697D" w:rsidRDefault="00DD697D" w:rsidP="0055483B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7CFACD09" w14:textId="6C499361" w:rsidR="00DD697D" w:rsidRDefault="00DD697D" w:rsidP="0055483B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5DA7CEF2" w14:textId="5A618501" w:rsidR="00DD697D" w:rsidRDefault="00DD697D" w:rsidP="0055483B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6A384FA0" w14:textId="2CB37DAB" w:rsidR="00DD697D" w:rsidRDefault="00DD697D" w:rsidP="0055483B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7CE8CCA1" w14:textId="644DB5E7" w:rsidR="00DD697D" w:rsidRDefault="00DD697D" w:rsidP="0055483B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1448480C" w14:textId="5EB802D0" w:rsidR="00DD697D" w:rsidRDefault="00DD697D" w:rsidP="0055483B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5450CF83" w14:textId="46D17EB1" w:rsidR="00DD697D" w:rsidRDefault="00DD697D" w:rsidP="0055483B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6DF623F7" w14:textId="353118C7" w:rsidR="00DD697D" w:rsidRDefault="00DD697D" w:rsidP="0055483B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147D3D33" w14:textId="77777777" w:rsidR="00DD697D" w:rsidRPr="0055483B" w:rsidRDefault="00DD697D" w:rsidP="0055483B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13F5AE28" w14:textId="24977C1D" w:rsidR="00427BC2" w:rsidRPr="0055483B" w:rsidRDefault="005A2EA5" w:rsidP="000708CB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6D299C">
        <w:rPr>
          <w:rFonts w:ascii="Times New Roman" w:hAnsi="Times New Roman" w:cs="Times New Roman"/>
          <w:b/>
          <w:bCs/>
          <w:lang w:val="en-US"/>
        </w:rPr>
        <w:lastRenderedPageBreak/>
        <w:t xml:space="preserve">References </w:t>
      </w:r>
    </w:p>
    <w:p w14:paraId="44599029" w14:textId="77777777" w:rsidR="00734466" w:rsidRPr="00734466" w:rsidRDefault="00427BC2" w:rsidP="00734466">
      <w:pPr>
        <w:pStyle w:val="EndNoteBibliography"/>
        <w:ind w:left="720" w:hanging="720"/>
        <w:rPr>
          <w:noProof/>
        </w:rPr>
      </w:pPr>
      <w:r w:rsidRPr="000A210C">
        <w:rPr>
          <w:rFonts w:ascii="Times New Roman" w:hAnsi="Times New Roman" w:cs="Times New Roman"/>
        </w:rPr>
        <w:fldChar w:fldCharType="begin"/>
      </w:r>
      <w:r w:rsidRPr="000A210C">
        <w:rPr>
          <w:rFonts w:ascii="Times New Roman" w:hAnsi="Times New Roman" w:cs="Times New Roman"/>
        </w:rPr>
        <w:instrText xml:space="preserve"> ADDIN EN.REFLIST </w:instrText>
      </w:r>
      <w:r w:rsidRPr="000A210C">
        <w:rPr>
          <w:rFonts w:ascii="Times New Roman" w:hAnsi="Times New Roman" w:cs="Times New Roman"/>
        </w:rPr>
        <w:fldChar w:fldCharType="separate"/>
      </w:r>
      <w:r w:rsidR="00734466" w:rsidRPr="00734466">
        <w:rPr>
          <w:noProof/>
        </w:rPr>
        <w:t xml:space="preserve">Abel, M. H., Wootton, A. N., Wilkins, V., Huhtaniemi, I., Knight, P. G., &amp; Charlton, H. M. (2000). The effect of a null mutation in the follicle-stimulating hormone receptor gene on mouse reproduction. </w:t>
      </w:r>
      <w:r w:rsidR="00734466" w:rsidRPr="00734466">
        <w:rPr>
          <w:i/>
          <w:noProof/>
        </w:rPr>
        <w:t>Endocrinology, 141</w:t>
      </w:r>
      <w:r w:rsidR="00734466" w:rsidRPr="00734466">
        <w:rPr>
          <w:noProof/>
        </w:rPr>
        <w:t>(5), 1795-1803. doi:10.1210/endo.141.5.7456</w:t>
      </w:r>
    </w:p>
    <w:p w14:paraId="7E1D202E" w14:textId="77777777" w:rsidR="00734466" w:rsidRPr="00734466" w:rsidRDefault="00734466" w:rsidP="00734466">
      <w:pPr>
        <w:pStyle w:val="EndNoteBibliography"/>
        <w:ind w:left="720" w:hanging="720"/>
        <w:rPr>
          <w:noProof/>
        </w:rPr>
      </w:pPr>
      <w:r w:rsidRPr="00734466">
        <w:rPr>
          <w:noProof/>
        </w:rPr>
        <w:t xml:space="preserve">Annibale, P., Vanni, S., Scarselli, M., Rothlisberger, U., &amp; Radenovic, A. (2011). Identification of clustering artifacts in photoactivated localization microscopy. </w:t>
      </w:r>
      <w:r w:rsidRPr="00734466">
        <w:rPr>
          <w:i/>
          <w:noProof/>
        </w:rPr>
        <w:t>Nat Methods, 8</w:t>
      </w:r>
      <w:r w:rsidRPr="00734466">
        <w:rPr>
          <w:noProof/>
        </w:rPr>
        <w:t>(7), 527-528. doi:10.1038/nmeth.1627</w:t>
      </w:r>
    </w:p>
    <w:p w14:paraId="2435B985" w14:textId="77777777" w:rsidR="00734466" w:rsidRPr="00734466" w:rsidRDefault="00734466" w:rsidP="00734466">
      <w:pPr>
        <w:pStyle w:val="EndNoteBibliography"/>
        <w:ind w:left="720" w:hanging="720"/>
        <w:rPr>
          <w:noProof/>
        </w:rPr>
      </w:pPr>
      <w:r w:rsidRPr="00734466">
        <w:rPr>
          <w:noProof/>
        </w:rPr>
        <w:t xml:space="preserve">Ast, J., Arvaniti, A., Fine, N. H. F., Nasteska, D., Ashford, F. B., Stamataki, Z., . . . Hodson, D. J. (2020). Super-resolution microscopy compatible fluorescent probes reveal endogenous glucagon-like peptide-1 receptor distribution and dynamics. </w:t>
      </w:r>
      <w:r w:rsidRPr="00734466">
        <w:rPr>
          <w:i/>
          <w:noProof/>
        </w:rPr>
        <w:t>Nat Commun, 11</w:t>
      </w:r>
      <w:r w:rsidRPr="00734466">
        <w:rPr>
          <w:noProof/>
        </w:rPr>
        <w:t>(1), 467. doi:10.1038/s41467-020-14309-w</w:t>
      </w:r>
    </w:p>
    <w:p w14:paraId="2CD4C58A" w14:textId="77777777" w:rsidR="00734466" w:rsidRPr="00734466" w:rsidRDefault="00734466" w:rsidP="00734466">
      <w:pPr>
        <w:pStyle w:val="EndNoteBibliography"/>
        <w:ind w:left="720" w:hanging="720"/>
        <w:rPr>
          <w:noProof/>
        </w:rPr>
      </w:pPr>
      <w:r w:rsidRPr="00734466">
        <w:rPr>
          <w:noProof/>
        </w:rPr>
        <w:t xml:space="preserve">Ayoub, M. A., Maurel, D., Binet, V., Fink, M., Prézeau, L., Ansanay, H., &amp; Pin, J. P. (2007). Real-time analysis of agonist-induced activation of protease-activated receptor 1/Galphai1 protein complex measured by bioluminescence resonance energy transfer in living cells. </w:t>
      </w:r>
      <w:r w:rsidRPr="00734466">
        <w:rPr>
          <w:i/>
          <w:noProof/>
        </w:rPr>
        <w:t>Mol Pharmacol, 71</w:t>
      </w:r>
      <w:r w:rsidRPr="00734466">
        <w:rPr>
          <w:noProof/>
        </w:rPr>
        <w:t>(5), 1329-1340. doi:10.1124/mol.106.030304</w:t>
      </w:r>
    </w:p>
    <w:p w14:paraId="2F48E198" w14:textId="77777777" w:rsidR="00734466" w:rsidRPr="00734466" w:rsidRDefault="00734466" w:rsidP="00734466">
      <w:pPr>
        <w:pStyle w:val="EndNoteBibliography"/>
        <w:ind w:left="720" w:hanging="720"/>
        <w:rPr>
          <w:noProof/>
        </w:rPr>
      </w:pPr>
      <w:r w:rsidRPr="00734466">
        <w:rPr>
          <w:noProof/>
        </w:rPr>
        <w:t xml:space="preserve">Betzig, E., Patterson, G. H., Sougrat, R., Lindwasser, O. W., Olenych, S., Bonifacino, J. S., . . . Hess, H. F. (2006). Imaging intracellular fluorescent proteins at nanometer resolution. </w:t>
      </w:r>
      <w:r w:rsidRPr="00734466">
        <w:rPr>
          <w:i/>
          <w:noProof/>
        </w:rPr>
        <w:t>Science, 313</w:t>
      </w:r>
      <w:r w:rsidRPr="00734466">
        <w:rPr>
          <w:noProof/>
        </w:rPr>
        <w:t>(5793), 1642-1645. doi:10.1126/science.1127344</w:t>
      </w:r>
    </w:p>
    <w:p w14:paraId="0E50F891" w14:textId="77777777" w:rsidR="00734466" w:rsidRPr="00734466" w:rsidRDefault="00734466" w:rsidP="00734466">
      <w:pPr>
        <w:pStyle w:val="EndNoteBibliography"/>
        <w:ind w:left="720" w:hanging="720"/>
        <w:rPr>
          <w:noProof/>
        </w:rPr>
      </w:pPr>
      <w:r w:rsidRPr="00734466">
        <w:rPr>
          <w:noProof/>
        </w:rPr>
        <w:t xml:space="preserve">Breen, S. M., Andric, N., Ping, T., Xie, F., Offermans, S., Gossen, J. A., &amp; Ascoli, M. (2013). Ovulation involves the luteinizing hormone-dependent activation of G(q/11) in granulosa cells. </w:t>
      </w:r>
      <w:r w:rsidRPr="00734466">
        <w:rPr>
          <w:i/>
          <w:noProof/>
        </w:rPr>
        <w:t>Molecular Endocrinology, 27</w:t>
      </w:r>
      <w:r w:rsidRPr="00734466">
        <w:rPr>
          <w:noProof/>
        </w:rPr>
        <w:t>(9), 1483-1491. doi:10.1210/me.2013-1130</w:t>
      </w:r>
    </w:p>
    <w:p w14:paraId="0882620E" w14:textId="77777777" w:rsidR="00734466" w:rsidRPr="00734466" w:rsidRDefault="00734466" w:rsidP="00734466">
      <w:pPr>
        <w:pStyle w:val="EndNoteBibliography"/>
        <w:ind w:left="720" w:hanging="720"/>
        <w:rPr>
          <w:noProof/>
        </w:rPr>
      </w:pPr>
      <w:r w:rsidRPr="00734466">
        <w:rPr>
          <w:noProof/>
        </w:rPr>
        <w:t xml:space="preserve">Bünemann, M., Frank, M., &amp; Lohse, M. J. (2003). Gi protein activation in intact cells involves subunit rearrangement rather than dissociation. </w:t>
      </w:r>
      <w:r w:rsidRPr="00734466">
        <w:rPr>
          <w:i/>
          <w:noProof/>
        </w:rPr>
        <w:t>Proc Natl Acad Sci U S A, 100</w:t>
      </w:r>
      <w:r w:rsidRPr="00734466">
        <w:rPr>
          <w:noProof/>
        </w:rPr>
        <w:t>(26), 16077-16082. doi:10.1073/pnas.2536719100</w:t>
      </w:r>
    </w:p>
    <w:p w14:paraId="008262B7" w14:textId="77777777" w:rsidR="00734466" w:rsidRPr="00734466" w:rsidRDefault="00734466" w:rsidP="00734466">
      <w:pPr>
        <w:pStyle w:val="EndNoteBibliography"/>
        <w:ind w:left="720" w:hanging="720"/>
        <w:rPr>
          <w:noProof/>
        </w:rPr>
      </w:pPr>
      <w:r w:rsidRPr="00734466">
        <w:rPr>
          <w:noProof/>
        </w:rPr>
        <w:t xml:space="preserve">Calebiro, D., Rieken, F., Wagner, J., Sungkaworn, T., Zabel, U., Borzi, A., . . . Lohse, M. J. (2013). Single-molecule analysis of fluorescently labeled G-protein-coupled receptors reveals complexes with distinct dynamics and organization. </w:t>
      </w:r>
      <w:r w:rsidRPr="00734466">
        <w:rPr>
          <w:i/>
          <w:noProof/>
        </w:rPr>
        <w:t>Proc Natl Acad Sci U S A, 110</w:t>
      </w:r>
      <w:r w:rsidRPr="00734466">
        <w:rPr>
          <w:noProof/>
        </w:rPr>
        <w:t>(2), 743-748. doi:10.1073/pnas.1205798110</w:t>
      </w:r>
    </w:p>
    <w:p w14:paraId="7BFBC785" w14:textId="77777777" w:rsidR="00734466" w:rsidRPr="00734466" w:rsidRDefault="00734466" w:rsidP="00734466">
      <w:pPr>
        <w:pStyle w:val="EndNoteBibliography"/>
        <w:ind w:left="720" w:hanging="720"/>
        <w:rPr>
          <w:noProof/>
        </w:rPr>
      </w:pPr>
      <w:r w:rsidRPr="00734466">
        <w:rPr>
          <w:noProof/>
        </w:rPr>
        <w:t xml:space="preserve">Chudakov, D. M., Matz, M. V., Lukyanov, S., &amp; Lukyanov, K. A. (2010). Fluorescent proteins and their applications in imaging living cells and tissues. </w:t>
      </w:r>
      <w:r w:rsidRPr="00734466">
        <w:rPr>
          <w:i/>
          <w:noProof/>
        </w:rPr>
        <w:t>Physiol Rev, 90</w:t>
      </w:r>
      <w:r w:rsidRPr="00734466">
        <w:rPr>
          <w:noProof/>
        </w:rPr>
        <w:t>(3), 1103-1163. doi:10.1152/physrev.00038.2009</w:t>
      </w:r>
    </w:p>
    <w:p w14:paraId="317BCFB5" w14:textId="77777777" w:rsidR="00734466" w:rsidRPr="00734466" w:rsidRDefault="00734466" w:rsidP="00734466">
      <w:pPr>
        <w:pStyle w:val="EndNoteBibliography"/>
        <w:ind w:left="720" w:hanging="720"/>
        <w:rPr>
          <w:noProof/>
        </w:rPr>
      </w:pPr>
      <w:r w:rsidRPr="00734466">
        <w:rPr>
          <w:noProof/>
        </w:rPr>
        <w:t xml:space="preserve">Dierich, A., Sairam, M. R., Monaco, L., Fimia, G. M., Gansmuller, A., LeMeur, M., &amp; Sassone-Corsi, P. (1998). Impairing follicle-stimulating hormone (FSH) signaling in vivo: targeted disruption of the FSH receptor leads to aberrant gametogenesis and hormonal imbalance. </w:t>
      </w:r>
      <w:r w:rsidRPr="00734466">
        <w:rPr>
          <w:i/>
          <w:noProof/>
        </w:rPr>
        <w:t>Proc Natl Acad Sci U S A, 95</w:t>
      </w:r>
      <w:r w:rsidRPr="00734466">
        <w:rPr>
          <w:noProof/>
        </w:rPr>
        <w:t>(23), 13612-13617. doi:10.1073/pnas.95.23.13612</w:t>
      </w:r>
    </w:p>
    <w:p w14:paraId="1C79518F" w14:textId="77777777" w:rsidR="00734466" w:rsidRPr="00734466" w:rsidRDefault="00734466" w:rsidP="00734466">
      <w:pPr>
        <w:pStyle w:val="EndNoteBibliography"/>
        <w:ind w:left="720" w:hanging="720"/>
        <w:rPr>
          <w:noProof/>
        </w:rPr>
      </w:pPr>
      <w:r w:rsidRPr="00734466">
        <w:rPr>
          <w:noProof/>
        </w:rPr>
        <w:t xml:space="preserve">Dumesic, D. A., Oberfield, S. E., Stener-Victorin, E., Marshall, J. C., Laven, J. S., &amp; Legro, R. S. (2015). Scientific Statement on the Diagnostic Criteria, Epidemiology, Pathophysiology, and Molecular Genetics of Polycystic Ovary Syndrome. </w:t>
      </w:r>
      <w:r w:rsidRPr="00734466">
        <w:rPr>
          <w:i/>
          <w:noProof/>
        </w:rPr>
        <w:t>Endocr Rev, 36</w:t>
      </w:r>
      <w:r w:rsidRPr="00734466">
        <w:rPr>
          <w:noProof/>
        </w:rPr>
        <w:t>(5), 487-525. doi:10.1210/er.2015-1018</w:t>
      </w:r>
    </w:p>
    <w:p w14:paraId="1184FB37" w14:textId="77777777" w:rsidR="00734466" w:rsidRPr="00734466" w:rsidRDefault="00734466" w:rsidP="00734466">
      <w:pPr>
        <w:pStyle w:val="EndNoteBibliography"/>
        <w:ind w:left="720" w:hanging="720"/>
        <w:rPr>
          <w:noProof/>
        </w:rPr>
      </w:pPr>
      <w:r w:rsidRPr="00734466">
        <w:rPr>
          <w:noProof/>
        </w:rPr>
        <w:t xml:space="preserve">Farran, B. (2017). An update on the physiological and therapeutic relevance of GPCR oligomers. </w:t>
      </w:r>
      <w:r w:rsidRPr="00734466">
        <w:rPr>
          <w:i/>
          <w:noProof/>
        </w:rPr>
        <w:t>Pharmacol Res, 117</w:t>
      </w:r>
      <w:r w:rsidRPr="00734466">
        <w:rPr>
          <w:noProof/>
        </w:rPr>
        <w:t>, 303-327. doi:10.1016/j.phrs.2017.01.008</w:t>
      </w:r>
    </w:p>
    <w:p w14:paraId="2301DCE3" w14:textId="77777777" w:rsidR="00734466" w:rsidRPr="00734466" w:rsidRDefault="00734466" w:rsidP="00734466">
      <w:pPr>
        <w:pStyle w:val="EndNoteBibliography"/>
        <w:ind w:left="720" w:hanging="720"/>
        <w:rPr>
          <w:noProof/>
        </w:rPr>
      </w:pPr>
      <w:r w:rsidRPr="00734466">
        <w:rPr>
          <w:noProof/>
        </w:rPr>
        <w:lastRenderedPageBreak/>
        <w:t xml:space="preserve">Galés, C., Rebois, R. V., Hogue, M., Trieu, P., Breit, A., Hébert, T. E., &amp; Bouvier, M. (2005). Real-time monitoring of receptor and G-protein interactions in living cells. </w:t>
      </w:r>
      <w:r w:rsidRPr="00734466">
        <w:rPr>
          <w:i/>
          <w:noProof/>
        </w:rPr>
        <w:t>Nat Methods, 2</w:t>
      </w:r>
      <w:r w:rsidRPr="00734466">
        <w:rPr>
          <w:noProof/>
        </w:rPr>
        <w:t>(3), 177-184. doi:10.1038/nmeth743</w:t>
      </w:r>
    </w:p>
    <w:p w14:paraId="6E73B556" w14:textId="77777777" w:rsidR="00734466" w:rsidRPr="00734466" w:rsidRDefault="00734466" w:rsidP="00734466">
      <w:pPr>
        <w:pStyle w:val="EndNoteBibliography"/>
        <w:ind w:left="720" w:hanging="720"/>
        <w:rPr>
          <w:noProof/>
        </w:rPr>
      </w:pPr>
      <w:r w:rsidRPr="00734466">
        <w:rPr>
          <w:noProof/>
        </w:rPr>
        <w:t xml:space="preserve">Gallo, E. (2020). Fluorogen-Activating Proteins: Next-Generation Fluorescence Probes for Biological Research. </w:t>
      </w:r>
      <w:r w:rsidRPr="00734466">
        <w:rPr>
          <w:i/>
          <w:noProof/>
        </w:rPr>
        <w:t>Bioconjug Chem, 31</w:t>
      </w:r>
      <w:r w:rsidRPr="00734466">
        <w:rPr>
          <w:noProof/>
        </w:rPr>
        <w:t>(1), 16-27. doi:10.1021/acs.bioconjchem.9b00710</w:t>
      </w:r>
    </w:p>
    <w:p w14:paraId="43E3FECE" w14:textId="77777777" w:rsidR="00734466" w:rsidRPr="00734466" w:rsidRDefault="00734466" w:rsidP="00734466">
      <w:pPr>
        <w:pStyle w:val="EndNoteBibliography"/>
        <w:ind w:left="720" w:hanging="720"/>
        <w:rPr>
          <w:noProof/>
        </w:rPr>
      </w:pPr>
      <w:r w:rsidRPr="00734466">
        <w:rPr>
          <w:noProof/>
        </w:rPr>
        <w:t xml:space="preserve">Godin, A. G., Rappaz, B., Potvin-Trottier, L., Kennedy, T. E., De Koninck, Y., &amp; Wiseman, P. W. (2015). Spatial Intensity Distribution Analysis Reveals Abnormal Oligomerization of Proteins in Single Cells. </w:t>
      </w:r>
      <w:r w:rsidRPr="00734466">
        <w:rPr>
          <w:i/>
          <w:noProof/>
        </w:rPr>
        <w:t>Biophys J, 109</w:t>
      </w:r>
      <w:r w:rsidRPr="00734466">
        <w:rPr>
          <w:noProof/>
        </w:rPr>
        <w:t>(4), 710-721. doi:10.1016/j.bpj.2015.06.068</w:t>
      </w:r>
    </w:p>
    <w:p w14:paraId="021B69E3" w14:textId="77777777" w:rsidR="00734466" w:rsidRPr="00734466" w:rsidRDefault="00734466" w:rsidP="00734466">
      <w:pPr>
        <w:pStyle w:val="EndNoteBibliography"/>
        <w:ind w:left="720" w:hanging="720"/>
        <w:rPr>
          <w:noProof/>
        </w:rPr>
      </w:pPr>
      <w:r w:rsidRPr="00734466">
        <w:rPr>
          <w:noProof/>
        </w:rPr>
        <w:t xml:space="preserve">Grant, P. S., Kahlcke, N., Govindpani, K., Hunter, M., MacDonald, C., Brimble, M. A., . . . Furkert, D. P. (2019). Divalent cannabinoid-1 receptor ligands: A linker attachment point survey of SR141716A for development of high-affinity CB1R molecular probes. </w:t>
      </w:r>
      <w:r w:rsidRPr="00734466">
        <w:rPr>
          <w:i/>
          <w:noProof/>
        </w:rPr>
        <w:t>Bioorg Med Chem Lett, 29</w:t>
      </w:r>
      <w:r w:rsidRPr="00734466">
        <w:rPr>
          <w:noProof/>
        </w:rPr>
        <w:t>(21), 126644. doi:10.1016/j.bmcl.2019.126644</w:t>
      </w:r>
    </w:p>
    <w:p w14:paraId="2404EABF" w14:textId="77777777" w:rsidR="00734466" w:rsidRPr="00734466" w:rsidRDefault="00734466" w:rsidP="00734466">
      <w:pPr>
        <w:pStyle w:val="EndNoteBibliography"/>
        <w:ind w:left="720" w:hanging="720"/>
        <w:rPr>
          <w:noProof/>
        </w:rPr>
      </w:pPr>
      <w:r w:rsidRPr="00734466">
        <w:rPr>
          <w:noProof/>
        </w:rPr>
        <w:t xml:space="preserve">Gurevich, V. V., &amp; Gurevich, E. V. (2019). GPCR Signaling Regulation: The Role of GRKs and Arrestins. </w:t>
      </w:r>
      <w:r w:rsidRPr="00734466">
        <w:rPr>
          <w:i/>
          <w:noProof/>
        </w:rPr>
        <w:t>Front Pharmacol, 10</w:t>
      </w:r>
      <w:r w:rsidRPr="00734466">
        <w:rPr>
          <w:noProof/>
        </w:rPr>
        <w:t>, 125. doi:10.3389/fphar.2019.00125</w:t>
      </w:r>
    </w:p>
    <w:p w14:paraId="2FE9187F" w14:textId="77777777" w:rsidR="00734466" w:rsidRPr="00734466" w:rsidRDefault="00734466" w:rsidP="00734466">
      <w:pPr>
        <w:pStyle w:val="EndNoteBibliography"/>
        <w:ind w:left="720" w:hanging="720"/>
        <w:rPr>
          <w:noProof/>
        </w:rPr>
      </w:pPr>
      <w:r w:rsidRPr="00734466">
        <w:rPr>
          <w:noProof/>
        </w:rPr>
        <w:t xml:space="preserve">Gusach, A., Maslov, I., Luginina, A., Borshchevskiy, V., Mishin, A., &amp; Cherezov, V. (2020). Beyond structure: emerging approaches to study GPCR dynamics. </w:t>
      </w:r>
      <w:r w:rsidRPr="00734466">
        <w:rPr>
          <w:i/>
          <w:noProof/>
        </w:rPr>
        <w:t>Curr Opin Struct Biol, 63</w:t>
      </w:r>
      <w:r w:rsidRPr="00734466">
        <w:rPr>
          <w:noProof/>
        </w:rPr>
        <w:t>, 18-25. doi:10.1016/j.sbi.2020.03.004</w:t>
      </w:r>
    </w:p>
    <w:p w14:paraId="4D8E87D3" w14:textId="77777777" w:rsidR="00734466" w:rsidRPr="00734466" w:rsidRDefault="00734466" w:rsidP="00734466">
      <w:pPr>
        <w:pStyle w:val="EndNoteBibliography"/>
        <w:ind w:left="720" w:hanging="720"/>
        <w:rPr>
          <w:noProof/>
        </w:rPr>
      </w:pPr>
      <w:r w:rsidRPr="00734466">
        <w:rPr>
          <w:noProof/>
        </w:rPr>
        <w:t xml:space="preserve">Hern, J. A., Baig, A. H., Mashanov, G. I., Birdsall, B., Corrie, J. E., Lazareno, S., . . . Birdsall, N. J. (2010). Formation and dissociation of M1 muscarinic receptor dimers seen by total internal reflection fluorescence imaging of single molecules. </w:t>
      </w:r>
      <w:r w:rsidRPr="00734466">
        <w:rPr>
          <w:i/>
          <w:noProof/>
        </w:rPr>
        <w:t>Proc Natl Acad Sci U S A, 107</w:t>
      </w:r>
      <w:r w:rsidRPr="00734466">
        <w:rPr>
          <w:noProof/>
        </w:rPr>
        <w:t>(6), 2693-2698. doi:10.1073/pnas.0907915107</w:t>
      </w:r>
    </w:p>
    <w:p w14:paraId="6B654D8C" w14:textId="77777777" w:rsidR="00734466" w:rsidRPr="00734466" w:rsidRDefault="00734466" w:rsidP="00734466">
      <w:pPr>
        <w:pStyle w:val="EndNoteBibliography"/>
        <w:ind w:left="720" w:hanging="720"/>
        <w:rPr>
          <w:noProof/>
        </w:rPr>
      </w:pPr>
      <w:r w:rsidRPr="00734466">
        <w:rPr>
          <w:noProof/>
        </w:rPr>
        <w:t xml:space="preserve">Huang, B., St Onge, C. M., Ma, H., &amp; Zhang, Y. (2021). Design of bivalent ligands targeting putative GPCR dimers. </w:t>
      </w:r>
      <w:r w:rsidRPr="00734466">
        <w:rPr>
          <w:i/>
          <w:noProof/>
        </w:rPr>
        <w:t>Drug Discov Today, 26</w:t>
      </w:r>
      <w:r w:rsidRPr="00734466">
        <w:rPr>
          <w:noProof/>
        </w:rPr>
        <w:t>(1), 189-199. doi:10.1016/j.drudis.2020.10.006</w:t>
      </w:r>
    </w:p>
    <w:p w14:paraId="4A6FDD5C" w14:textId="77777777" w:rsidR="00734466" w:rsidRPr="00734466" w:rsidRDefault="00734466" w:rsidP="00734466">
      <w:pPr>
        <w:pStyle w:val="EndNoteBibliography"/>
        <w:ind w:left="720" w:hanging="720"/>
        <w:rPr>
          <w:noProof/>
        </w:rPr>
      </w:pPr>
      <w:r w:rsidRPr="00734466">
        <w:rPr>
          <w:noProof/>
        </w:rPr>
        <w:t xml:space="preserve">Huhtaniemi, I. (2006). Mutations along the pituitary-gonadal axis affecting sexual maturation: novel information from transgenic and knockout mice. </w:t>
      </w:r>
      <w:r w:rsidRPr="00734466">
        <w:rPr>
          <w:i/>
          <w:noProof/>
        </w:rPr>
        <w:t>Mol Cell Endocrinol, 254-255</w:t>
      </w:r>
      <w:r w:rsidRPr="00734466">
        <w:rPr>
          <w:noProof/>
        </w:rPr>
        <w:t>, 84-90. doi:10.1016/j.mce.2006.04.015</w:t>
      </w:r>
    </w:p>
    <w:p w14:paraId="4044FFC5" w14:textId="77777777" w:rsidR="00734466" w:rsidRPr="00734466" w:rsidRDefault="00734466" w:rsidP="00734466">
      <w:pPr>
        <w:pStyle w:val="EndNoteBibliography"/>
        <w:ind w:left="720" w:hanging="720"/>
        <w:rPr>
          <w:noProof/>
        </w:rPr>
      </w:pPr>
      <w:r w:rsidRPr="00734466">
        <w:rPr>
          <w:noProof/>
        </w:rPr>
        <w:t xml:space="preserve">Jonas, K. C., Chen, S., Virta, M., Mora, J., Franks, S., Huhtaniemi, I., &amp; Hanyaloglu, A. C. (2018). Temporal reprogramming of calcium signalling via crosstalk of gonadotrophin receptors that associate as functionally asymmetric heteromers. </w:t>
      </w:r>
      <w:r w:rsidRPr="00734466">
        <w:rPr>
          <w:i/>
          <w:noProof/>
        </w:rPr>
        <w:t>Sci Rep, 8</w:t>
      </w:r>
      <w:r w:rsidRPr="00734466">
        <w:rPr>
          <w:noProof/>
        </w:rPr>
        <w:t>(1), 2239. doi:10.1038/s41598-018-20722-5</w:t>
      </w:r>
    </w:p>
    <w:p w14:paraId="6337F3E3" w14:textId="77777777" w:rsidR="00734466" w:rsidRPr="00734466" w:rsidRDefault="00734466" w:rsidP="00734466">
      <w:pPr>
        <w:pStyle w:val="EndNoteBibliography"/>
        <w:ind w:left="720" w:hanging="720"/>
        <w:rPr>
          <w:noProof/>
        </w:rPr>
      </w:pPr>
      <w:r w:rsidRPr="00734466">
        <w:rPr>
          <w:noProof/>
        </w:rPr>
        <w:t xml:space="preserve">Jonas, K. C., Fanelli, F., Huhtaniemi, I. T., &amp; Hanyaloglu, A. C. (2015). Single molecule analysis of functionally asymmetric G protein-coupled receptor (GPCR) oligomers reveals diverse spatial and structural assemblies. </w:t>
      </w:r>
      <w:r w:rsidRPr="00734466">
        <w:rPr>
          <w:i/>
          <w:noProof/>
        </w:rPr>
        <w:t>Journal of Biological Chemistry, 290</w:t>
      </w:r>
      <w:r w:rsidRPr="00734466">
        <w:rPr>
          <w:noProof/>
        </w:rPr>
        <w:t>(7), 3875-3892. doi:10.1074/jbc.M114.622498</w:t>
      </w:r>
    </w:p>
    <w:p w14:paraId="57B0C105" w14:textId="77777777" w:rsidR="00734466" w:rsidRPr="00734466" w:rsidRDefault="00734466" w:rsidP="00734466">
      <w:pPr>
        <w:pStyle w:val="EndNoteBibliography"/>
        <w:ind w:left="720" w:hanging="720"/>
        <w:rPr>
          <w:noProof/>
        </w:rPr>
      </w:pPr>
      <w:r w:rsidRPr="00734466">
        <w:rPr>
          <w:noProof/>
        </w:rPr>
        <w:t xml:space="preserve">Jonas, K. C., Huhtaniemi, I., &amp; Hanyaloglu, A. C. (2016). Single-molecule resolution of G protein-coupled receptor (GPCR) complexes. </w:t>
      </w:r>
      <w:r w:rsidRPr="00734466">
        <w:rPr>
          <w:i/>
          <w:noProof/>
        </w:rPr>
        <w:t>Methods Cell Biol, 132</w:t>
      </w:r>
      <w:r w:rsidRPr="00734466">
        <w:rPr>
          <w:noProof/>
        </w:rPr>
        <w:t>, 55-72. doi:10.1016/bs.mcb.2015.11.005</w:t>
      </w:r>
    </w:p>
    <w:p w14:paraId="60881608" w14:textId="77777777" w:rsidR="00734466" w:rsidRPr="00734466" w:rsidRDefault="00734466" w:rsidP="00734466">
      <w:pPr>
        <w:pStyle w:val="EndNoteBibliography"/>
        <w:ind w:left="720" w:hanging="720"/>
        <w:rPr>
          <w:noProof/>
        </w:rPr>
      </w:pPr>
      <w:r w:rsidRPr="00734466">
        <w:rPr>
          <w:noProof/>
        </w:rPr>
        <w:t xml:space="preserve">Kasai, R. S., Ito, S. V., Awane, R. M., Fujiwara, T. K., &amp; Kusumi, A. (2018). The Class-A GPCR Dopamine D2 Receptor Forms Transient Dimers Stabilized by Agonists: Detection by Single-Molecule Tracking. </w:t>
      </w:r>
      <w:r w:rsidRPr="00734466">
        <w:rPr>
          <w:i/>
          <w:noProof/>
        </w:rPr>
        <w:t>Cell Biochem Biophys, 76</w:t>
      </w:r>
      <w:r w:rsidRPr="00734466">
        <w:rPr>
          <w:noProof/>
        </w:rPr>
        <w:t>(1-2), 29-37. doi:10.1007/s12013-017-0829-y</w:t>
      </w:r>
    </w:p>
    <w:p w14:paraId="1002570E" w14:textId="77777777" w:rsidR="00734466" w:rsidRPr="00734466" w:rsidRDefault="00734466" w:rsidP="00734466">
      <w:pPr>
        <w:pStyle w:val="EndNoteBibliography"/>
        <w:ind w:left="720" w:hanging="720"/>
        <w:rPr>
          <w:noProof/>
        </w:rPr>
      </w:pPr>
      <w:r w:rsidRPr="00734466">
        <w:rPr>
          <w:noProof/>
        </w:rPr>
        <w:t xml:space="preserve">Kasai, R. S., Suzuki, K. G., Prossnitz, E. R., Koyama-Honda, I., Nakada, C., Fujiwara, T. K., &amp; Kusumi, A. (2011). Full characterization of GPCR monomer-dimer dynamic equilibrium by single molecule imaging. </w:t>
      </w:r>
      <w:r w:rsidRPr="00734466">
        <w:rPr>
          <w:i/>
          <w:noProof/>
        </w:rPr>
        <w:t>J Cell Biol, 192</w:t>
      </w:r>
      <w:r w:rsidRPr="00734466">
        <w:rPr>
          <w:noProof/>
        </w:rPr>
        <w:t>(3), 463-480. doi:10.1083/jcb.201009128</w:t>
      </w:r>
    </w:p>
    <w:p w14:paraId="1A9433E9" w14:textId="77777777" w:rsidR="00734466" w:rsidRPr="00734466" w:rsidRDefault="00734466" w:rsidP="00734466">
      <w:pPr>
        <w:pStyle w:val="EndNoteBibliography"/>
        <w:ind w:left="720" w:hanging="720"/>
        <w:rPr>
          <w:noProof/>
        </w:rPr>
      </w:pPr>
      <w:r w:rsidRPr="00734466">
        <w:rPr>
          <w:noProof/>
        </w:rPr>
        <w:lastRenderedPageBreak/>
        <w:t xml:space="preserve">Lee, M. H., Appleton, K. M., Strungs, E. G., Kwon, J. Y., Morinelli, T. A., Peterson, Y. K., . . . Luttrell, L. M. (2016). The conformational signature of β-arrestin2 predicts its trafficking and signalling functions. </w:t>
      </w:r>
      <w:r w:rsidRPr="00734466">
        <w:rPr>
          <w:i/>
          <w:noProof/>
        </w:rPr>
        <w:t>Nature, 531</w:t>
      </w:r>
      <w:r w:rsidRPr="00734466">
        <w:rPr>
          <w:noProof/>
        </w:rPr>
        <w:t>(7596), 665-668. doi:10.1038/nature17154</w:t>
      </w:r>
    </w:p>
    <w:p w14:paraId="0E739B04" w14:textId="77777777" w:rsidR="00734466" w:rsidRPr="00734466" w:rsidRDefault="00734466" w:rsidP="00734466">
      <w:pPr>
        <w:pStyle w:val="EndNoteBibliography"/>
        <w:ind w:left="720" w:hanging="720"/>
        <w:rPr>
          <w:noProof/>
        </w:rPr>
      </w:pPr>
      <w:r w:rsidRPr="00734466">
        <w:rPr>
          <w:noProof/>
        </w:rPr>
        <w:t xml:space="preserve">Mao, C., Shen, C., Li, C., Shen, D. D., Xu, C., Zhang, S., . . . Zhang, Y. (2020). Cryo-EM structures of inactive and active GABA. </w:t>
      </w:r>
      <w:r w:rsidRPr="00734466">
        <w:rPr>
          <w:i/>
          <w:noProof/>
        </w:rPr>
        <w:t>Cell Res</w:t>
      </w:r>
      <w:r w:rsidRPr="00734466">
        <w:rPr>
          <w:noProof/>
        </w:rPr>
        <w:t>. doi:10.1038/s41422-020-0350-5</w:t>
      </w:r>
    </w:p>
    <w:p w14:paraId="0F80B0B1" w14:textId="77777777" w:rsidR="00734466" w:rsidRPr="00734466" w:rsidRDefault="00734466" w:rsidP="00734466">
      <w:pPr>
        <w:pStyle w:val="EndNoteBibliography"/>
        <w:ind w:left="720" w:hanging="720"/>
        <w:rPr>
          <w:noProof/>
        </w:rPr>
      </w:pPr>
      <w:r w:rsidRPr="00734466">
        <w:rPr>
          <w:noProof/>
        </w:rPr>
        <w:t xml:space="preserve">Marsango, S., Caltabiano, G., Jiménez-Rosés, M., Millan, M. J., Pediani, J. D., Ward, R. J., &amp; Milligan, G. (2017). A Molecular Basis for Selective Antagonist Destabilization of Dopamine D. </w:t>
      </w:r>
      <w:r w:rsidRPr="00734466">
        <w:rPr>
          <w:i/>
          <w:noProof/>
        </w:rPr>
        <w:t>Sci Rep, 7</w:t>
      </w:r>
      <w:r w:rsidRPr="00734466">
        <w:rPr>
          <w:noProof/>
        </w:rPr>
        <w:t>(1), 2134. doi:10.1038/s41598-017-02249-3</w:t>
      </w:r>
    </w:p>
    <w:p w14:paraId="47F7732E" w14:textId="77777777" w:rsidR="00734466" w:rsidRPr="00734466" w:rsidRDefault="00734466" w:rsidP="00734466">
      <w:pPr>
        <w:pStyle w:val="EndNoteBibliography"/>
        <w:ind w:left="720" w:hanging="720"/>
        <w:rPr>
          <w:noProof/>
        </w:rPr>
      </w:pPr>
      <w:r w:rsidRPr="00734466">
        <w:rPr>
          <w:noProof/>
        </w:rPr>
        <w:t xml:space="preserve">Milligan, G., Ward, R. J., &amp; Marsango, S. (2019). GPCR homo-oligomerization. </w:t>
      </w:r>
      <w:r w:rsidRPr="00734466">
        <w:rPr>
          <w:i/>
          <w:noProof/>
        </w:rPr>
        <w:t>Curr Opin Cell Biol, 57</w:t>
      </w:r>
      <w:r w:rsidRPr="00734466">
        <w:rPr>
          <w:noProof/>
        </w:rPr>
        <w:t>, 40-47. doi:10.1016/j.ceb.2018.10.007</w:t>
      </w:r>
    </w:p>
    <w:p w14:paraId="47BA0516" w14:textId="77777777" w:rsidR="00734466" w:rsidRPr="00734466" w:rsidRDefault="00734466" w:rsidP="00734466">
      <w:pPr>
        <w:pStyle w:val="EndNoteBibliography"/>
        <w:ind w:left="720" w:hanging="720"/>
        <w:rPr>
          <w:noProof/>
        </w:rPr>
      </w:pPr>
      <w:r w:rsidRPr="00734466">
        <w:rPr>
          <w:noProof/>
        </w:rPr>
        <w:t xml:space="preserve">Nuber, S., Zabel, U., Lorenz, K., Nuber, A., Milligan, G., Tobin, A. B., . . . Hoffmann, C. (2016). β-Arrestin biosensors reveal a rapid, receptor-dependent activation/deactivation cycle. </w:t>
      </w:r>
      <w:r w:rsidRPr="00734466">
        <w:rPr>
          <w:i/>
          <w:noProof/>
        </w:rPr>
        <w:t>Nature, 531</w:t>
      </w:r>
      <w:r w:rsidRPr="00734466">
        <w:rPr>
          <w:noProof/>
        </w:rPr>
        <w:t>(7596), 661-664. doi:10.1038/nature17198</w:t>
      </w:r>
    </w:p>
    <w:p w14:paraId="55F0DFEB" w14:textId="77777777" w:rsidR="00734466" w:rsidRPr="00734466" w:rsidRDefault="00734466" w:rsidP="00734466">
      <w:pPr>
        <w:pStyle w:val="EndNoteBibliography"/>
        <w:ind w:left="720" w:hanging="720"/>
        <w:rPr>
          <w:noProof/>
        </w:rPr>
      </w:pPr>
      <w:r w:rsidRPr="00734466">
        <w:rPr>
          <w:noProof/>
        </w:rPr>
        <w:t xml:space="preserve">Olaniru, O. E., Cheng, J., Ast, J., Arvaniti, A., Atanes, P., Huang, G. C., . . . Persaud, S. J. (2021). SNAP-tag-enabled super-resolution imaging reveals constitutive and agonist-dependent trafficking of GPR56 in pancreatic β-cells. </w:t>
      </w:r>
      <w:r w:rsidRPr="00734466">
        <w:rPr>
          <w:i/>
          <w:noProof/>
        </w:rPr>
        <w:t>Mol Metab, 53</w:t>
      </w:r>
      <w:r w:rsidRPr="00734466">
        <w:rPr>
          <w:noProof/>
        </w:rPr>
        <w:t>, 101285. doi:10.1016/j.molmet.2021.101285</w:t>
      </w:r>
    </w:p>
    <w:p w14:paraId="4C9F9B20" w14:textId="77777777" w:rsidR="00734466" w:rsidRPr="00734466" w:rsidRDefault="00734466" w:rsidP="00734466">
      <w:pPr>
        <w:pStyle w:val="EndNoteBibliography"/>
        <w:ind w:left="720" w:hanging="720"/>
        <w:rPr>
          <w:noProof/>
        </w:rPr>
      </w:pPr>
      <w:r w:rsidRPr="00734466">
        <w:rPr>
          <w:noProof/>
        </w:rPr>
        <w:t xml:space="preserve">Palczewski, K., Kumasaka, T., Hori, T., Behnke, C. A., Motoshima, H., Fox, B. A., . . . Miyano, M. (2000). Crystal structure of rhodopsin: A G protein-coupled receptor. </w:t>
      </w:r>
      <w:r w:rsidRPr="00734466">
        <w:rPr>
          <w:i/>
          <w:noProof/>
        </w:rPr>
        <w:t>Science, 289</w:t>
      </w:r>
      <w:r w:rsidRPr="00734466">
        <w:rPr>
          <w:noProof/>
        </w:rPr>
        <w:t>(5480), 739-745. doi:10.1126/science.289.5480.739</w:t>
      </w:r>
    </w:p>
    <w:p w14:paraId="3BC7844D" w14:textId="77777777" w:rsidR="00734466" w:rsidRPr="00734466" w:rsidRDefault="00734466" w:rsidP="00734466">
      <w:pPr>
        <w:pStyle w:val="EndNoteBibliography"/>
        <w:ind w:left="720" w:hanging="720"/>
        <w:rPr>
          <w:noProof/>
        </w:rPr>
      </w:pPr>
      <w:r w:rsidRPr="00734466">
        <w:rPr>
          <w:noProof/>
        </w:rPr>
        <w:t xml:space="preserve">Pediani, J. D., Ward, R. J., Marsango, S., &amp; Milligan, G. (2018). Spatial Intensity Distribution Analysis: Studies of G Protein-Coupled Receptor Oligomerisation. </w:t>
      </w:r>
      <w:r w:rsidRPr="00734466">
        <w:rPr>
          <w:i/>
          <w:noProof/>
        </w:rPr>
        <w:t>Trends Pharmacol Sci, 39</w:t>
      </w:r>
      <w:r w:rsidRPr="00734466">
        <w:rPr>
          <w:noProof/>
        </w:rPr>
        <w:t>(2), 175-186. doi:10.1016/j.tips.2017.09.001</w:t>
      </w:r>
    </w:p>
    <w:p w14:paraId="1B483937" w14:textId="77777777" w:rsidR="00734466" w:rsidRPr="00734466" w:rsidRDefault="00734466" w:rsidP="00734466">
      <w:pPr>
        <w:pStyle w:val="EndNoteBibliography"/>
        <w:ind w:left="720" w:hanging="720"/>
        <w:rPr>
          <w:noProof/>
        </w:rPr>
      </w:pPr>
      <w:r w:rsidRPr="00734466">
        <w:rPr>
          <w:noProof/>
        </w:rPr>
        <w:t xml:space="preserve">Rask-Andersen, M., Masuram, S., &amp; Schiöth, H. B. (2014). The druggable genome: Evaluation of drug targets in clinical trials suggests major shifts in molecular class and indication. </w:t>
      </w:r>
      <w:r w:rsidRPr="00734466">
        <w:rPr>
          <w:i/>
          <w:noProof/>
        </w:rPr>
        <w:t>Annu Rev Pharmacol Toxicol, 54</w:t>
      </w:r>
      <w:r w:rsidRPr="00734466">
        <w:rPr>
          <w:noProof/>
        </w:rPr>
        <w:t>, 9-26. doi:10.1146/annurev-pharmtox-011613-135943</w:t>
      </w:r>
    </w:p>
    <w:p w14:paraId="665043BB" w14:textId="77777777" w:rsidR="00734466" w:rsidRPr="00734466" w:rsidRDefault="00734466" w:rsidP="00734466">
      <w:pPr>
        <w:pStyle w:val="EndNoteBibliography"/>
        <w:ind w:left="720" w:hanging="720"/>
        <w:rPr>
          <w:noProof/>
        </w:rPr>
      </w:pPr>
      <w:r w:rsidRPr="00734466">
        <w:rPr>
          <w:noProof/>
        </w:rPr>
        <w:t xml:space="preserve">Rasmussen, S. G., Choi, H. J., Rosenbaum, D. M., Kobilka, T. S., Thian, F. S., Edwards, P. C., . . . Kobilka, B. K. (2007). Crystal structure of the human beta2 adrenergic G-protein-coupled receptor. </w:t>
      </w:r>
      <w:r w:rsidRPr="00734466">
        <w:rPr>
          <w:i/>
          <w:noProof/>
        </w:rPr>
        <w:t>Nature, 450</w:t>
      </w:r>
      <w:r w:rsidRPr="00734466">
        <w:rPr>
          <w:noProof/>
        </w:rPr>
        <w:t>(7168), 383-387. doi:10.1038/nature06325</w:t>
      </w:r>
    </w:p>
    <w:p w14:paraId="0D30433A" w14:textId="77777777" w:rsidR="00734466" w:rsidRPr="00734466" w:rsidRDefault="00734466" w:rsidP="00734466">
      <w:pPr>
        <w:pStyle w:val="EndNoteBibliography"/>
        <w:ind w:left="720" w:hanging="720"/>
        <w:rPr>
          <w:noProof/>
        </w:rPr>
      </w:pPr>
      <w:r w:rsidRPr="00734466">
        <w:rPr>
          <w:noProof/>
        </w:rPr>
        <w:t xml:space="preserve">Rivero-Muller, A., Chou, Y. Y., Ji, I., Lajic, S., Hanyaloglu, A. C., Jonas, K., . . . Huhtaniemi, I. (2010). Rescue of defective G protein-coupled receptor function in vivo by intermolecular cooperation. </w:t>
      </w:r>
      <w:r w:rsidRPr="00734466">
        <w:rPr>
          <w:i/>
          <w:noProof/>
        </w:rPr>
        <w:t>Proc Natl Acad Sci U S A, 107</w:t>
      </w:r>
      <w:r w:rsidRPr="00734466">
        <w:rPr>
          <w:noProof/>
        </w:rPr>
        <w:t>(5), 2319-2324. doi:10.1073/pnas.0906695106</w:t>
      </w:r>
    </w:p>
    <w:p w14:paraId="3E955722" w14:textId="77777777" w:rsidR="00734466" w:rsidRPr="00734466" w:rsidRDefault="00734466" w:rsidP="00734466">
      <w:pPr>
        <w:pStyle w:val="EndNoteBibliography"/>
        <w:ind w:left="720" w:hanging="720"/>
        <w:rPr>
          <w:noProof/>
        </w:rPr>
      </w:pPr>
      <w:r w:rsidRPr="00734466">
        <w:rPr>
          <w:noProof/>
        </w:rPr>
        <w:t xml:space="preserve">Santos, R., Ursu, O., Gaulton, A., Bento, A. P., Donadi, R. S., Bologa, C. G., . . . Overington, J. P. (2017). A comprehensive map of molecular drug targets. </w:t>
      </w:r>
      <w:r w:rsidRPr="00734466">
        <w:rPr>
          <w:i/>
          <w:noProof/>
        </w:rPr>
        <w:t>Nat Rev Drug Discov, 16</w:t>
      </w:r>
      <w:r w:rsidRPr="00734466">
        <w:rPr>
          <w:noProof/>
        </w:rPr>
        <w:t>(1), 19-34. doi:10.1038/nrd.2016.230</w:t>
      </w:r>
    </w:p>
    <w:p w14:paraId="4BCECAEF" w14:textId="77777777" w:rsidR="00734466" w:rsidRPr="00734466" w:rsidRDefault="00734466" w:rsidP="00734466">
      <w:pPr>
        <w:pStyle w:val="EndNoteBibliography"/>
        <w:ind w:left="720" w:hanging="720"/>
        <w:rPr>
          <w:noProof/>
        </w:rPr>
      </w:pPr>
      <w:r w:rsidRPr="00734466">
        <w:rPr>
          <w:noProof/>
        </w:rPr>
        <w:t xml:space="preserve">Scarselli, M., Annibale, P., &amp; Radenovic, A. (2012). Cell type-specific β2-adrenergic receptor clusters identified using photoactivated localization microscopy are not lipid raft related, but depend on actin cytoskeleton integrity. </w:t>
      </w:r>
      <w:r w:rsidRPr="00734466">
        <w:rPr>
          <w:i/>
          <w:noProof/>
        </w:rPr>
        <w:t>J Biol Chem, 287</w:t>
      </w:r>
      <w:r w:rsidRPr="00734466">
        <w:rPr>
          <w:noProof/>
        </w:rPr>
        <w:t>(20), 16768-16780. doi:10.1074/jbc.M111.329912</w:t>
      </w:r>
    </w:p>
    <w:p w14:paraId="60607BB1" w14:textId="77777777" w:rsidR="00734466" w:rsidRPr="00734466" w:rsidRDefault="00734466" w:rsidP="00734466">
      <w:pPr>
        <w:pStyle w:val="EndNoteBibliography"/>
        <w:ind w:left="720" w:hanging="720"/>
        <w:rPr>
          <w:noProof/>
        </w:rPr>
      </w:pPr>
      <w:r w:rsidRPr="00734466">
        <w:rPr>
          <w:noProof/>
        </w:rPr>
        <w:t xml:space="preserve">Shaye, H., Ishchenko, A., Lam, J. H., Han, G. W., Xue, L., Rondard, P., . . . Cherezov, V. (2020). Structural basis of the activation of a metabotropic GABA receptor. </w:t>
      </w:r>
      <w:r w:rsidRPr="00734466">
        <w:rPr>
          <w:i/>
          <w:noProof/>
        </w:rPr>
        <w:t>Nature</w:t>
      </w:r>
      <w:r w:rsidRPr="00734466">
        <w:rPr>
          <w:noProof/>
        </w:rPr>
        <w:t>. doi:10.1038/s41586-020-2408-4</w:t>
      </w:r>
    </w:p>
    <w:p w14:paraId="000217E8" w14:textId="77777777" w:rsidR="00734466" w:rsidRPr="00734466" w:rsidRDefault="00734466" w:rsidP="00734466">
      <w:pPr>
        <w:pStyle w:val="EndNoteBibliography"/>
        <w:ind w:left="720" w:hanging="720"/>
        <w:rPr>
          <w:noProof/>
        </w:rPr>
      </w:pPr>
      <w:r w:rsidRPr="00734466">
        <w:rPr>
          <w:noProof/>
        </w:rPr>
        <w:t xml:space="preserve">Shukla, A. K., Violin, J. D., Whalen, E. J., Gesty-Palmer, D., Shenoy, S. K., &amp; Lefkowitz, R. J. (2008). Distinct conformational changes in beta-arrestin report biased agonism at </w:t>
      </w:r>
      <w:r w:rsidRPr="00734466">
        <w:rPr>
          <w:noProof/>
        </w:rPr>
        <w:lastRenderedPageBreak/>
        <w:t xml:space="preserve">seven-transmembrane receptors. </w:t>
      </w:r>
      <w:r w:rsidRPr="00734466">
        <w:rPr>
          <w:i/>
          <w:noProof/>
        </w:rPr>
        <w:t>Proc Natl Acad Sci U S A, 105</w:t>
      </w:r>
      <w:r w:rsidRPr="00734466">
        <w:rPr>
          <w:noProof/>
        </w:rPr>
        <w:t>(29), 9988-9993. doi:10.1073/pnas.0804246105</w:t>
      </w:r>
    </w:p>
    <w:p w14:paraId="13DB05E9" w14:textId="77777777" w:rsidR="00734466" w:rsidRPr="00734466" w:rsidRDefault="00734466" w:rsidP="00734466">
      <w:pPr>
        <w:pStyle w:val="EndNoteBibliography"/>
        <w:ind w:left="720" w:hanging="720"/>
        <w:rPr>
          <w:noProof/>
        </w:rPr>
      </w:pPr>
      <w:r w:rsidRPr="00734466">
        <w:rPr>
          <w:noProof/>
        </w:rPr>
        <w:t xml:space="preserve">Sriram, K., &amp; Insel, P. A. (2018). G Protein-Coupled Receptors as Targets for Approved Drugs: How Many Targets and How Many Drugs? </w:t>
      </w:r>
      <w:r w:rsidRPr="00734466">
        <w:rPr>
          <w:i/>
          <w:noProof/>
        </w:rPr>
        <w:t>Mol Pharmacol, 93</w:t>
      </w:r>
      <w:r w:rsidRPr="00734466">
        <w:rPr>
          <w:noProof/>
        </w:rPr>
        <w:t>(4), 251-258. doi:10.1124/mol.117.111062</w:t>
      </w:r>
    </w:p>
    <w:p w14:paraId="6435F175" w14:textId="77777777" w:rsidR="00734466" w:rsidRPr="00734466" w:rsidRDefault="00734466" w:rsidP="00734466">
      <w:pPr>
        <w:pStyle w:val="EndNoteBibliography"/>
        <w:ind w:left="720" w:hanging="720"/>
        <w:rPr>
          <w:noProof/>
        </w:rPr>
      </w:pPr>
      <w:r w:rsidRPr="00734466">
        <w:rPr>
          <w:noProof/>
        </w:rPr>
        <w:t xml:space="preserve">Sungkaworn, T., Jobin, M. L., Burnecki, K., Weron, A., Lohse, M. J., &amp; Calebiro, D. (2017). Single-molecule imaging reveals receptor-G protein interactions at cell surface hot spots. </w:t>
      </w:r>
      <w:r w:rsidRPr="00734466">
        <w:rPr>
          <w:i/>
          <w:noProof/>
        </w:rPr>
        <w:t>Nature, 550</w:t>
      </w:r>
      <w:r w:rsidRPr="00734466">
        <w:rPr>
          <w:noProof/>
        </w:rPr>
        <w:t>(7677), 543-547. doi:10.1038/nature24264</w:t>
      </w:r>
    </w:p>
    <w:p w14:paraId="50B50F1C" w14:textId="77777777" w:rsidR="00734466" w:rsidRPr="00734466" w:rsidRDefault="00734466" w:rsidP="00734466">
      <w:pPr>
        <w:pStyle w:val="EndNoteBibliography"/>
        <w:ind w:left="720" w:hanging="720"/>
        <w:rPr>
          <w:noProof/>
        </w:rPr>
      </w:pPr>
      <w:r w:rsidRPr="00734466">
        <w:rPr>
          <w:noProof/>
        </w:rPr>
        <w:t xml:space="preserve">Tabor, A., Weisenburger, S., Banerjee, A., Purkayastha, N., Kaindl, J. M., Hübner, H., . . . Gmeiner, P. (2016). Visualization and ligand-induced modulation of dopamine receptor dimerization at the single molecule level. </w:t>
      </w:r>
      <w:r w:rsidRPr="00734466">
        <w:rPr>
          <w:i/>
          <w:noProof/>
        </w:rPr>
        <w:t>Sci Rep, 6</w:t>
      </w:r>
      <w:r w:rsidRPr="00734466">
        <w:rPr>
          <w:noProof/>
        </w:rPr>
        <w:t>, 33233. doi:10.1038/srep33233</w:t>
      </w:r>
    </w:p>
    <w:p w14:paraId="40C156D0" w14:textId="77777777" w:rsidR="00734466" w:rsidRPr="00734466" w:rsidRDefault="00734466" w:rsidP="00734466">
      <w:pPr>
        <w:pStyle w:val="EndNoteBibliography"/>
        <w:ind w:left="720" w:hanging="720"/>
        <w:rPr>
          <w:noProof/>
        </w:rPr>
      </w:pPr>
      <w:r w:rsidRPr="00734466">
        <w:rPr>
          <w:noProof/>
        </w:rPr>
        <w:t xml:space="preserve">Tanaka, K. A., Suzuki, K. G., Shirai, Y. M., Shibutani, S. T., Miyahara, M. S., Tsuboi, H., . . . Kusumi, A. (2010). Membrane molecules mobile even after chemical fixation. </w:t>
      </w:r>
      <w:r w:rsidRPr="00734466">
        <w:rPr>
          <w:i/>
          <w:noProof/>
        </w:rPr>
        <w:t>Nat Methods, 7</w:t>
      </w:r>
      <w:r w:rsidRPr="00734466">
        <w:rPr>
          <w:noProof/>
        </w:rPr>
        <w:t>(11), 865-866. doi:10.1038/nmeth.f.314</w:t>
      </w:r>
    </w:p>
    <w:p w14:paraId="6DA0DE93" w14:textId="77777777" w:rsidR="00734466" w:rsidRPr="00734466" w:rsidRDefault="00734466" w:rsidP="00734466">
      <w:pPr>
        <w:pStyle w:val="EndNoteBibliography"/>
        <w:ind w:left="720" w:hanging="720"/>
        <w:rPr>
          <w:noProof/>
        </w:rPr>
      </w:pPr>
      <w:r w:rsidRPr="00734466">
        <w:rPr>
          <w:noProof/>
        </w:rPr>
        <w:t xml:space="preserve">Vannier, B., Loosfelt, H., Meduri, G., Pichon, C., &amp; Milgrom, E. (1996). Anti-human FSH receptor monoclonal antibodies: immunochemical and immunocytochemical characterization of the receptor. </w:t>
      </w:r>
      <w:r w:rsidRPr="00734466">
        <w:rPr>
          <w:i/>
          <w:noProof/>
        </w:rPr>
        <w:t>Biochemistry, 35</w:t>
      </w:r>
      <w:r w:rsidRPr="00734466">
        <w:rPr>
          <w:noProof/>
        </w:rPr>
        <w:t>(5), 1358-1366. doi:10.1021/bi952290f</w:t>
      </w:r>
    </w:p>
    <w:p w14:paraId="02380B7D" w14:textId="77777777" w:rsidR="00734466" w:rsidRPr="00734466" w:rsidRDefault="00734466" w:rsidP="00734466">
      <w:pPr>
        <w:pStyle w:val="EndNoteBibliography"/>
        <w:ind w:left="720" w:hanging="720"/>
        <w:rPr>
          <w:noProof/>
        </w:rPr>
      </w:pPr>
      <w:r w:rsidRPr="00734466">
        <w:rPr>
          <w:noProof/>
        </w:rPr>
        <w:t xml:space="preserve">Wan, Q., Okashah, N., Inoue, A., Nehmé, R., Carpenter, B., Tate, C. G., &amp; Lambert, N. A. (2018). Mini G protein probes for active G protein-coupled receptors (GPCRs) in live cells. </w:t>
      </w:r>
      <w:r w:rsidRPr="00734466">
        <w:rPr>
          <w:i/>
          <w:noProof/>
        </w:rPr>
        <w:t>J Biol Chem, 293</w:t>
      </w:r>
      <w:r w:rsidRPr="00734466">
        <w:rPr>
          <w:noProof/>
        </w:rPr>
        <w:t>(19), 7466-7473. doi:10.1074/jbc.RA118.001975</w:t>
      </w:r>
    </w:p>
    <w:p w14:paraId="7432A1F2" w14:textId="77777777" w:rsidR="00734466" w:rsidRPr="00734466" w:rsidRDefault="00734466" w:rsidP="00734466">
      <w:pPr>
        <w:pStyle w:val="EndNoteBibliography"/>
        <w:ind w:left="720" w:hanging="720"/>
        <w:rPr>
          <w:noProof/>
        </w:rPr>
      </w:pPr>
      <w:r w:rsidRPr="00734466">
        <w:rPr>
          <w:noProof/>
        </w:rPr>
        <w:t xml:space="preserve">Wang, W., Qiao, Y., &amp; Li, Z. (2018). New Insights into Modes of GPCR Activation. </w:t>
      </w:r>
      <w:r w:rsidRPr="00734466">
        <w:rPr>
          <w:i/>
          <w:noProof/>
        </w:rPr>
        <w:t>Trends Pharmacol Sci, 39</w:t>
      </w:r>
      <w:r w:rsidRPr="00734466">
        <w:rPr>
          <w:noProof/>
        </w:rPr>
        <w:t>(4), 367-386. doi:10.1016/j.tips.2018.01.001</w:t>
      </w:r>
    </w:p>
    <w:p w14:paraId="31670EA5" w14:textId="77777777" w:rsidR="00734466" w:rsidRPr="00734466" w:rsidRDefault="00734466" w:rsidP="00734466">
      <w:pPr>
        <w:pStyle w:val="EndNoteBibliography"/>
        <w:ind w:left="720" w:hanging="720"/>
        <w:rPr>
          <w:noProof/>
        </w:rPr>
      </w:pPr>
      <w:r w:rsidRPr="00734466">
        <w:rPr>
          <w:noProof/>
        </w:rPr>
        <w:t xml:space="preserve">Ward, R. J., Pediani, J. D., Godin, A. G., &amp; Milligan, G. (2015). Regulation of oligomeric organization of the serotonin 5-hydroxytryptamine 2C (5-HT2C) receptor observed by spatial intensity distribution analysis. </w:t>
      </w:r>
      <w:r w:rsidRPr="00734466">
        <w:rPr>
          <w:i/>
          <w:noProof/>
        </w:rPr>
        <w:t>J Biol Chem, 290</w:t>
      </w:r>
      <w:r w:rsidRPr="00734466">
        <w:rPr>
          <w:noProof/>
        </w:rPr>
        <w:t>(20), 12844-12857. doi:10.1074/jbc.M115.644724</w:t>
      </w:r>
    </w:p>
    <w:p w14:paraId="00E1ECCD" w14:textId="77777777" w:rsidR="00734466" w:rsidRPr="00734466" w:rsidRDefault="00734466" w:rsidP="00734466">
      <w:pPr>
        <w:pStyle w:val="EndNoteBibliography"/>
        <w:ind w:left="720" w:hanging="720"/>
        <w:rPr>
          <w:noProof/>
        </w:rPr>
      </w:pPr>
      <w:r w:rsidRPr="00734466">
        <w:rPr>
          <w:noProof/>
        </w:rPr>
        <w:t xml:space="preserve">Warne, T., Serrano-Vega, M. J., Baker, J. G., Moukhametzianov, R., Edwards, P. C., Henderson, R., . . . Schertler, G. F. (2008). Structure of a beta1-adrenergic G-protein-coupled receptor. </w:t>
      </w:r>
      <w:r w:rsidRPr="00734466">
        <w:rPr>
          <w:i/>
          <w:noProof/>
        </w:rPr>
        <w:t>Nature, 454</w:t>
      </w:r>
      <w:r w:rsidRPr="00734466">
        <w:rPr>
          <w:noProof/>
        </w:rPr>
        <w:t>(7203), 486-491. doi:10.1038/nature07101</w:t>
      </w:r>
    </w:p>
    <w:p w14:paraId="7AC83A59" w14:textId="77777777" w:rsidR="00734466" w:rsidRPr="00734466" w:rsidRDefault="00734466" w:rsidP="00734466">
      <w:pPr>
        <w:pStyle w:val="EndNoteBibliography"/>
        <w:ind w:left="720" w:hanging="720"/>
        <w:rPr>
          <w:noProof/>
        </w:rPr>
      </w:pPr>
      <w:r w:rsidRPr="00734466">
        <w:rPr>
          <w:noProof/>
        </w:rPr>
        <w:t xml:space="preserve">Wingler, L. M., &amp; Lefkowitz, R. J. (2020). Conformational Basis of G Protein-Coupled Receptor Signaling Versatility. </w:t>
      </w:r>
      <w:r w:rsidRPr="00734466">
        <w:rPr>
          <w:i/>
          <w:noProof/>
        </w:rPr>
        <w:t>Trends Cell Biol, 30</w:t>
      </w:r>
      <w:r w:rsidRPr="00734466">
        <w:rPr>
          <w:noProof/>
        </w:rPr>
        <w:t>(9), 736-747. doi:10.1016/j.tcb.2020.06.002</w:t>
      </w:r>
    </w:p>
    <w:p w14:paraId="1DAE12D8" w14:textId="77777777" w:rsidR="00734466" w:rsidRPr="00734466" w:rsidRDefault="00734466" w:rsidP="00734466">
      <w:pPr>
        <w:pStyle w:val="EndNoteBibliography"/>
        <w:ind w:left="720" w:hanging="720"/>
        <w:rPr>
          <w:noProof/>
        </w:rPr>
      </w:pPr>
      <w:r w:rsidRPr="00734466">
        <w:rPr>
          <w:noProof/>
        </w:rPr>
        <w:t xml:space="preserve">Wouters, E., Vasudevan, L., Crans, R. A. J., Saini, D. K., &amp; Stove, C. P. (2019). Luminescence- and Fluorescence-Based Complementation Assays to Screen for GPCR Oligomerization: Current State of the Art. </w:t>
      </w:r>
      <w:r w:rsidRPr="00734466">
        <w:rPr>
          <w:i/>
          <w:noProof/>
        </w:rPr>
        <w:t>Int J Mol Sci, 20</w:t>
      </w:r>
      <w:r w:rsidRPr="00734466">
        <w:rPr>
          <w:noProof/>
        </w:rPr>
        <w:t>(12). doi:10.3390/ijms20122958</w:t>
      </w:r>
    </w:p>
    <w:p w14:paraId="34C7860A" w14:textId="77777777" w:rsidR="00734466" w:rsidRPr="00734466" w:rsidRDefault="00734466" w:rsidP="00734466">
      <w:pPr>
        <w:pStyle w:val="EndNoteBibliography"/>
        <w:ind w:left="720" w:hanging="720"/>
        <w:rPr>
          <w:noProof/>
        </w:rPr>
      </w:pPr>
      <w:r w:rsidRPr="00734466">
        <w:rPr>
          <w:noProof/>
        </w:rPr>
        <w:t xml:space="preserve">Yuan, Y., Arnatt, C. K., Li, G., Haney, K. M., Ding, D., Jacob, J. C., . . . Zhang, Y. (2012). Design and synthesis of a bivalent ligand to explore the putative heterodimerization of the mu opioid receptor and the chemokine receptor CCR5. </w:t>
      </w:r>
      <w:r w:rsidRPr="00734466">
        <w:rPr>
          <w:i/>
          <w:noProof/>
        </w:rPr>
        <w:t>Org Biomol Chem, 10</w:t>
      </w:r>
      <w:r w:rsidRPr="00734466">
        <w:rPr>
          <w:noProof/>
        </w:rPr>
        <w:t>(13), 2633-2646. doi:10.1039/c2ob06801j</w:t>
      </w:r>
    </w:p>
    <w:p w14:paraId="371AAD4F" w14:textId="77777777" w:rsidR="00734466" w:rsidRPr="00734466" w:rsidRDefault="00734466" w:rsidP="00734466">
      <w:pPr>
        <w:pStyle w:val="EndNoteBibliography"/>
        <w:ind w:left="720" w:hanging="720"/>
        <w:rPr>
          <w:noProof/>
        </w:rPr>
      </w:pPr>
      <w:r w:rsidRPr="00734466">
        <w:rPr>
          <w:noProof/>
        </w:rPr>
        <w:t xml:space="preserve">Zhao, D. Y., Poge, M., Morizumi, T., Gulati, S., Van Eps, N., Zhang, J., . . . Palczewski, K. (2019). Cryo-EM structure of the native rhodopsin dimer in nanodiscs. </w:t>
      </w:r>
      <w:r w:rsidRPr="00734466">
        <w:rPr>
          <w:i/>
          <w:noProof/>
        </w:rPr>
        <w:t>Journal of Biological Chemistry, 294</w:t>
      </w:r>
      <w:r w:rsidRPr="00734466">
        <w:rPr>
          <w:noProof/>
        </w:rPr>
        <w:t>(39), 14215-14230. doi:10.1074/jbc.RA119.010089</w:t>
      </w:r>
    </w:p>
    <w:p w14:paraId="70A8825C" w14:textId="77777777" w:rsidR="00734466" w:rsidRPr="00734466" w:rsidRDefault="00734466" w:rsidP="00734466">
      <w:pPr>
        <w:pStyle w:val="EndNoteBibliography"/>
        <w:ind w:left="720" w:hanging="720"/>
        <w:rPr>
          <w:noProof/>
        </w:rPr>
      </w:pPr>
      <w:r w:rsidRPr="00734466">
        <w:rPr>
          <w:noProof/>
        </w:rPr>
        <w:t xml:space="preserve">Zimmerman, B., Beautrait, A., Aguila, B., Charles, R., Escher, E., Claing, A., . . . Laporte, S. A. (2012). Differential β-arrestin-dependent conformational signaling and cellular </w:t>
      </w:r>
      <w:r w:rsidRPr="00734466">
        <w:rPr>
          <w:noProof/>
        </w:rPr>
        <w:lastRenderedPageBreak/>
        <w:t xml:space="preserve">responses revealed by angiotensin analogs. </w:t>
      </w:r>
      <w:r w:rsidRPr="00734466">
        <w:rPr>
          <w:i/>
          <w:noProof/>
        </w:rPr>
        <w:t>Sci Signal, 5</w:t>
      </w:r>
      <w:r w:rsidRPr="00734466">
        <w:rPr>
          <w:noProof/>
        </w:rPr>
        <w:t>(221), ra33. doi:10.1126/scisignal.2002522</w:t>
      </w:r>
    </w:p>
    <w:p w14:paraId="1CB8D292" w14:textId="2D7CF157" w:rsidR="00AE7CB5" w:rsidRDefault="00427BC2" w:rsidP="004A0361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0A210C">
        <w:rPr>
          <w:rFonts w:ascii="Times New Roman" w:hAnsi="Times New Roman" w:cs="Times New Roman"/>
          <w:lang w:val="en-US"/>
        </w:rPr>
        <w:fldChar w:fldCharType="end"/>
      </w:r>
    </w:p>
    <w:p w14:paraId="6879A807" w14:textId="77777777" w:rsidR="009E65A0" w:rsidRDefault="009E65A0" w:rsidP="004A0361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3030126B" w14:textId="77777777" w:rsidR="009E65A0" w:rsidRDefault="009E65A0" w:rsidP="004A0361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11271AF5" w14:textId="77777777" w:rsidR="009E65A0" w:rsidRDefault="009E65A0" w:rsidP="004A0361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1E5F558D" w14:textId="77777777" w:rsidR="009E65A0" w:rsidRDefault="009E65A0" w:rsidP="004A0361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2C0CEAD3" w14:textId="77777777" w:rsidR="009E65A0" w:rsidRDefault="009E65A0" w:rsidP="004A0361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42100AC3" w14:textId="77777777" w:rsidR="009E65A0" w:rsidRDefault="009E65A0" w:rsidP="004A0361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3E45EB02" w14:textId="77777777" w:rsidR="009E65A0" w:rsidRDefault="009E65A0" w:rsidP="004A0361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0E1EBA35" w14:textId="77777777" w:rsidR="009E65A0" w:rsidRDefault="009E65A0" w:rsidP="004A0361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3D2E3282" w14:textId="77777777" w:rsidR="009E65A0" w:rsidRDefault="009E65A0" w:rsidP="004A0361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0B72069E" w14:textId="77777777" w:rsidR="009E65A0" w:rsidRDefault="009E65A0" w:rsidP="004A0361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3DAD05F7" w14:textId="77777777" w:rsidR="009E65A0" w:rsidRDefault="009E65A0" w:rsidP="004A0361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5EC3B8B1" w14:textId="77777777" w:rsidR="009E65A0" w:rsidRDefault="009E65A0" w:rsidP="004A0361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7B8BBA41" w14:textId="77777777" w:rsidR="009E65A0" w:rsidRDefault="009E65A0" w:rsidP="004A0361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5E838832" w14:textId="77777777" w:rsidR="009E65A0" w:rsidRDefault="009E65A0" w:rsidP="004A0361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58C07FD0" w14:textId="77777777" w:rsidR="009E65A0" w:rsidRDefault="009E65A0" w:rsidP="004A0361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0A72C704" w14:textId="77777777" w:rsidR="009E65A0" w:rsidRDefault="009E65A0" w:rsidP="004A0361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4DC0E08B" w14:textId="77777777" w:rsidR="009E65A0" w:rsidRDefault="009E65A0" w:rsidP="004A0361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70F12D2D" w14:textId="77777777" w:rsidR="009E65A0" w:rsidRDefault="009E65A0" w:rsidP="004A0361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36A70D91" w14:textId="77777777" w:rsidR="009E65A0" w:rsidRDefault="009E65A0" w:rsidP="004A0361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50F3EA60" w14:textId="77777777" w:rsidR="009E65A0" w:rsidRDefault="009E65A0" w:rsidP="004A0361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7AF91A04" w14:textId="77777777" w:rsidR="009E65A0" w:rsidRDefault="009E65A0" w:rsidP="004A0361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5AF91A37" w14:textId="77777777" w:rsidR="009E65A0" w:rsidRDefault="009E65A0" w:rsidP="004A0361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6091E1BA" w14:textId="77777777" w:rsidR="009E65A0" w:rsidRDefault="009E65A0" w:rsidP="004A0361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2D435A1E" w14:textId="6CC87087" w:rsidR="00267194" w:rsidRPr="00267194" w:rsidRDefault="00267194" w:rsidP="004A0361">
      <w:pPr>
        <w:spacing w:line="480" w:lineRule="auto"/>
        <w:jc w:val="both"/>
        <w:rPr>
          <w:rFonts w:ascii="Times New Roman" w:hAnsi="Times New Roman" w:cs="Times New Roman"/>
          <w:b/>
          <w:bCs/>
          <w:lang w:val="en-US"/>
        </w:rPr>
      </w:pPr>
      <w:r w:rsidRPr="00267194">
        <w:rPr>
          <w:rFonts w:ascii="Times New Roman" w:hAnsi="Times New Roman" w:cs="Times New Roman"/>
          <w:b/>
          <w:bCs/>
          <w:lang w:val="en-US"/>
        </w:rPr>
        <w:lastRenderedPageBreak/>
        <w:t>Figure Legends</w:t>
      </w:r>
    </w:p>
    <w:p w14:paraId="0A8E8EE4" w14:textId="5ABB5B2A" w:rsidR="00267194" w:rsidRDefault="00267194" w:rsidP="004A0361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267194">
        <w:rPr>
          <w:rFonts w:ascii="Times New Roman" w:hAnsi="Times New Roman" w:cs="Times New Roman"/>
          <w:b/>
          <w:bCs/>
          <w:lang w:val="en-US"/>
        </w:rPr>
        <w:t xml:space="preserve">Figure 1. Schematic flow diagram summarizing the steps required to visualize G protein-coupled receptor homomers using </w:t>
      </w:r>
      <w:r>
        <w:rPr>
          <w:rFonts w:ascii="Times New Roman" w:hAnsi="Times New Roman" w:cs="Times New Roman"/>
          <w:b/>
          <w:bCs/>
          <w:lang w:val="en-US"/>
        </w:rPr>
        <w:t>PD-PALM</w:t>
      </w:r>
      <w:r w:rsidRPr="00267194">
        <w:rPr>
          <w:rFonts w:ascii="Times New Roman" w:hAnsi="Times New Roman" w:cs="Times New Roman"/>
          <w:b/>
          <w:bCs/>
          <w:lang w:val="en-US"/>
        </w:rPr>
        <w:t>.</w:t>
      </w:r>
      <w:r>
        <w:rPr>
          <w:rFonts w:ascii="Times New Roman" w:hAnsi="Times New Roman" w:cs="Times New Roman"/>
          <w:b/>
          <w:bCs/>
          <w:lang w:val="en-US"/>
        </w:rPr>
        <w:t xml:space="preserve"> </w:t>
      </w:r>
      <w:r w:rsidR="004222D1">
        <w:rPr>
          <w:rFonts w:ascii="Times New Roman" w:hAnsi="Times New Roman" w:cs="Times New Roman"/>
          <w:b/>
          <w:bCs/>
          <w:lang w:val="en-US"/>
        </w:rPr>
        <w:t xml:space="preserve">(A) </w:t>
      </w:r>
      <w:r w:rsidR="004222D1">
        <w:rPr>
          <w:rFonts w:ascii="Times New Roman" w:hAnsi="Times New Roman" w:cs="Times New Roman"/>
          <w:lang w:val="en-US"/>
        </w:rPr>
        <w:t>Following the transient transfection of tagged-GPCR of interest into cells cultured in 6-well TC plate</w:t>
      </w:r>
      <w:r w:rsidR="00BA5A76">
        <w:rPr>
          <w:rFonts w:ascii="Times New Roman" w:hAnsi="Times New Roman" w:cs="Times New Roman"/>
          <w:lang w:val="en-US"/>
        </w:rPr>
        <w:t>s</w:t>
      </w:r>
      <w:r w:rsidR="004222D1">
        <w:rPr>
          <w:rFonts w:ascii="Times New Roman" w:hAnsi="Times New Roman" w:cs="Times New Roman"/>
          <w:lang w:val="en-US"/>
        </w:rPr>
        <w:t xml:space="preserve">, </w:t>
      </w:r>
      <w:r w:rsidR="00BA5A76">
        <w:rPr>
          <w:rFonts w:ascii="Times New Roman" w:hAnsi="Times New Roman" w:cs="Times New Roman"/>
          <w:lang w:val="en-US"/>
        </w:rPr>
        <w:t>re-plate</w:t>
      </w:r>
      <w:r w:rsidR="002511DD">
        <w:rPr>
          <w:rFonts w:ascii="Times New Roman" w:hAnsi="Times New Roman" w:cs="Times New Roman"/>
          <w:lang w:val="en-US"/>
        </w:rPr>
        <w:t xml:space="preserve"> cells</w:t>
      </w:r>
      <w:r w:rsidR="00BA5A76">
        <w:rPr>
          <w:rFonts w:ascii="Times New Roman" w:hAnsi="Times New Roman" w:cs="Times New Roman"/>
          <w:lang w:val="en-US"/>
        </w:rPr>
        <w:t xml:space="preserve"> into 8-chamber well slides. </w:t>
      </w:r>
      <w:r w:rsidR="00BA5A76" w:rsidRPr="00BA5A76">
        <w:rPr>
          <w:rFonts w:ascii="Times New Roman" w:hAnsi="Times New Roman" w:cs="Times New Roman"/>
          <w:b/>
          <w:bCs/>
          <w:lang w:val="en-US"/>
        </w:rPr>
        <w:t>(B)</w:t>
      </w:r>
      <w:r w:rsidR="00BA5A76">
        <w:rPr>
          <w:rFonts w:ascii="Times New Roman" w:hAnsi="Times New Roman" w:cs="Times New Roman"/>
          <w:lang w:val="en-US"/>
        </w:rPr>
        <w:t xml:space="preserve"> </w:t>
      </w:r>
      <w:r w:rsidR="002511DD">
        <w:rPr>
          <w:rFonts w:ascii="Times New Roman" w:hAnsi="Times New Roman" w:cs="Times New Roman"/>
          <w:lang w:val="en-US"/>
        </w:rPr>
        <w:t>I</w:t>
      </w:r>
      <w:r w:rsidR="00BA5A76">
        <w:rPr>
          <w:rFonts w:ascii="Times New Roman" w:hAnsi="Times New Roman" w:cs="Times New Roman"/>
          <w:lang w:val="en-US"/>
        </w:rPr>
        <w:t xml:space="preserve">ncubation </w:t>
      </w:r>
      <w:r w:rsidR="002511DD">
        <w:rPr>
          <w:rFonts w:ascii="Times New Roman" w:hAnsi="Times New Roman" w:cs="Times New Roman"/>
          <w:lang w:val="en-US"/>
        </w:rPr>
        <w:t xml:space="preserve">cells </w:t>
      </w:r>
      <w:r w:rsidR="00BA5A76">
        <w:rPr>
          <w:rFonts w:ascii="Times New Roman" w:hAnsi="Times New Roman" w:cs="Times New Roman"/>
          <w:lang w:val="en-US"/>
        </w:rPr>
        <w:t xml:space="preserve">for 30 minutes with a </w:t>
      </w:r>
      <w:r w:rsidR="002511DD">
        <w:rPr>
          <w:rFonts w:ascii="Times New Roman" w:hAnsi="Times New Roman" w:cs="Times New Roman"/>
          <w:lang w:val="en-US"/>
        </w:rPr>
        <w:t xml:space="preserve">PD-labelled </w:t>
      </w:r>
      <w:r w:rsidR="00BA5A76">
        <w:rPr>
          <w:rFonts w:ascii="Times New Roman" w:hAnsi="Times New Roman" w:cs="Times New Roman"/>
          <w:lang w:val="en-US"/>
        </w:rPr>
        <w:t xml:space="preserve">antibody complimentary to the GPCR tag. </w:t>
      </w:r>
      <w:r w:rsidR="002511DD">
        <w:rPr>
          <w:rFonts w:ascii="Times New Roman" w:hAnsi="Times New Roman" w:cs="Times New Roman"/>
          <w:lang w:val="en-US"/>
        </w:rPr>
        <w:t>S</w:t>
      </w:r>
      <w:r w:rsidR="00BA5A76">
        <w:rPr>
          <w:rFonts w:ascii="Times New Roman" w:hAnsi="Times New Roman" w:cs="Times New Roman"/>
          <w:lang w:val="en-US"/>
        </w:rPr>
        <w:t>timulate</w:t>
      </w:r>
      <w:r w:rsidR="002511DD">
        <w:rPr>
          <w:rFonts w:ascii="Times New Roman" w:hAnsi="Times New Roman" w:cs="Times New Roman"/>
          <w:lang w:val="en-US"/>
        </w:rPr>
        <w:t xml:space="preserve"> cells with ligand/receptor modulator</w:t>
      </w:r>
      <w:r w:rsidR="00BA5A76">
        <w:rPr>
          <w:rFonts w:ascii="Times New Roman" w:hAnsi="Times New Roman" w:cs="Times New Roman"/>
          <w:lang w:val="en-US"/>
        </w:rPr>
        <w:t xml:space="preserve"> and</w:t>
      </w:r>
      <w:r w:rsidR="002511DD">
        <w:rPr>
          <w:rFonts w:ascii="Times New Roman" w:hAnsi="Times New Roman" w:cs="Times New Roman"/>
          <w:lang w:val="en-US"/>
        </w:rPr>
        <w:t xml:space="preserve"> post-treatment</w:t>
      </w:r>
      <w:r w:rsidR="00BA5A76">
        <w:rPr>
          <w:rFonts w:ascii="Times New Roman" w:hAnsi="Times New Roman" w:cs="Times New Roman"/>
          <w:lang w:val="en-US"/>
        </w:rPr>
        <w:t xml:space="preserve"> fix </w:t>
      </w:r>
      <w:r w:rsidR="002511DD">
        <w:rPr>
          <w:rFonts w:ascii="Times New Roman" w:hAnsi="Times New Roman" w:cs="Times New Roman"/>
          <w:lang w:val="en-US"/>
        </w:rPr>
        <w:t xml:space="preserve">cells </w:t>
      </w:r>
      <w:r w:rsidR="00BA5A76">
        <w:rPr>
          <w:rFonts w:ascii="Times New Roman" w:hAnsi="Times New Roman" w:cs="Times New Roman"/>
          <w:lang w:val="en-US"/>
        </w:rPr>
        <w:t xml:space="preserve">for 30 minutes. </w:t>
      </w:r>
      <w:r w:rsidR="00BA5A76" w:rsidRPr="009643D9">
        <w:rPr>
          <w:rFonts w:ascii="Times New Roman" w:hAnsi="Times New Roman" w:cs="Times New Roman"/>
          <w:b/>
          <w:bCs/>
          <w:lang w:val="en-US"/>
        </w:rPr>
        <w:t>(C)</w:t>
      </w:r>
      <w:r w:rsidR="00BA5A76">
        <w:rPr>
          <w:rFonts w:ascii="Times New Roman" w:hAnsi="Times New Roman" w:cs="Times New Roman"/>
          <w:lang w:val="en-US"/>
        </w:rPr>
        <w:t xml:space="preserve"> </w:t>
      </w:r>
      <w:r w:rsidR="002511DD">
        <w:rPr>
          <w:rFonts w:ascii="Times New Roman" w:hAnsi="Times New Roman" w:cs="Times New Roman"/>
          <w:lang w:val="en-US"/>
        </w:rPr>
        <w:t>I</w:t>
      </w:r>
      <w:r w:rsidR="00BA5A76">
        <w:rPr>
          <w:rFonts w:ascii="Times New Roman" w:hAnsi="Times New Roman" w:cs="Times New Roman"/>
          <w:lang w:val="en-US"/>
        </w:rPr>
        <w:t>mage</w:t>
      </w:r>
      <w:r w:rsidR="002511DD">
        <w:rPr>
          <w:rFonts w:ascii="Times New Roman" w:hAnsi="Times New Roman" w:cs="Times New Roman"/>
          <w:lang w:val="en-US"/>
        </w:rPr>
        <w:t xml:space="preserve"> cell surface PD-labelled GPCRs </w:t>
      </w:r>
      <w:r w:rsidR="00BA5A76">
        <w:rPr>
          <w:rFonts w:ascii="Times New Roman" w:hAnsi="Times New Roman" w:cs="Times New Roman"/>
          <w:lang w:val="en-US"/>
        </w:rPr>
        <w:t xml:space="preserve">using the Zeiss </w:t>
      </w:r>
      <w:proofErr w:type="spellStart"/>
      <w:r w:rsidR="00BA5A76">
        <w:rPr>
          <w:rFonts w:ascii="Times New Roman" w:hAnsi="Times New Roman" w:cs="Times New Roman"/>
          <w:lang w:val="en-US"/>
        </w:rPr>
        <w:t>Elyra</w:t>
      </w:r>
      <w:proofErr w:type="spellEnd"/>
      <w:r w:rsidR="00BA5A76">
        <w:rPr>
          <w:rFonts w:ascii="Times New Roman" w:hAnsi="Times New Roman" w:cs="Times New Roman"/>
          <w:lang w:val="en-US"/>
        </w:rPr>
        <w:t xml:space="preserve"> PS.1 microscope</w:t>
      </w:r>
      <w:r w:rsidR="009643D9">
        <w:rPr>
          <w:rFonts w:ascii="Times New Roman" w:hAnsi="Times New Roman" w:cs="Times New Roman"/>
          <w:lang w:val="en-US"/>
        </w:rPr>
        <w:t xml:space="preserve">. Following a series of set-up steps, all fluorophores need to be activated and bleached using specific laser lines within a single imaging experiment. </w:t>
      </w:r>
      <w:r w:rsidR="009643D9" w:rsidRPr="009643D9">
        <w:rPr>
          <w:rFonts w:ascii="Times New Roman" w:hAnsi="Times New Roman" w:cs="Times New Roman"/>
          <w:b/>
          <w:bCs/>
          <w:lang w:val="en-US"/>
        </w:rPr>
        <w:t xml:space="preserve">(D) </w:t>
      </w:r>
      <w:r w:rsidR="009643D9">
        <w:rPr>
          <w:rFonts w:ascii="Times New Roman" w:hAnsi="Times New Roman" w:cs="Times New Roman"/>
          <w:lang w:val="en-US"/>
        </w:rPr>
        <w:t xml:space="preserve">GPCR molecules </w:t>
      </w:r>
      <w:r w:rsidR="00255270">
        <w:rPr>
          <w:rFonts w:ascii="Times New Roman" w:hAnsi="Times New Roman" w:cs="Times New Roman"/>
          <w:lang w:val="en-US"/>
        </w:rPr>
        <w:t xml:space="preserve">identified during the imaging experiment </w:t>
      </w:r>
      <w:r w:rsidR="002511DD">
        <w:rPr>
          <w:rFonts w:ascii="Times New Roman" w:hAnsi="Times New Roman" w:cs="Times New Roman"/>
          <w:lang w:val="en-US"/>
        </w:rPr>
        <w:t>are</w:t>
      </w:r>
      <w:r w:rsidR="009643D9">
        <w:rPr>
          <w:rFonts w:ascii="Times New Roman" w:hAnsi="Times New Roman" w:cs="Times New Roman"/>
          <w:lang w:val="en-US"/>
        </w:rPr>
        <w:t xml:space="preserve"> resolved</w:t>
      </w:r>
      <w:r w:rsidR="002511DD">
        <w:rPr>
          <w:rFonts w:ascii="Times New Roman" w:hAnsi="Times New Roman" w:cs="Times New Roman"/>
          <w:lang w:val="en-US"/>
        </w:rPr>
        <w:t>, first using Fiji plug in,</w:t>
      </w:r>
      <w:r w:rsidR="009643D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9643D9">
        <w:rPr>
          <w:rFonts w:ascii="Times New Roman" w:hAnsi="Times New Roman" w:cs="Times New Roman"/>
          <w:lang w:val="en-US"/>
        </w:rPr>
        <w:t>QuickPALM</w:t>
      </w:r>
      <w:proofErr w:type="spellEnd"/>
      <w:r w:rsidR="002511DD">
        <w:rPr>
          <w:rFonts w:ascii="Times New Roman" w:hAnsi="Times New Roman" w:cs="Times New Roman"/>
          <w:lang w:val="en-US"/>
        </w:rPr>
        <w:t>, to</w:t>
      </w:r>
      <w:r w:rsidR="00255270">
        <w:rPr>
          <w:rFonts w:ascii="Times New Roman" w:hAnsi="Times New Roman" w:cs="Times New Roman"/>
          <w:lang w:val="en-US"/>
        </w:rPr>
        <w:t xml:space="preserve"> localize GPCR </w:t>
      </w:r>
      <w:r w:rsidR="002511DD">
        <w:rPr>
          <w:rFonts w:ascii="Times New Roman" w:hAnsi="Times New Roman" w:cs="Times New Roman"/>
          <w:lang w:val="en-US"/>
        </w:rPr>
        <w:t xml:space="preserve">x-y coordinates. Coordinates are </w:t>
      </w:r>
      <w:r w:rsidR="00255270">
        <w:rPr>
          <w:rFonts w:ascii="Times New Roman" w:hAnsi="Times New Roman" w:cs="Times New Roman"/>
          <w:lang w:val="en-US"/>
        </w:rPr>
        <w:t xml:space="preserve">filtered and quantified using </w:t>
      </w:r>
      <w:proofErr w:type="spellStart"/>
      <w:r w:rsidR="00255270">
        <w:rPr>
          <w:rFonts w:ascii="Times New Roman" w:hAnsi="Times New Roman" w:cs="Times New Roman"/>
          <w:lang w:val="en-US"/>
        </w:rPr>
        <w:t>Getis</w:t>
      </w:r>
      <w:proofErr w:type="spellEnd"/>
      <w:r w:rsidR="00255270">
        <w:rPr>
          <w:rFonts w:ascii="Times New Roman" w:hAnsi="Times New Roman" w:cs="Times New Roman"/>
          <w:lang w:val="en-US"/>
        </w:rPr>
        <w:t xml:space="preserve">-Franklin neighborhood analysis. This generates a GPCR homomer heat map that quantifies the total number and types of GPCR homomers complexes. </w:t>
      </w:r>
    </w:p>
    <w:p w14:paraId="60A54960" w14:textId="4138D2E7" w:rsidR="00BB06D8" w:rsidRDefault="00BB06D8" w:rsidP="004A0361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3BFFC594" w14:textId="1BA821D6" w:rsidR="00BB06D8" w:rsidRDefault="00BB06D8" w:rsidP="004A0361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1C26DC12" w14:textId="2FBF0D92" w:rsidR="00BB06D8" w:rsidRDefault="00BB06D8" w:rsidP="004A0361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4F787500" w14:textId="06E743C7" w:rsidR="00BB06D8" w:rsidRDefault="00BB06D8" w:rsidP="004A0361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711FD56C" w14:textId="4802D071" w:rsidR="00BB06D8" w:rsidRDefault="00BB06D8" w:rsidP="004A0361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2F03688D" w14:textId="43314F87" w:rsidR="00BB06D8" w:rsidRDefault="00BB06D8" w:rsidP="004A0361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55C4D6CB" w14:textId="4C6CFB9D" w:rsidR="00BB06D8" w:rsidRDefault="00BB06D8" w:rsidP="004A0361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0BFD8C0E" w14:textId="6AA35326" w:rsidR="00BB06D8" w:rsidRDefault="00BB06D8" w:rsidP="004A0361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16B9CD3F" w14:textId="7D6C4B8B" w:rsidR="00BB06D8" w:rsidRDefault="00BB06D8" w:rsidP="004A0361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3E9B0131" w14:textId="316417D4" w:rsidR="00BB06D8" w:rsidRDefault="00BB06D8" w:rsidP="004A0361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67F2FE93" w14:textId="47CE8FDB" w:rsidR="00BB06D8" w:rsidRDefault="00BB06D8" w:rsidP="004A0361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5A71A85D" w14:textId="355343FE" w:rsidR="00BB06D8" w:rsidRDefault="00BB06D8" w:rsidP="004A0361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566434C0" w14:textId="6A711EB6" w:rsidR="00BB06D8" w:rsidRPr="004222D1" w:rsidRDefault="00BB06D8" w:rsidP="004A0361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noProof/>
        </w:rPr>
        <w:lastRenderedPageBreak/>
        <w:drawing>
          <wp:inline distT="0" distB="0" distL="0" distR="0" wp14:anchorId="10B427D4" wp14:editId="372AF2FD">
            <wp:extent cx="5731510" cy="3223895"/>
            <wp:effectExtent l="0" t="0" r="2540" b="0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06D8" w:rsidRPr="004222D1" w:rsidSect="00794986">
      <w:footerReference w:type="default" r:id="rId13"/>
      <w:footnotePr>
        <w:numFmt w:val="chicago"/>
        <w:numStart w:val="2"/>
      </w:footnotePr>
      <w:pgSz w:w="11906" w:h="16838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E49E96" w14:textId="77777777" w:rsidR="00C25DA9" w:rsidRDefault="00C25DA9" w:rsidP="0031707D">
      <w:r>
        <w:separator/>
      </w:r>
    </w:p>
  </w:endnote>
  <w:endnote w:type="continuationSeparator" w:id="0">
    <w:p w14:paraId="738F5261" w14:textId="77777777" w:rsidR="00C25DA9" w:rsidRDefault="00C25DA9" w:rsidP="00317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403887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75E3A5" w14:textId="57A91FB6" w:rsidR="00775A03" w:rsidRDefault="00775A0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E829377" w14:textId="77777777" w:rsidR="00775A03" w:rsidRDefault="00775A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A1A065" w14:textId="77777777" w:rsidR="00C25DA9" w:rsidRDefault="00C25DA9" w:rsidP="0031707D">
      <w:r>
        <w:separator/>
      </w:r>
    </w:p>
  </w:footnote>
  <w:footnote w:type="continuationSeparator" w:id="0">
    <w:p w14:paraId="5483137F" w14:textId="77777777" w:rsidR="00C25DA9" w:rsidRDefault="00C25DA9" w:rsidP="0031707D">
      <w:r>
        <w:continuationSeparator/>
      </w:r>
    </w:p>
  </w:footnote>
  <w:footnote w:id="1">
    <w:p w14:paraId="468D4ADE" w14:textId="022CB3DE" w:rsidR="00893DE4" w:rsidRDefault="00893DE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893DE4">
        <w:t>Using wells containing cells that are under- or over-confluent will compromise transfection efficiency</w:t>
      </w:r>
      <w:r>
        <w:t>.</w:t>
      </w:r>
    </w:p>
  </w:footnote>
  <w:footnote w:id="2">
    <w:p w14:paraId="43A15A72" w14:textId="429A7711" w:rsidR="00775A03" w:rsidRDefault="00775A03">
      <w:pPr>
        <w:pStyle w:val="FootnoteText"/>
      </w:pPr>
      <w:r>
        <w:rPr>
          <w:rStyle w:val="FootnoteReference"/>
        </w:rPr>
        <w:footnoteRef/>
      </w:r>
      <w:r>
        <w:t xml:space="preserve"> Volume amounts specified are ideal for an individual well within a standard 6-well TC plate.</w:t>
      </w:r>
    </w:p>
  </w:footnote>
  <w:footnote w:id="3">
    <w:p w14:paraId="601BB07D" w14:textId="5C7D00F4" w:rsidR="00775A03" w:rsidRDefault="00775A03">
      <w:pPr>
        <w:pStyle w:val="FootnoteText"/>
      </w:pPr>
      <w:r>
        <w:rPr>
          <w:rStyle w:val="FootnoteReference"/>
        </w:rPr>
        <w:footnoteRef/>
      </w:r>
      <w:r>
        <w:t xml:space="preserve"> DNA amounts may vary depending on GPCR expression levels and transfection efficiency; therefore, optimization steps would need to be performed prior.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86F25"/>
    <w:multiLevelType w:val="multilevel"/>
    <w:tmpl w:val="1C4048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i/>
        <w:iCs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A365F00"/>
    <w:multiLevelType w:val="multilevel"/>
    <w:tmpl w:val="1C4048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i/>
        <w:iCs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30D3CB1"/>
    <w:multiLevelType w:val="multilevel"/>
    <w:tmpl w:val="11729D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i/>
        <w:iCs/>
      </w:rPr>
    </w:lvl>
    <w:lvl w:ilvl="2">
      <w:start w:val="1"/>
      <w:numFmt w:val="decimal"/>
      <w:lvlText w:val="%1.%2.%3."/>
      <w:lvlJc w:val="left"/>
      <w:pPr>
        <w:ind w:left="930" w:hanging="504"/>
      </w:pPr>
      <w:rPr>
        <w:i/>
        <w:iCs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5B9294B"/>
    <w:multiLevelType w:val="hybridMultilevel"/>
    <w:tmpl w:val="D82CAFC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9261689"/>
    <w:multiLevelType w:val="multilevel"/>
    <w:tmpl w:val="11729D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i/>
        <w:iCs/>
      </w:rPr>
    </w:lvl>
    <w:lvl w:ilvl="2">
      <w:start w:val="1"/>
      <w:numFmt w:val="decimal"/>
      <w:lvlText w:val="%1.%2.%3."/>
      <w:lvlJc w:val="left"/>
      <w:pPr>
        <w:ind w:left="930" w:hanging="504"/>
      </w:pPr>
      <w:rPr>
        <w:i/>
        <w:iCs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numFmt w:val="chicago"/>
    <w:numStart w:val="2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 6th Copy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9ft5spe2e5aw2e529vpfraux95afftxp5r0&quot;&gt;My EndNote Library_PhD.1 Copy&lt;record-ids&gt;&lt;item&gt;180&lt;/item&gt;&lt;item&gt;212&lt;/item&gt;&lt;item&gt;227&lt;/item&gt;&lt;item&gt;232&lt;/item&gt;&lt;item&gt;276&lt;/item&gt;&lt;item&gt;285&lt;/item&gt;&lt;item&gt;287&lt;/item&gt;&lt;item&gt;298&lt;/item&gt;&lt;item&gt;303&lt;/item&gt;&lt;item&gt;304&lt;/item&gt;&lt;/record-ids&gt;&lt;/item&gt;&lt;/Libraries&gt;"/>
  </w:docVars>
  <w:rsids>
    <w:rsidRoot w:val="00794986"/>
    <w:rsid w:val="0000541D"/>
    <w:rsid w:val="000125CB"/>
    <w:rsid w:val="000226AE"/>
    <w:rsid w:val="0002448D"/>
    <w:rsid w:val="0002771B"/>
    <w:rsid w:val="00027A27"/>
    <w:rsid w:val="00027D1A"/>
    <w:rsid w:val="00031AD7"/>
    <w:rsid w:val="00034235"/>
    <w:rsid w:val="000538BA"/>
    <w:rsid w:val="000558FC"/>
    <w:rsid w:val="00056212"/>
    <w:rsid w:val="000569C5"/>
    <w:rsid w:val="0006404B"/>
    <w:rsid w:val="00070638"/>
    <w:rsid w:val="000708CB"/>
    <w:rsid w:val="00072AE1"/>
    <w:rsid w:val="00075F98"/>
    <w:rsid w:val="000821E5"/>
    <w:rsid w:val="00083B52"/>
    <w:rsid w:val="00086B22"/>
    <w:rsid w:val="00090B7E"/>
    <w:rsid w:val="00090D44"/>
    <w:rsid w:val="000940A2"/>
    <w:rsid w:val="00094F58"/>
    <w:rsid w:val="0009517D"/>
    <w:rsid w:val="00096B7B"/>
    <w:rsid w:val="00097A3B"/>
    <w:rsid w:val="000A210C"/>
    <w:rsid w:val="000B270A"/>
    <w:rsid w:val="000B41E0"/>
    <w:rsid w:val="000B445B"/>
    <w:rsid w:val="000B7181"/>
    <w:rsid w:val="000C53AC"/>
    <w:rsid w:val="000C5AF0"/>
    <w:rsid w:val="000D06BA"/>
    <w:rsid w:val="000D7D88"/>
    <w:rsid w:val="000D7F40"/>
    <w:rsid w:val="000E5554"/>
    <w:rsid w:val="001019F2"/>
    <w:rsid w:val="00102B15"/>
    <w:rsid w:val="001043F7"/>
    <w:rsid w:val="00110E85"/>
    <w:rsid w:val="001119C0"/>
    <w:rsid w:val="00123402"/>
    <w:rsid w:val="00130678"/>
    <w:rsid w:val="00135222"/>
    <w:rsid w:val="00141716"/>
    <w:rsid w:val="00150248"/>
    <w:rsid w:val="00160939"/>
    <w:rsid w:val="0016096A"/>
    <w:rsid w:val="001616DA"/>
    <w:rsid w:val="00180673"/>
    <w:rsid w:val="001877B7"/>
    <w:rsid w:val="00193A15"/>
    <w:rsid w:val="001947B0"/>
    <w:rsid w:val="001959B4"/>
    <w:rsid w:val="001964C2"/>
    <w:rsid w:val="00197D40"/>
    <w:rsid w:val="001A7D45"/>
    <w:rsid w:val="001B202D"/>
    <w:rsid w:val="001B4503"/>
    <w:rsid w:val="001B500A"/>
    <w:rsid w:val="001B6854"/>
    <w:rsid w:val="001C3543"/>
    <w:rsid w:val="001C75A4"/>
    <w:rsid w:val="001D6318"/>
    <w:rsid w:val="001D6D4E"/>
    <w:rsid w:val="0020431F"/>
    <w:rsid w:val="00206609"/>
    <w:rsid w:val="00212A06"/>
    <w:rsid w:val="0021747D"/>
    <w:rsid w:val="002219C9"/>
    <w:rsid w:val="00222C70"/>
    <w:rsid w:val="00233A55"/>
    <w:rsid w:val="0023756E"/>
    <w:rsid w:val="00237FB7"/>
    <w:rsid w:val="00241964"/>
    <w:rsid w:val="00241B4A"/>
    <w:rsid w:val="0024423E"/>
    <w:rsid w:val="002511DD"/>
    <w:rsid w:val="002523CF"/>
    <w:rsid w:val="0025408F"/>
    <w:rsid w:val="00254137"/>
    <w:rsid w:val="0025415E"/>
    <w:rsid w:val="00255270"/>
    <w:rsid w:val="00255E0D"/>
    <w:rsid w:val="00267194"/>
    <w:rsid w:val="002800D2"/>
    <w:rsid w:val="00291889"/>
    <w:rsid w:val="00291B35"/>
    <w:rsid w:val="00293231"/>
    <w:rsid w:val="00294A9C"/>
    <w:rsid w:val="002A3C81"/>
    <w:rsid w:val="002A69C7"/>
    <w:rsid w:val="002B1825"/>
    <w:rsid w:val="002B2CFA"/>
    <w:rsid w:val="002C1D5A"/>
    <w:rsid w:val="002C75D1"/>
    <w:rsid w:val="002D5E45"/>
    <w:rsid w:val="002D668D"/>
    <w:rsid w:val="002D7972"/>
    <w:rsid w:val="002E3CA2"/>
    <w:rsid w:val="002F0FA1"/>
    <w:rsid w:val="002F4CC5"/>
    <w:rsid w:val="002F53F7"/>
    <w:rsid w:val="002F5B78"/>
    <w:rsid w:val="002F5BC4"/>
    <w:rsid w:val="002F7A38"/>
    <w:rsid w:val="00302C1A"/>
    <w:rsid w:val="00306E38"/>
    <w:rsid w:val="00311C26"/>
    <w:rsid w:val="00314355"/>
    <w:rsid w:val="00314921"/>
    <w:rsid w:val="00314FEF"/>
    <w:rsid w:val="003164B0"/>
    <w:rsid w:val="0031707D"/>
    <w:rsid w:val="0032283B"/>
    <w:rsid w:val="0032360C"/>
    <w:rsid w:val="003247E7"/>
    <w:rsid w:val="00326F08"/>
    <w:rsid w:val="003359DF"/>
    <w:rsid w:val="0034101F"/>
    <w:rsid w:val="0034654E"/>
    <w:rsid w:val="0034719F"/>
    <w:rsid w:val="003502D6"/>
    <w:rsid w:val="00360C1C"/>
    <w:rsid w:val="0036539D"/>
    <w:rsid w:val="00366985"/>
    <w:rsid w:val="0038111E"/>
    <w:rsid w:val="003914A6"/>
    <w:rsid w:val="0039603A"/>
    <w:rsid w:val="003A1B94"/>
    <w:rsid w:val="003A21AB"/>
    <w:rsid w:val="003A2572"/>
    <w:rsid w:val="003A519A"/>
    <w:rsid w:val="003A61C3"/>
    <w:rsid w:val="003A7AFB"/>
    <w:rsid w:val="003B35FA"/>
    <w:rsid w:val="003C280F"/>
    <w:rsid w:val="003D0934"/>
    <w:rsid w:val="003D0AE8"/>
    <w:rsid w:val="003D2BF9"/>
    <w:rsid w:val="003D3DBA"/>
    <w:rsid w:val="003D4297"/>
    <w:rsid w:val="003D70EF"/>
    <w:rsid w:val="003D7CF2"/>
    <w:rsid w:val="003E393B"/>
    <w:rsid w:val="003E41BC"/>
    <w:rsid w:val="003E60A3"/>
    <w:rsid w:val="003E6693"/>
    <w:rsid w:val="003E68A7"/>
    <w:rsid w:val="003F1C70"/>
    <w:rsid w:val="003F394B"/>
    <w:rsid w:val="003F5A8D"/>
    <w:rsid w:val="003F5C82"/>
    <w:rsid w:val="003F5F37"/>
    <w:rsid w:val="004124E9"/>
    <w:rsid w:val="004145B9"/>
    <w:rsid w:val="00420229"/>
    <w:rsid w:val="004222D1"/>
    <w:rsid w:val="00422F9C"/>
    <w:rsid w:val="0042460F"/>
    <w:rsid w:val="004247A6"/>
    <w:rsid w:val="004257C5"/>
    <w:rsid w:val="004259AD"/>
    <w:rsid w:val="00427BC2"/>
    <w:rsid w:val="004369FE"/>
    <w:rsid w:val="004412BD"/>
    <w:rsid w:val="00445611"/>
    <w:rsid w:val="0045454B"/>
    <w:rsid w:val="004566CF"/>
    <w:rsid w:val="004610BB"/>
    <w:rsid w:val="00466C44"/>
    <w:rsid w:val="00467BFD"/>
    <w:rsid w:val="004712D1"/>
    <w:rsid w:val="00472A15"/>
    <w:rsid w:val="004735B1"/>
    <w:rsid w:val="00476233"/>
    <w:rsid w:val="004766F9"/>
    <w:rsid w:val="00482FEB"/>
    <w:rsid w:val="00485324"/>
    <w:rsid w:val="00485630"/>
    <w:rsid w:val="004871CC"/>
    <w:rsid w:val="00496E0E"/>
    <w:rsid w:val="00497CDB"/>
    <w:rsid w:val="004A0361"/>
    <w:rsid w:val="004A4C26"/>
    <w:rsid w:val="004A6DA3"/>
    <w:rsid w:val="004B1040"/>
    <w:rsid w:val="004B3B92"/>
    <w:rsid w:val="004B47A3"/>
    <w:rsid w:val="004B5425"/>
    <w:rsid w:val="004B6103"/>
    <w:rsid w:val="004C48F3"/>
    <w:rsid w:val="004C5D7B"/>
    <w:rsid w:val="004C6A70"/>
    <w:rsid w:val="004D76B1"/>
    <w:rsid w:val="004E087B"/>
    <w:rsid w:val="004F16ED"/>
    <w:rsid w:val="00500357"/>
    <w:rsid w:val="0051347A"/>
    <w:rsid w:val="00515853"/>
    <w:rsid w:val="00516CA2"/>
    <w:rsid w:val="005222BC"/>
    <w:rsid w:val="005235BC"/>
    <w:rsid w:val="00523976"/>
    <w:rsid w:val="00525AC9"/>
    <w:rsid w:val="005322AA"/>
    <w:rsid w:val="0053606E"/>
    <w:rsid w:val="00542E94"/>
    <w:rsid w:val="00545430"/>
    <w:rsid w:val="0054617E"/>
    <w:rsid w:val="00546736"/>
    <w:rsid w:val="00553073"/>
    <w:rsid w:val="0055483B"/>
    <w:rsid w:val="00557F23"/>
    <w:rsid w:val="0056058C"/>
    <w:rsid w:val="005620D7"/>
    <w:rsid w:val="00563EBC"/>
    <w:rsid w:val="00574039"/>
    <w:rsid w:val="005742CE"/>
    <w:rsid w:val="00580F35"/>
    <w:rsid w:val="00581925"/>
    <w:rsid w:val="005869FA"/>
    <w:rsid w:val="0059101F"/>
    <w:rsid w:val="005A1853"/>
    <w:rsid w:val="005A2EA5"/>
    <w:rsid w:val="005A533E"/>
    <w:rsid w:val="005B0CFB"/>
    <w:rsid w:val="005B315C"/>
    <w:rsid w:val="005C00FF"/>
    <w:rsid w:val="005C141B"/>
    <w:rsid w:val="005C6495"/>
    <w:rsid w:val="005D7588"/>
    <w:rsid w:val="005E106E"/>
    <w:rsid w:val="005E5BA9"/>
    <w:rsid w:val="005F1B15"/>
    <w:rsid w:val="005F69A4"/>
    <w:rsid w:val="0060245C"/>
    <w:rsid w:val="006049FC"/>
    <w:rsid w:val="006054FF"/>
    <w:rsid w:val="006126E2"/>
    <w:rsid w:val="006130A1"/>
    <w:rsid w:val="00614708"/>
    <w:rsid w:val="00614B7E"/>
    <w:rsid w:val="00616055"/>
    <w:rsid w:val="006167DB"/>
    <w:rsid w:val="00622B4C"/>
    <w:rsid w:val="0062396B"/>
    <w:rsid w:val="00623E3D"/>
    <w:rsid w:val="0062472E"/>
    <w:rsid w:val="00624EA8"/>
    <w:rsid w:val="00626FA7"/>
    <w:rsid w:val="006326A0"/>
    <w:rsid w:val="00632BCA"/>
    <w:rsid w:val="006458A8"/>
    <w:rsid w:val="00647C86"/>
    <w:rsid w:val="00647D4D"/>
    <w:rsid w:val="006520AE"/>
    <w:rsid w:val="00652DB5"/>
    <w:rsid w:val="00656A74"/>
    <w:rsid w:val="00660035"/>
    <w:rsid w:val="00661385"/>
    <w:rsid w:val="00664513"/>
    <w:rsid w:val="0066506F"/>
    <w:rsid w:val="006665D8"/>
    <w:rsid w:val="00676605"/>
    <w:rsid w:val="00676CED"/>
    <w:rsid w:val="00682AB1"/>
    <w:rsid w:val="00685729"/>
    <w:rsid w:val="0069436A"/>
    <w:rsid w:val="006A0E3E"/>
    <w:rsid w:val="006A7711"/>
    <w:rsid w:val="006A7C16"/>
    <w:rsid w:val="006B148F"/>
    <w:rsid w:val="006B39AC"/>
    <w:rsid w:val="006B78F0"/>
    <w:rsid w:val="006C7B5C"/>
    <w:rsid w:val="006D2463"/>
    <w:rsid w:val="006D2859"/>
    <w:rsid w:val="006D299C"/>
    <w:rsid w:val="006D41A7"/>
    <w:rsid w:val="006D4D47"/>
    <w:rsid w:val="006D6464"/>
    <w:rsid w:val="006E51AD"/>
    <w:rsid w:val="007000BE"/>
    <w:rsid w:val="00704E0E"/>
    <w:rsid w:val="0071088A"/>
    <w:rsid w:val="007116E4"/>
    <w:rsid w:val="00712E61"/>
    <w:rsid w:val="00715CEC"/>
    <w:rsid w:val="0072089E"/>
    <w:rsid w:val="00733244"/>
    <w:rsid w:val="00734466"/>
    <w:rsid w:val="00735691"/>
    <w:rsid w:val="00743C92"/>
    <w:rsid w:val="00744EB4"/>
    <w:rsid w:val="00753276"/>
    <w:rsid w:val="00753AEA"/>
    <w:rsid w:val="0076139D"/>
    <w:rsid w:val="007631D3"/>
    <w:rsid w:val="007641FE"/>
    <w:rsid w:val="007667B4"/>
    <w:rsid w:val="00770BC1"/>
    <w:rsid w:val="0077399D"/>
    <w:rsid w:val="00775A03"/>
    <w:rsid w:val="007826D0"/>
    <w:rsid w:val="007841E6"/>
    <w:rsid w:val="0078531E"/>
    <w:rsid w:val="00790C26"/>
    <w:rsid w:val="00793C9C"/>
    <w:rsid w:val="00794986"/>
    <w:rsid w:val="00796684"/>
    <w:rsid w:val="0079785F"/>
    <w:rsid w:val="00797C0C"/>
    <w:rsid w:val="007A5624"/>
    <w:rsid w:val="007B69D6"/>
    <w:rsid w:val="007C2CE5"/>
    <w:rsid w:val="007C32C0"/>
    <w:rsid w:val="007C5DE0"/>
    <w:rsid w:val="007C74B1"/>
    <w:rsid w:val="007C7C3B"/>
    <w:rsid w:val="007C7D53"/>
    <w:rsid w:val="007D2233"/>
    <w:rsid w:val="007D6DB9"/>
    <w:rsid w:val="007D728C"/>
    <w:rsid w:val="007E1941"/>
    <w:rsid w:val="007F0638"/>
    <w:rsid w:val="007F64F9"/>
    <w:rsid w:val="00801B43"/>
    <w:rsid w:val="00803DBA"/>
    <w:rsid w:val="00806F45"/>
    <w:rsid w:val="00807EEA"/>
    <w:rsid w:val="0081019B"/>
    <w:rsid w:val="00810480"/>
    <w:rsid w:val="008110E4"/>
    <w:rsid w:val="00814D3B"/>
    <w:rsid w:val="00814F75"/>
    <w:rsid w:val="00821C1E"/>
    <w:rsid w:val="00822170"/>
    <w:rsid w:val="008251A5"/>
    <w:rsid w:val="008272E0"/>
    <w:rsid w:val="008302E2"/>
    <w:rsid w:val="00832C01"/>
    <w:rsid w:val="0083726A"/>
    <w:rsid w:val="00842C9F"/>
    <w:rsid w:val="00843FFC"/>
    <w:rsid w:val="00844E5A"/>
    <w:rsid w:val="008508ED"/>
    <w:rsid w:val="00861F96"/>
    <w:rsid w:val="008628CC"/>
    <w:rsid w:val="00866843"/>
    <w:rsid w:val="008700E7"/>
    <w:rsid w:val="008762AD"/>
    <w:rsid w:val="00876488"/>
    <w:rsid w:val="00876EBF"/>
    <w:rsid w:val="00881364"/>
    <w:rsid w:val="008859D9"/>
    <w:rsid w:val="008917AF"/>
    <w:rsid w:val="00893DE4"/>
    <w:rsid w:val="008A3DD5"/>
    <w:rsid w:val="008A53C1"/>
    <w:rsid w:val="008A7B5C"/>
    <w:rsid w:val="008B017E"/>
    <w:rsid w:val="008B1CE6"/>
    <w:rsid w:val="008B31C5"/>
    <w:rsid w:val="008B677A"/>
    <w:rsid w:val="008C13EF"/>
    <w:rsid w:val="008C3044"/>
    <w:rsid w:val="008D0142"/>
    <w:rsid w:val="008D14C6"/>
    <w:rsid w:val="008D68A0"/>
    <w:rsid w:val="008D74D6"/>
    <w:rsid w:val="008F1902"/>
    <w:rsid w:val="008F342E"/>
    <w:rsid w:val="008F418F"/>
    <w:rsid w:val="0090487D"/>
    <w:rsid w:val="00907F8D"/>
    <w:rsid w:val="00910D62"/>
    <w:rsid w:val="00915CD2"/>
    <w:rsid w:val="00917024"/>
    <w:rsid w:val="00917C6B"/>
    <w:rsid w:val="009225BA"/>
    <w:rsid w:val="00923E84"/>
    <w:rsid w:val="00923FF1"/>
    <w:rsid w:val="0093027D"/>
    <w:rsid w:val="00930853"/>
    <w:rsid w:val="0093457C"/>
    <w:rsid w:val="0094119B"/>
    <w:rsid w:val="0094743D"/>
    <w:rsid w:val="00951D3C"/>
    <w:rsid w:val="00954305"/>
    <w:rsid w:val="009555B7"/>
    <w:rsid w:val="009601BB"/>
    <w:rsid w:val="009643BB"/>
    <w:rsid w:val="009643D9"/>
    <w:rsid w:val="0096657B"/>
    <w:rsid w:val="00966664"/>
    <w:rsid w:val="0097107C"/>
    <w:rsid w:val="00971AB1"/>
    <w:rsid w:val="0097433D"/>
    <w:rsid w:val="00976220"/>
    <w:rsid w:val="00976D4B"/>
    <w:rsid w:val="00977208"/>
    <w:rsid w:val="00980799"/>
    <w:rsid w:val="0098126D"/>
    <w:rsid w:val="0098533D"/>
    <w:rsid w:val="00986E93"/>
    <w:rsid w:val="00990936"/>
    <w:rsid w:val="00990CDB"/>
    <w:rsid w:val="009969AA"/>
    <w:rsid w:val="00996FD6"/>
    <w:rsid w:val="009A39C8"/>
    <w:rsid w:val="009A71A9"/>
    <w:rsid w:val="009B24FC"/>
    <w:rsid w:val="009C4062"/>
    <w:rsid w:val="009C4F01"/>
    <w:rsid w:val="009D2B72"/>
    <w:rsid w:val="009D464D"/>
    <w:rsid w:val="009E0E7B"/>
    <w:rsid w:val="009E34B9"/>
    <w:rsid w:val="009E65A0"/>
    <w:rsid w:val="009E6866"/>
    <w:rsid w:val="009E7641"/>
    <w:rsid w:val="009F0911"/>
    <w:rsid w:val="009F345E"/>
    <w:rsid w:val="00A004B5"/>
    <w:rsid w:val="00A01B13"/>
    <w:rsid w:val="00A11DD3"/>
    <w:rsid w:val="00A11DDD"/>
    <w:rsid w:val="00A12941"/>
    <w:rsid w:val="00A13EBA"/>
    <w:rsid w:val="00A26B85"/>
    <w:rsid w:val="00A27B27"/>
    <w:rsid w:val="00A32C92"/>
    <w:rsid w:val="00A33C93"/>
    <w:rsid w:val="00A34310"/>
    <w:rsid w:val="00A43AA8"/>
    <w:rsid w:val="00A50FF6"/>
    <w:rsid w:val="00A53D81"/>
    <w:rsid w:val="00A55D7D"/>
    <w:rsid w:val="00A5782C"/>
    <w:rsid w:val="00A634A7"/>
    <w:rsid w:val="00A65078"/>
    <w:rsid w:val="00A712FE"/>
    <w:rsid w:val="00A714A0"/>
    <w:rsid w:val="00A72C1E"/>
    <w:rsid w:val="00A74CDE"/>
    <w:rsid w:val="00A75495"/>
    <w:rsid w:val="00A7773D"/>
    <w:rsid w:val="00A77FB4"/>
    <w:rsid w:val="00A80C16"/>
    <w:rsid w:val="00A862E1"/>
    <w:rsid w:val="00A92D40"/>
    <w:rsid w:val="00AA2CFA"/>
    <w:rsid w:val="00AA383B"/>
    <w:rsid w:val="00AA474E"/>
    <w:rsid w:val="00AA4A4D"/>
    <w:rsid w:val="00AA5BE7"/>
    <w:rsid w:val="00AA5F26"/>
    <w:rsid w:val="00AA7F0C"/>
    <w:rsid w:val="00AB447D"/>
    <w:rsid w:val="00AB45C9"/>
    <w:rsid w:val="00AB49E1"/>
    <w:rsid w:val="00AD5F93"/>
    <w:rsid w:val="00AD6606"/>
    <w:rsid w:val="00AE142A"/>
    <w:rsid w:val="00AE52AB"/>
    <w:rsid w:val="00AE7CB5"/>
    <w:rsid w:val="00AF2D87"/>
    <w:rsid w:val="00AF74D7"/>
    <w:rsid w:val="00B00DC9"/>
    <w:rsid w:val="00B0162E"/>
    <w:rsid w:val="00B11759"/>
    <w:rsid w:val="00B20092"/>
    <w:rsid w:val="00B2429C"/>
    <w:rsid w:val="00B31678"/>
    <w:rsid w:val="00B361CB"/>
    <w:rsid w:val="00B411B7"/>
    <w:rsid w:val="00B44D4A"/>
    <w:rsid w:val="00B50DB6"/>
    <w:rsid w:val="00B52B86"/>
    <w:rsid w:val="00B53706"/>
    <w:rsid w:val="00B56AD9"/>
    <w:rsid w:val="00B62057"/>
    <w:rsid w:val="00B651CF"/>
    <w:rsid w:val="00B65E2E"/>
    <w:rsid w:val="00B7184D"/>
    <w:rsid w:val="00B71C73"/>
    <w:rsid w:val="00B73D40"/>
    <w:rsid w:val="00B764FD"/>
    <w:rsid w:val="00B83AE8"/>
    <w:rsid w:val="00B90A77"/>
    <w:rsid w:val="00B91790"/>
    <w:rsid w:val="00B92087"/>
    <w:rsid w:val="00B97EC2"/>
    <w:rsid w:val="00BA4357"/>
    <w:rsid w:val="00BA5A76"/>
    <w:rsid w:val="00BA624F"/>
    <w:rsid w:val="00BB06D8"/>
    <w:rsid w:val="00BB4682"/>
    <w:rsid w:val="00BB54E3"/>
    <w:rsid w:val="00BC1100"/>
    <w:rsid w:val="00BC1170"/>
    <w:rsid w:val="00BC1555"/>
    <w:rsid w:val="00BC2E3F"/>
    <w:rsid w:val="00BC4498"/>
    <w:rsid w:val="00BD0CB9"/>
    <w:rsid w:val="00BD75B6"/>
    <w:rsid w:val="00BE4B5B"/>
    <w:rsid w:val="00BF11B3"/>
    <w:rsid w:val="00BF2F4D"/>
    <w:rsid w:val="00C07380"/>
    <w:rsid w:val="00C14F54"/>
    <w:rsid w:val="00C2001B"/>
    <w:rsid w:val="00C22497"/>
    <w:rsid w:val="00C25DA9"/>
    <w:rsid w:val="00C27CF9"/>
    <w:rsid w:val="00C3108E"/>
    <w:rsid w:val="00C37754"/>
    <w:rsid w:val="00C4388E"/>
    <w:rsid w:val="00C51642"/>
    <w:rsid w:val="00C57E09"/>
    <w:rsid w:val="00C60423"/>
    <w:rsid w:val="00C609E1"/>
    <w:rsid w:val="00C67CF6"/>
    <w:rsid w:val="00C71C97"/>
    <w:rsid w:val="00C737B1"/>
    <w:rsid w:val="00C762AB"/>
    <w:rsid w:val="00C801CF"/>
    <w:rsid w:val="00C817F5"/>
    <w:rsid w:val="00C84C35"/>
    <w:rsid w:val="00C90949"/>
    <w:rsid w:val="00C93B41"/>
    <w:rsid w:val="00C948D5"/>
    <w:rsid w:val="00CA7D39"/>
    <w:rsid w:val="00CB1D47"/>
    <w:rsid w:val="00CB5C4E"/>
    <w:rsid w:val="00CB69F0"/>
    <w:rsid w:val="00CB75DA"/>
    <w:rsid w:val="00CC2A51"/>
    <w:rsid w:val="00CC37FB"/>
    <w:rsid w:val="00CC5934"/>
    <w:rsid w:val="00CC7CFF"/>
    <w:rsid w:val="00CD0B58"/>
    <w:rsid w:val="00CD4F25"/>
    <w:rsid w:val="00CE1316"/>
    <w:rsid w:val="00CE3EAF"/>
    <w:rsid w:val="00D01248"/>
    <w:rsid w:val="00D07EE7"/>
    <w:rsid w:val="00D11C71"/>
    <w:rsid w:val="00D1241E"/>
    <w:rsid w:val="00D2367C"/>
    <w:rsid w:val="00D37F11"/>
    <w:rsid w:val="00D45724"/>
    <w:rsid w:val="00D5029E"/>
    <w:rsid w:val="00D504D1"/>
    <w:rsid w:val="00D51EBE"/>
    <w:rsid w:val="00D51F75"/>
    <w:rsid w:val="00D5325D"/>
    <w:rsid w:val="00D53CAD"/>
    <w:rsid w:val="00D5446F"/>
    <w:rsid w:val="00D57064"/>
    <w:rsid w:val="00D62C3E"/>
    <w:rsid w:val="00D65BB0"/>
    <w:rsid w:val="00D725F5"/>
    <w:rsid w:val="00D80E9A"/>
    <w:rsid w:val="00D83F82"/>
    <w:rsid w:val="00D84D09"/>
    <w:rsid w:val="00D86797"/>
    <w:rsid w:val="00D92E85"/>
    <w:rsid w:val="00DA24D4"/>
    <w:rsid w:val="00DA39AF"/>
    <w:rsid w:val="00DA57EC"/>
    <w:rsid w:val="00DA5FE8"/>
    <w:rsid w:val="00DA6663"/>
    <w:rsid w:val="00DB024B"/>
    <w:rsid w:val="00DB047E"/>
    <w:rsid w:val="00DB0E02"/>
    <w:rsid w:val="00DB4CBF"/>
    <w:rsid w:val="00DC69DC"/>
    <w:rsid w:val="00DC779D"/>
    <w:rsid w:val="00DD4D5A"/>
    <w:rsid w:val="00DD697D"/>
    <w:rsid w:val="00DE05FA"/>
    <w:rsid w:val="00DE18A5"/>
    <w:rsid w:val="00DE3286"/>
    <w:rsid w:val="00DF0F32"/>
    <w:rsid w:val="00DF3BD1"/>
    <w:rsid w:val="00DF3F32"/>
    <w:rsid w:val="00DF62F2"/>
    <w:rsid w:val="00E007E2"/>
    <w:rsid w:val="00E0359D"/>
    <w:rsid w:val="00E0636E"/>
    <w:rsid w:val="00E168A4"/>
    <w:rsid w:val="00E245D1"/>
    <w:rsid w:val="00E30026"/>
    <w:rsid w:val="00E30962"/>
    <w:rsid w:val="00E323AF"/>
    <w:rsid w:val="00E35EFF"/>
    <w:rsid w:val="00E40B5E"/>
    <w:rsid w:val="00E41AD4"/>
    <w:rsid w:val="00E42C4D"/>
    <w:rsid w:val="00E57574"/>
    <w:rsid w:val="00E705C3"/>
    <w:rsid w:val="00E81862"/>
    <w:rsid w:val="00E8307E"/>
    <w:rsid w:val="00E86A2F"/>
    <w:rsid w:val="00E94612"/>
    <w:rsid w:val="00EA1ADC"/>
    <w:rsid w:val="00EB6976"/>
    <w:rsid w:val="00EC004D"/>
    <w:rsid w:val="00EC4B8F"/>
    <w:rsid w:val="00ED3789"/>
    <w:rsid w:val="00EE1D6E"/>
    <w:rsid w:val="00EE4FDB"/>
    <w:rsid w:val="00EF19B6"/>
    <w:rsid w:val="00EF5C46"/>
    <w:rsid w:val="00F010E2"/>
    <w:rsid w:val="00F01329"/>
    <w:rsid w:val="00F02D37"/>
    <w:rsid w:val="00F07EDC"/>
    <w:rsid w:val="00F104A2"/>
    <w:rsid w:val="00F10DDA"/>
    <w:rsid w:val="00F10ECF"/>
    <w:rsid w:val="00F11173"/>
    <w:rsid w:val="00F15AE5"/>
    <w:rsid w:val="00F21E98"/>
    <w:rsid w:val="00F22CEF"/>
    <w:rsid w:val="00F26CE3"/>
    <w:rsid w:val="00F2717A"/>
    <w:rsid w:val="00F315BB"/>
    <w:rsid w:val="00F36BF8"/>
    <w:rsid w:val="00F435F6"/>
    <w:rsid w:val="00F43EA0"/>
    <w:rsid w:val="00F515BD"/>
    <w:rsid w:val="00F5265F"/>
    <w:rsid w:val="00F6418C"/>
    <w:rsid w:val="00F66D60"/>
    <w:rsid w:val="00F72591"/>
    <w:rsid w:val="00FA115D"/>
    <w:rsid w:val="00FA68EC"/>
    <w:rsid w:val="00FB5537"/>
    <w:rsid w:val="00FB7C48"/>
    <w:rsid w:val="00FC3E57"/>
    <w:rsid w:val="00FD0535"/>
    <w:rsid w:val="00FD14D3"/>
    <w:rsid w:val="00FE1396"/>
    <w:rsid w:val="00FE26B2"/>
    <w:rsid w:val="00FE65E4"/>
    <w:rsid w:val="00FE7CC4"/>
    <w:rsid w:val="00FF2D5C"/>
    <w:rsid w:val="00FF5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81853C"/>
  <w15:chartTrackingRefBased/>
  <w15:docId w15:val="{D4F0E30A-A00B-0D4E-ADE7-682585B9D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794986"/>
  </w:style>
  <w:style w:type="paragraph" w:styleId="ListParagraph">
    <w:name w:val="List Paragraph"/>
    <w:basedOn w:val="Normal"/>
    <w:uiPriority w:val="34"/>
    <w:qFormat/>
    <w:rsid w:val="0079498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A57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57E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57E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57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57E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57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7E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1707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707D"/>
  </w:style>
  <w:style w:type="paragraph" w:styleId="Footer">
    <w:name w:val="footer"/>
    <w:basedOn w:val="Normal"/>
    <w:link w:val="FooterChar"/>
    <w:uiPriority w:val="99"/>
    <w:unhideWhenUsed/>
    <w:rsid w:val="0031707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707D"/>
  </w:style>
  <w:style w:type="character" w:styleId="Hyperlink">
    <w:name w:val="Hyperlink"/>
    <w:basedOn w:val="DefaultParagraphFont"/>
    <w:uiPriority w:val="99"/>
    <w:unhideWhenUsed/>
    <w:rsid w:val="009D2B7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2B7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D2B72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DB4CBF"/>
  </w:style>
  <w:style w:type="paragraph" w:styleId="FootnoteText">
    <w:name w:val="footnote text"/>
    <w:basedOn w:val="Normal"/>
    <w:link w:val="FootnoteTextChar"/>
    <w:uiPriority w:val="99"/>
    <w:semiHidden/>
    <w:unhideWhenUsed/>
    <w:rsid w:val="0054543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4543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45430"/>
    <w:rPr>
      <w:vertAlign w:val="superscript"/>
    </w:rPr>
  </w:style>
  <w:style w:type="paragraph" w:customStyle="1" w:styleId="EndNoteBibliographyTitle">
    <w:name w:val="EndNote Bibliography Title"/>
    <w:basedOn w:val="Normal"/>
    <w:link w:val="EndNoteBibliographyTitleChar"/>
    <w:rsid w:val="00427BC2"/>
    <w:pPr>
      <w:jc w:val="center"/>
    </w:pPr>
    <w:rPr>
      <w:rFonts w:ascii="Calibri" w:hAnsi="Calibri" w:cs="Calibri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427BC2"/>
    <w:rPr>
      <w:rFonts w:ascii="Calibri" w:hAnsi="Calibri" w:cs="Calibri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427BC2"/>
    <w:pPr>
      <w:jc w:val="both"/>
    </w:pPr>
    <w:rPr>
      <w:rFonts w:ascii="Calibri" w:hAnsi="Calibri" w:cs="Calibri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427BC2"/>
    <w:rPr>
      <w:rFonts w:ascii="Calibri" w:hAnsi="Calibri" w:cs="Calibri"/>
      <w:lang w:val="en-US"/>
    </w:rPr>
  </w:style>
  <w:style w:type="paragraph" w:styleId="NormalWeb">
    <w:name w:val="Normal (Web)"/>
    <w:basedOn w:val="Normal"/>
    <w:uiPriority w:val="99"/>
    <w:semiHidden/>
    <w:unhideWhenUsed/>
    <w:rsid w:val="001C75A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71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4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13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1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91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61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7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30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57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79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9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89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76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2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24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19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7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732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0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2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68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93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86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35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8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m.jonas@kcl.ac.uk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superimaging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623812-8472-4B0E-A2CB-B5079080B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7898</Words>
  <Characters>45020</Characters>
  <Application>Microsoft Office Word</Application>
  <DocSecurity>0</DocSecurity>
  <Lines>375</Lines>
  <Paragraphs>105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Agwuegbo, Uche</dc:creator>
  <cp:keywords/>
  <dc:description/>
  <cp:lastModifiedBy>Jonas, Kim</cp:lastModifiedBy>
  <cp:revision>2</cp:revision>
  <dcterms:created xsi:type="dcterms:W3CDTF">2022-03-04T15:25:00Z</dcterms:created>
  <dcterms:modified xsi:type="dcterms:W3CDTF">2022-03-04T15:25:00Z</dcterms:modified>
</cp:coreProperties>
</file>