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C992" w14:textId="6643B9B3" w:rsidR="00913330" w:rsidRPr="0054308A" w:rsidRDefault="00485F5C" w:rsidP="0091333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Full c</w:t>
      </w:r>
      <w:r w:rsidR="00913330" w:rsidRPr="0054308A">
        <w:rPr>
          <w:rFonts w:ascii="Arial" w:hAnsi="Arial" w:cs="Arial"/>
          <w:color w:val="000000"/>
          <w:sz w:val="24"/>
          <w:szCs w:val="24"/>
        </w:rPr>
        <w:t>oding framework</w:t>
      </w:r>
    </w:p>
    <w:p w14:paraId="2B8A80B3" w14:textId="64ACDE4E" w:rsidR="00707103" w:rsidRPr="00485F5C" w:rsidRDefault="00707103" w:rsidP="00913330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bookmarkStart w:id="0" w:name="_Hlk75168252"/>
      <w:r w:rsidRPr="00485F5C">
        <w:rPr>
          <w:rFonts w:ascii="Arial" w:hAnsi="Arial" w:cs="Arial"/>
          <w:b/>
          <w:bCs/>
          <w:color w:val="000000"/>
          <w:sz w:val="24"/>
          <w:szCs w:val="24"/>
        </w:rPr>
        <w:t>Theme 1: Primary care is well-placed for oversight</w:t>
      </w:r>
    </w:p>
    <w:p w14:paraId="2673E207" w14:textId="07237F71" w:rsidR="00913330" w:rsidRPr="00485F5C" w:rsidRDefault="00913330" w:rsidP="00913330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485F5C">
        <w:rPr>
          <w:rFonts w:ascii="Arial" w:hAnsi="Arial" w:cs="Arial"/>
          <w:b/>
          <w:bCs/>
          <w:color w:val="000000"/>
        </w:rPr>
        <w:t>P</w:t>
      </w:r>
      <w:r w:rsidR="00707103" w:rsidRPr="00485F5C">
        <w:rPr>
          <w:rFonts w:ascii="Arial" w:hAnsi="Arial" w:cs="Arial"/>
          <w:b/>
          <w:bCs/>
          <w:color w:val="000000"/>
        </w:rPr>
        <w:t>reventative medicine</w:t>
      </w:r>
      <w:r w:rsidRPr="00485F5C">
        <w:rPr>
          <w:rFonts w:ascii="Arial" w:hAnsi="Arial" w:cs="Arial"/>
          <w:b/>
          <w:bCs/>
          <w:color w:val="000000"/>
        </w:rPr>
        <w:t xml:space="preserve"> is core work </w:t>
      </w:r>
    </w:p>
    <w:p w14:paraId="4830C26E" w14:textId="1107BCCA" w:rsidR="00707103" w:rsidRDefault="00707103" w:rsidP="00913330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13330">
        <w:rPr>
          <w:rFonts w:ascii="Arial" w:hAnsi="Arial" w:cs="Arial"/>
          <w:color w:val="000000"/>
        </w:rPr>
        <w:t xml:space="preserve">Acknowledging the risks of untreated varices </w:t>
      </w:r>
    </w:p>
    <w:p w14:paraId="70E24FDF" w14:textId="6E3CCC62" w:rsidR="00327028" w:rsidRPr="00913330" w:rsidRDefault="00327028" w:rsidP="00913330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First-hand experience of varices</w:t>
      </w:r>
    </w:p>
    <w:p w14:paraId="119FCE01" w14:textId="77777777" w:rsidR="00707103" w:rsidRPr="00913330" w:rsidRDefault="00707103" w:rsidP="00913330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13330">
        <w:rPr>
          <w:rFonts w:ascii="Arial" w:hAnsi="Arial" w:cs="Arial"/>
          <w:color w:val="000000"/>
        </w:rPr>
        <w:t>Improving patient lives</w:t>
      </w:r>
    </w:p>
    <w:p w14:paraId="7A8FCD0B" w14:textId="3833AF71" w:rsidR="00485F5C" w:rsidRPr="00485F5C" w:rsidRDefault="00707103" w:rsidP="00485F5C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13330">
        <w:rPr>
          <w:rFonts w:ascii="Arial" w:hAnsi="Arial" w:cs="Arial"/>
          <w:color w:val="000000"/>
        </w:rPr>
        <w:t xml:space="preserve">Reducing costs for health care </w:t>
      </w:r>
    </w:p>
    <w:p w14:paraId="251EC822" w14:textId="77777777" w:rsidR="00913330" w:rsidRPr="00485F5C" w:rsidRDefault="00913330" w:rsidP="00913330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485F5C">
        <w:rPr>
          <w:rFonts w:ascii="Arial" w:hAnsi="Arial" w:cs="Arial"/>
          <w:b/>
          <w:bCs/>
          <w:color w:val="000000"/>
        </w:rPr>
        <w:t xml:space="preserve">Fits with </w:t>
      </w:r>
      <w:r w:rsidR="00707103" w:rsidRPr="00485F5C">
        <w:rPr>
          <w:rFonts w:ascii="Arial" w:hAnsi="Arial" w:cs="Arial"/>
          <w:b/>
          <w:bCs/>
          <w:color w:val="000000"/>
        </w:rPr>
        <w:t xml:space="preserve">holistic and patient centred practice </w:t>
      </w:r>
    </w:p>
    <w:p w14:paraId="6636984A" w14:textId="77777777" w:rsidR="00913330" w:rsidRDefault="00913330" w:rsidP="00913330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13330">
        <w:rPr>
          <w:rFonts w:ascii="Arial" w:hAnsi="Arial" w:cs="Arial"/>
          <w:color w:val="000000"/>
        </w:rPr>
        <w:t>B</w:t>
      </w:r>
      <w:r w:rsidR="00707103" w:rsidRPr="00913330">
        <w:rPr>
          <w:rFonts w:ascii="Arial" w:hAnsi="Arial" w:cs="Arial"/>
          <w:color w:val="000000"/>
        </w:rPr>
        <w:t>alanc</w:t>
      </w:r>
      <w:r w:rsidRPr="00913330">
        <w:rPr>
          <w:rFonts w:ascii="Arial" w:hAnsi="Arial" w:cs="Arial"/>
          <w:color w:val="000000"/>
        </w:rPr>
        <w:t xml:space="preserve">e </w:t>
      </w:r>
      <w:r w:rsidR="00707103" w:rsidRPr="00913330">
        <w:rPr>
          <w:rFonts w:ascii="Arial" w:hAnsi="Arial" w:cs="Arial"/>
          <w:color w:val="000000"/>
        </w:rPr>
        <w:t>risks and benefits and tak</w:t>
      </w:r>
      <w:r w:rsidRPr="00913330">
        <w:rPr>
          <w:rFonts w:ascii="Arial" w:hAnsi="Arial" w:cs="Arial"/>
          <w:color w:val="000000"/>
        </w:rPr>
        <w:t>e</w:t>
      </w:r>
      <w:r w:rsidR="00707103" w:rsidRPr="00913330">
        <w:rPr>
          <w:rFonts w:ascii="Arial" w:hAnsi="Arial" w:cs="Arial"/>
          <w:color w:val="000000"/>
        </w:rPr>
        <w:t xml:space="preserve"> account of other</w:t>
      </w:r>
      <w:r w:rsidRPr="00913330">
        <w:rPr>
          <w:rFonts w:ascii="Arial" w:hAnsi="Arial" w:cs="Arial"/>
          <w:color w:val="000000"/>
        </w:rPr>
        <w:t xml:space="preserve"> </w:t>
      </w:r>
      <w:r w:rsidR="00707103" w:rsidRPr="00913330">
        <w:rPr>
          <w:rFonts w:ascii="Arial" w:hAnsi="Arial" w:cs="Arial"/>
          <w:color w:val="000000"/>
        </w:rPr>
        <w:t xml:space="preserve">health conditions, </w:t>
      </w:r>
      <w:proofErr w:type="gramStart"/>
      <w:r w:rsidR="00707103" w:rsidRPr="00913330">
        <w:rPr>
          <w:rFonts w:ascii="Arial" w:hAnsi="Arial" w:cs="Arial"/>
          <w:color w:val="000000"/>
        </w:rPr>
        <w:t>context</w:t>
      </w:r>
      <w:proofErr w:type="gramEnd"/>
      <w:r w:rsidR="00707103" w:rsidRPr="00913330">
        <w:rPr>
          <w:rFonts w:ascii="Arial" w:hAnsi="Arial" w:cs="Arial"/>
          <w:color w:val="000000"/>
        </w:rPr>
        <w:t xml:space="preserve"> and environment </w:t>
      </w:r>
    </w:p>
    <w:p w14:paraId="777B36F6" w14:textId="1BFDAAE0" w:rsidR="00B12719" w:rsidRPr="00485F5C" w:rsidRDefault="00707103" w:rsidP="00036D21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485F5C">
        <w:rPr>
          <w:rFonts w:ascii="Arial" w:hAnsi="Arial" w:cs="Arial"/>
          <w:b/>
          <w:bCs/>
          <w:color w:val="000000"/>
        </w:rPr>
        <w:t>Existing relationships with patients</w:t>
      </w:r>
      <w:r w:rsidR="00B12719" w:rsidRPr="00485F5C">
        <w:rPr>
          <w:rFonts w:ascii="Arial" w:hAnsi="Arial" w:cs="Arial"/>
          <w:b/>
          <w:bCs/>
          <w:color w:val="000000"/>
        </w:rPr>
        <w:t xml:space="preserve"> </w:t>
      </w:r>
    </w:p>
    <w:p w14:paraId="2EBF388D" w14:textId="5C4BAFA8" w:rsidR="00036D21" w:rsidRDefault="00036D21" w:rsidP="00913330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GP</w:t>
      </w:r>
      <w:r w:rsidR="000D1DB2">
        <w:rPr>
          <w:rFonts w:ascii="Arial" w:hAnsi="Arial" w:cs="Arial"/>
          <w:color w:val="000000"/>
        </w:rPr>
        <w:t xml:space="preserve"> practice</w:t>
      </w:r>
      <w:r>
        <w:rPr>
          <w:rFonts w:ascii="Arial" w:hAnsi="Arial" w:cs="Arial"/>
          <w:color w:val="000000"/>
        </w:rPr>
        <w:t xml:space="preserve"> is a constant </w:t>
      </w:r>
    </w:p>
    <w:p w14:paraId="0659CAEA" w14:textId="113D5210" w:rsidR="00913330" w:rsidRPr="00485F5C" w:rsidRDefault="00913330" w:rsidP="00485F5C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485F5C">
        <w:rPr>
          <w:rFonts w:ascii="Arial" w:hAnsi="Arial" w:cs="Arial"/>
          <w:b/>
          <w:bCs/>
          <w:color w:val="000000"/>
        </w:rPr>
        <w:t xml:space="preserve">Established pathways for medication reviews </w:t>
      </w:r>
    </w:p>
    <w:p w14:paraId="3E0FA857" w14:textId="77777777" w:rsidR="00913330" w:rsidRDefault="00913330" w:rsidP="00485F5C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13330">
        <w:rPr>
          <w:rFonts w:ascii="Arial" w:hAnsi="Arial" w:cs="Arial"/>
          <w:color w:val="000000"/>
        </w:rPr>
        <w:t>Starting new medication is something we do all the time</w:t>
      </w:r>
    </w:p>
    <w:p w14:paraId="3A2DB97D" w14:textId="0F698489" w:rsidR="00B12719" w:rsidRDefault="00913330" w:rsidP="00485F5C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B12719">
        <w:rPr>
          <w:rFonts w:ascii="Arial" w:hAnsi="Arial" w:cs="Arial"/>
          <w:color w:val="000000"/>
        </w:rPr>
        <w:t>Just another part of the medication review</w:t>
      </w:r>
    </w:p>
    <w:p w14:paraId="5E0E4473" w14:textId="0230FD99" w:rsidR="00E51A2C" w:rsidRDefault="00E51A2C" w:rsidP="00485F5C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becomes routine as time goes on</w:t>
      </w:r>
    </w:p>
    <w:p w14:paraId="683466F7" w14:textId="52916311" w:rsidR="00485F5C" w:rsidRPr="00485F5C" w:rsidRDefault="00485F5C" w:rsidP="00485F5C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485F5C">
        <w:rPr>
          <w:rFonts w:ascii="Arial" w:hAnsi="Arial" w:cs="Arial"/>
          <w:b/>
          <w:bCs/>
          <w:color w:val="000000"/>
        </w:rPr>
        <w:t xml:space="preserve">Existing practice-based approach </w:t>
      </w:r>
    </w:p>
    <w:p w14:paraId="3D5EFE61" w14:textId="77777777" w:rsidR="00485F5C" w:rsidRPr="009C6C92" w:rsidRDefault="00485F5C" w:rsidP="00485F5C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C6C92">
        <w:rPr>
          <w:rFonts w:ascii="Arial" w:hAnsi="Arial" w:cs="Arial"/>
          <w:color w:val="000000"/>
        </w:rPr>
        <w:t>Draw on the skills of the PCN team</w:t>
      </w:r>
    </w:p>
    <w:p w14:paraId="2D1B5B79" w14:textId="2AAC1538" w:rsidR="00485F5C" w:rsidRPr="00485F5C" w:rsidRDefault="00485F5C" w:rsidP="00485F5C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C6C92">
        <w:rPr>
          <w:rFonts w:ascii="Arial" w:hAnsi="Arial" w:cs="Arial"/>
          <w:color w:val="000000"/>
        </w:rPr>
        <w:t>Changing role of the GP</w:t>
      </w:r>
    </w:p>
    <w:p w14:paraId="19E92496" w14:textId="4D305416" w:rsidR="008823BE" w:rsidRPr="00485F5C" w:rsidRDefault="009C6C92" w:rsidP="00485F5C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485F5C">
        <w:rPr>
          <w:rFonts w:ascii="Arial" w:hAnsi="Arial" w:cs="Arial"/>
          <w:b/>
          <w:bCs/>
          <w:color w:val="000000"/>
        </w:rPr>
        <w:t xml:space="preserve">Treatment will have an evidence base </w:t>
      </w:r>
    </w:p>
    <w:p w14:paraId="20E12183" w14:textId="77777777" w:rsidR="00383C43" w:rsidRDefault="009C6C92" w:rsidP="00485F5C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C6C92">
        <w:rPr>
          <w:rFonts w:ascii="Arial" w:hAnsi="Arial" w:cs="Arial"/>
          <w:color w:val="000000"/>
        </w:rPr>
        <w:t>Acceptability of treatment and monitoring regime</w:t>
      </w:r>
    </w:p>
    <w:p w14:paraId="48D2C523" w14:textId="77777777" w:rsidR="00383C43" w:rsidRDefault="008823BE" w:rsidP="00485F5C">
      <w:pPr>
        <w:pStyle w:val="ListParagraph"/>
        <w:numPr>
          <w:ilvl w:val="3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383C43">
        <w:rPr>
          <w:rFonts w:ascii="Arial" w:hAnsi="Arial" w:cs="Arial"/>
          <w:color w:val="000000"/>
        </w:rPr>
        <w:t xml:space="preserve">Familiarity of </w:t>
      </w:r>
      <w:r w:rsidR="00036D21" w:rsidRPr="00383C43">
        <w:rPr>
          <w:rFonts w:ascii="Arial" w:hAnsi="Arial" w:cs="Arial"/>
          <w:color w:val="000000"/>
        </w:rPr>
        <w:t>Carvedilol</w:t>
      </w:r>
    </w:p>
    <w:p w14:paraId="70536A41" w14:textId="77777777" w:rsidR="00383C43" w:rsidRDefault="008823BE" w:rsidP="00485F5C">
      <w:pPr>
        <w:pStyle w:val="ListParagraph"/>
        <w:numPr>
          <w:ilvl w:val="3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383C43">
        <w:rPr>
          <w:rFonts w:ascii="Arial" w:hAnsi="Arial" w:cs="Arial"/>
          <w:color w:val="000000"/>
        </w:rPr>
        <w:t>Well-known and safe drug</w:t>
      </w:r>
    </w:p>
    <w:p w14:paraId="4D9DAE23" w14:textId="6175693E" w:rsidR="008823BE" w:rsidRPr="00383C43" w:rsidRDefault="008823BE" w:rsidP="00485F5C">
      <w:pPr>
        <w:pStyle w:val="ListParagraph"/>
        <w:numPr>
          <w:ilvl w:val="3"/>
          <w:numId w:val="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383C43">
        <w:rPr>
          <w:rFonts w:ascii="Arial" w:hAnsi="Arial" w:cs="Arial"/>
          <w:color w:val="000000"/>
        </w:rPr>
        <w:t xml:space="preserve">Used comfortably in other situations </w:t>
      </w:r>
    </w:p>
    <w:bookmarkEnd w:id="0"/>
    <w:p w14:paraId="088EB910" w14:textId="2B6C40A9" w:rsidR="007506D3" w:rsidRPr="00485F5C" w:rsidRDefault="007506D3" w:rsidP="007506D3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85F5C">
        <w:rPr>
          <w:rFonts w:ascii="Arial" w:hAnsi="Arial" w:cs="Arial"/>
          <w:b/>
          <w:bCs/>
          <w:color w:val="000000"/>
          <w:sz w:val="24"/>
          <w:szCs w:val="24"/>
        </w:rPr>
        <w:t xml:space="preserve">Theme </w:t>
      </w:r>
      <w:r w:rsidR="00485F5C" w:rsidRPr="00485F5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485F5C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485F5C" w:rsidRPr="00485F5C">
        <w:rPr>
          <w:rFonts w:ascii="Arial" w:hAnsi="Arial" w:cs="Arial"/>
          <w:b/>
          <w:bCs/>
          <w:color w:val="000000"/>
          <w:sz w:val="24"/>
          <w:szCs w:val="24"/>
        </w:rPr>
        <w:t>A shared approach led by s</w:t>
      </w:r>
      <w:r w:rsidRPr="00485F5C">
        <w:rPr>
          <w:rFonts w:ascii="Arial" w:hAnsi="Arial" w:cs="Arial"/>
          <w:b/>
          <w:bCs/>
          <w:color w:val="000000"/>
          <w:sz w:val="24"/>
          <w:szCs w:val="24"/>
        </w:rPr>
        <w:t>econdary care</w:t>
      </w:r>
    </w:p>
    <w:p w14:paraId="589E0BB1" w14:textId="6C7D0814" w:rsidR="00485F5C" w:rsidRPr="00485F5C" w:rsidRDefault="00485F5C" w:rsidP="00485F5C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  <w:b/>
          <w:bCs/>
          <w:color w:val="000000"/>
        </w:rPr>
      </w:pPr>
      <w:r w:rsidRPr="00485F5C">
        <w:rPr>
          <w:rFonts w:ascii="Arial" w:hAnsi="Arial" w:cs="Arial"/>
          <w:b/>
          <w:bCs/>
          <w:color w:val="000000"/>
        </w:rPr>
        <w:t xml:space="preserve">      </w:t>
      </w:r>
      <w:r w:rsidR="007506D3" w:rsidRPr="00485F5C">
        <w:rPr>
          <w:rFonts w:ascii="Arial" w:hAnsi="Arial" w:cs="Arial"/>
          <w:b/>
          <w:bCs/>
          <w:color w:val="000000"/>
        </w:rPr>
        <w:t>Joined up thinking and working together</w:t>
      </w:r>
    </w:p>
    <w:p w14:paraId="679F0880" w14:textId="77777777" w:rsidR="00485F5C" w:rsidRDefault="00FD5FCA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 w:rsidRPr="00485F5C">
        <w:rPr>
          <w:rFonts w:ascii="Arial" w:hAnsi="Arial" w:cs="Arial"/>
          <w:color w:val="000000"/>
        </w:rPr>
        <w:t xml:space="preserve">The concept of shared care </w:t>
      </w:r>
    </w:p>
    <w:p w14:paraId="1B790C82" w14:textId="77777777" w:rsidR="00485F5C" w:rsidRDefault="007506D3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 w:rsidRPr="00485F5C">
        <w:rPr>
          <w:rFonts w:ascii="Arial" w:hAnsi="Arial" w:cs="Arial"/>
          <w:color w:val="000000"/>
        </w:rPr>
        <w:t>Start the conversation in secondary care</w:t>
      </w:r>
    </w:p>
    <w:p w14:paraId="62D15743" w14:textId="77777777" w:rsidR="00485F5C" w:rsidRDefault="007506D3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 w:rsidRPr="00485F5C">
        <w:rPr>
          <w:rFonts w:ascii="Arial" w:hAnsi="Arial" w:cs="Arial"/>
          <w:color w:val="000000"/>
        </w:rPr>
        <w:t xml:space="preserve">A chance </w:t>
      </w:r>
      <w:r w:rsidR="00ED2EC6" w:rsidRPr="00485F5C">
        <w:rPr>
          <w:rFonts w:ascii="Arial" w:hAnsi="Arial" w:cs="Arial"/>
          <w:color w:val="000000"/>
        </w:rPr>
        <w:t xml:space="preserve">for patients </w:t>
      </w:r>
      <w:r w:rsidRPr="00485F5C">
        <w:rPr>
          <w:rFonts w:ascii="Arial" w:hAnsi="Arial" w:cs="Arial"/>
          <w:color w:val="000000"/>
        </w:rPr>
        <w:t>to ask the specialist questions</w:t>
      </w:r>
    </w:p>
    <w:p w14:paraId="0A7A44F8" w14:textId="77777777" w:rsidR="00485F5C" w:rsidRDefault="007506D3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 w:rsidRPr="00485F5C">
        <w:rPr>
          <w:rFonts w:ascii="Arial" w:hAnsi="Arial" w:cs="Arial"/>
          <w:color w:val="000000"/>
        </w:rPr>
        <w:t xml:space="preserve">Stabilise the dose in secondary care </w:t>
      </w:r>
    </w:p>
    <w:p w14:paraId="3615FDF5" w14:textId="77777777" w:rsidR="00485F5C" w:rsidRDefault="007506D3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 w:rsidRPr="00485F5C">
        <w:rPr>
          <w:rFonts w:ascii="Arial" w:hAnsi="Arial" w:cs="Arial"/>
          <w:color w:val="000000"/>
        </w:rPr>
        <w:t xml:space="preserve">Provides time for communication and </w:t>
      </w:r>
      <w:r w:rsidR="00ED2EC6" w:rsidRPr="00485F5C">
        <w:rPr>
          <w:rFonts w:ascii="Arial" w:hAnsi="Arial" w:cs="Arial"/>
          <w:color w:val="000000"/>
        </w:rPr>
        <w:t xml:space="preserve">organising </w:t>
      </w:r>
      <w:r w:rsidRPr="00485F5C">
        <w:rPr>
          <w:rFonts w:ascii="Arial" w:hAnsi="Arial" w:cs="Arial"/>
          <w:color w:val="000000"/>
        </w:rPr>
        <w:t>medication supply</w:t>
      </w:r>
      <w:r w:rsidR="00FD5FCA" w:rsidRPr="00485F5C">
        <w:rPr>
          <w:rFonts w:ascii="Arial" w:hAnsi="Arial" w:cs="Arial"/>
          <w:color w:val="000000"/>
        </w:rPr>
        <w:t xml:space="preserve"> (e.g., 14 days)</w:t>
      </w:r>
    </w:p>
    <w:p w14:paraId="4333DD3B" w14:textId="33B4B1CE" w:rsidR="007506D3" w:rsidRPr="00485F5C" w:rsidRDefault="007506D3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 w:rsidRPr="00485F5C">
        <w:rPr>
          <w:rFonts w:ascii="Arial" w:hAnsi="Arial" w:cs="Arial"/>
          <w:color w:val="000000"/>
        </w:rPr>
        <w:t>Identify who is responsible clinician</w:t>
      </w:r>
    </w:p>
    <w:p w14:paraId="21D53F3B" w14:textId="16C8094F" w:rsidR="007506D3" w:rsidRPr="00485F5C" w:rsidRDefault="00485F5C" w:rsidP="00485F5C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7506D3" w:rsidRPr="00485F5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7506D3" w:rsidRPr="00485F5C">
        <w:rPr>
          <w:rFonts w:ascii="Arial" w:hAnsi="Arial" w:cs="Arial"/>
          <w:b/>
          <w:bCs/>
          <w:color w:val="000000"/>
        </w:rPr>
        <w:t xml:space="preserve">Ongoing open communication between secondary and primary care </w:t>
      </w:r>
    </w:p>
    <w:p w14:paraId="17CB5330" w14:textId="6DBFFBEF" w:rsidR="007506D3" w:rsidRDefault="007506D3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 w:rsidRPr="00913330">
        <w:rPr>
          <w:rFonts w:ascii="Arial" w:hAnsi="Arial" w:cs="Arial"/>
          <w:color w:val="000000"/>
        </w:rPr>
        <w:t xml:space="preserve">A point of contact and access </w:t>
      </w:r>
      <w:r w:rsidR="00FD5FCA">
        <w:rPr>
          <w:rFonts w:ascii="Arial" w:hAnsi="Arial" w:cs="Arial"/>
          <w:color w:val="000000"/>
        </w:rPr>
        <w:t xml:space="preserve">to specialist </w:t>
      </w:r>
      <w:r w:rsidRPr="00913330">
        <w:rPr>
          <w:rFonts w:ascii="Arial" w:hAnsi="Arial" w:cs="Arial"/>
          <w:color w:val="000000"/>
        </w:rPr>
        <w:t>advice</w:t>
      </w:r>
    </w:p>
    <w:p w14:paraId="41D4742F" w14:textId="69546387" w:rsidR="007506D3" w:rsidRDefault="007506D3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 w:rsidRPr="00913330">
        <w:rPr>
          <w:rFonts w:ascii="Arial" w:hAnsi="Arial" w:cs="Arial"/>
          <w:color w:val="000000"/>
        </w:rPr>
        <w:t>Email is most efficient</w:t>
      </w:r>
    </w:p>
    <w:p w14:paraId="657B140C" w14:textId="5FED09C8" w:rsidR="00FD5FCA" w:rsidRPr="00485F5C" w:rsidRDefault="00FD5FCA" w:rsidP="00485F5C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  <w:b/>
          <w:bCs/>
          <w:color w:val="000000"/>
        </w:rPr>
      </w:pPr>
      <w:r w:rsidRPr="00485F5C">
        <w:rPr>
          <w:rFonts w:ascii="Arial" w:hAnsi="Arial" w:cs="Arial"/>
          <w:b/>
          <w:bCs/>
          <w:color w:val="000000"/>
        </w:rPr>
        <w:t xml:space="preserve">      A clear management plan from secondary care</w:t>
      </w:r>
    </w:p>
    <w:p w14:paraId="5087FD51" w14:textId="16F315DC" w:rsidR="00FD5FCA" w:rsidRDefault="00FD5FCA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Include what to do and how to do it </w:t>
      </w:r>
    </w:p>
    <w:p w14:paraId="3B3C4EA8" w14:textId="7930F888" w:rsidR="00FD5FCA" w:rsidRDefault="00FD5FCA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Individualise dose titration/monitoring needs for each patient</w:t>
      </w:r>
    </w:p>
    <w:p w14:paraId="66BB6B38" w14:textId="0A139C70" w:rsidR="00FD5FCA" w:rsidRDefault="00FD5FCA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Integrate into patients notes </w:t>
      </w:r>
    </w:p>
    <w:p w14:paraId="2D3C90F6" w14:textId="4D0C2CFC" w:rsidR="00FD5FCA" w:rsidRPr="00485F5C" w:rsidRDefault="00FD5FCA" w:rsidP="00485F5C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  <w:b/>
          <w:bCs/>
          <w:color w:val="000000"/>
        </w:rPr>
      </w:pPr>
      <w:r w:rsidRPr="00485F5C">
        <w:rPr>
          <w:rFonts w:ascii="Arial" w:hAnsi="Arial" w:cs="Arial"/>
          <w:b/>
          <w:bCs/>
          <w:color w:val="000000"/>
        </w:rPr>
        <w:t xml:space="preserve">      Integrate into primary care systems</w:t>
      </w:r>
    </w:p>
    <w:p w14:paraId="3C2F5548" w14:textId="2AE88992" w:rsidR="0054308A" w:rsidRDefault="00FD5FCA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 w:rsidRPr="00FD5FCA">
        <w:rPr>
          <w:rFonts w:ascii="Arial" w:hAnsi="Arial" w:cs="Arial"/>
          <w:color w:val="000000"/>
        </w:rPr>
        <w:t>Set up electronic system reminders</w:t>
      </w:r>
    </w:p>
    <w:p w14:paraId="35F271A5" w14:textId="0FBFD14E" w:rsidR="0054308A" w:rsidRDefault="0054308A" w:rsidP="00485F5C">
      <w:pPr>
        <w:pStyle w:val="ListParagraph"/>
        <w:numPr>
          <w:ilvl w:val="3"/>
          <w:numId w:val="9"/>
        </w:num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Future alerts (i.e., one year on)</w:t>
      </w:r>
    </w:p>
    <w:p w14:paraId="4E88D2CD" w14:textId="13B4F300" w:rsidR="00FD5FCA" w:rsidRPr="00FD5FCA" w:rsidRDefault="0054308A" w:rsidP="00485F5C">
      <w:pPr>
        <w:pStyle w:val="ListParagraph"/>
        <w:numPr>
          <w:ilvl w:val="2"/>
          <w:numId w:val="9"/>
        </w:numPr>
        <w:spacing w:line="240" w:lineRule="auto"/>
        <w:rPr>
          <w:rFonts w:ascii="Arial" w:hAnsi="Arial" w:cs="Arial"/>
          <w:color w:val="000000"/>
        </w:rPr>
      </w:pPr>
      <w:r w:rsidRPr="00913330">
        <w:rPr>
          <w:rFonts w:ascii="Arial" w:hAnsi="Arial" w:cs="Arial"/>
          <w:color w:val="000000"/>
        </w:rPr>
        <w:t>Available on the shared drive for commissioners</w:t>
      </w:r>
      <w:r w:rsidR="00FD5FCA" w:rsidRPr="00FD5FCA">
        <w:rPr>
          <w:rFonts w:ascii="Arial" w:hAnsi="Arial" w:cs="Arial"/>
          <w:color w:val="000000"/>
        </w:rPr>
        <w:t xml:space="preserve"> </w:t>
      </w:r>
    </w:p>
    <w:p w14:paraId="64389346" w14:textId="67D8F2B0" w:rsidR="00712F31" w:rsidRPr="00485F5C" w:rsidRDefault="00712F31" w:rsidP="00712F31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85F5C">
        <w:rPr>
          <w:rFonts w:ascii="Arial" w:hAnsi="Arial" w:cs="Arial"/>
          <w:b/>
          <w:bCs/>
          <w:color w:val="000000"/>
          <w:sz w:val="24"/>
          <w:szCs w:val="24"/>
        </w:rPr>
        <w:t xml:space="preserve">Theme </w:t>
      </w:r>
      <w:r w:rsidR="00485F5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485F5C">
        <w:rPr>
          <w:rFonts w:ascii="Arial" w:hAnsi="Arial" w:cs="Arial"/>
          <w:b/>
          <w:bCs/>
          <w:color w:val="000000"/>
          <w:sz w:val="24"/>
          <w:szCs w:val="24"/>
        </w:rPr>
        <w:t xml:space="preserve">: Empower the patient to take responsibility </w:t>
      </w:r>
    </w:p>
    <w:p w14:paraId="054BB1F5" w14:textId="77777777" w:rsidR="00485F5C" w:rsidRPr="00A918FF" w:rsidRDefault="00485F5C" w:rsidP="00485F5C">
      <w:pPr>
        <w:pStyle w:val="ListParagraph"/>
        <w:numPr>
          <w:ilvl w:val="1"/>
          <w:numId w:val="10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A918FF">
        <w:rPr>
          <w:rFonts w:ascii="Arial" w:hAnsi="Arial" w:cs="Arial"/>
          <w:b/>
          <w:bCs/>
          <w:color w:val="000000"/>
        </w:rPr>
        <w:t xml:space="preserve">      </w:t>
      </w:r>
      <w:r w:rsidR="00383C43" w:rsidRPr="00A918FF">
        <w:rPr>
          <w:rFonts w:ascii="Arial" w:hAnsi="Arial" w:cs="Arial"/>
          <w:b/>
          <w:bCs/>
          <w:color w:val="000000"/>
        </w:rPr>
        <w:t xml:space="preserve">Time and resources to engage patients </w:t>
      </w:r>
    </w:p>
    <w:p w14:paraId="1A42A11F" w14:textId="77777777" w:rsidR="00485F5C" w:rsidRDefault="00383C43" w:rsidP="00485F5C">
      <w:pPr>
        <w:pStyle w:val="ListParagraph"/>
        <w:numPr>
          <w:ilvl w:val="2"/>
          <w:numId w:val="10"/>
        </w:numPr>
        <w:spacing w:line="240" w:lineRule="auto"/>
        <w:jc w:val="both"/>
        <w:rPr>
          <w:rFonts w:ascii="Arial" w:hAnsi="Arial" w:cs="Arial"/>
          <w:color w:val="000000"/>
        </w:rPr>
      </w:pPr>
      <w:r w:rsidRPr="00485F5C">
        <w:rPr>
          <w:rFonts w:ascii="Arial" w:hAnsi="Arial" w:cs="Arial"/>
          <w:color w:val="000000"/>
        </w:rPr>
        <w:t>Specific needs of the patient group</w:t>
      </w:r>
    </w:p>
    <w:p w14:paraId="2821C508" w14:textId="77777777" w:rsidR="00485F5C" w:rsidRDefault="00383C43" w:rsidP="00485F5C">
      <w:pPr>
        <w:pStyle w:val="ListParagraph"/>
        <w:numPr>
          <w:ilvl w:val="2"/>
          <w:numId w:val="10"/>
        </w:numPr>
        <w:spacing w:line="240" w:lineRule="auto"/>
        <w:jc w:val="both"/>
        <w:rPr>
          <w:rFonts w:ascii="Arial" w:hAnsi="Arial" w:cs="Arial"/>
          <w:color w:val="000000"/>
        </w:rPr>
      </w:pPr>
      <w:r w:rsidRPr="00485F5C">
        <w:rPr>
          <w:rFonts w:ascii="Arial" w:hAnsi="Arial" w:cs="Arial"/>
          <w:color w:val="000000"/>
        </w:rPr>
        <w:t>Social factors</w:t>
      </w:r>
    </w:p>
    <w:p w14:paraId="3E89F41E" w14:textId="77777777" w:rsidR="00485F5C" w:rsidRDefault="00383C43" w:rsidP="00485F5C">
      <w:pPr>
        <w:pStyle w:val="ListParagraph"/>
        <w:numPr>
          <w:ilvl w:val="2"/>
          <w:numId w:val="10"/>
        </w:numPr>
        <w:spacing w:line="240" w:lineRule="auto"/>
        <w:jc w:val="both"/>
        <w:rPr>
          <w:rFonts w:ascii="Arial" w:hAnsi="Arial" w:cs="Arial"/>
          <w:color w:val="000000"/>
        </w:rPr>
      </w:pPr>
      <w:r w:rsidRPr="00485F5C">
        <w:rPr>
          <w:rFonts w:ascii="Arial" w:hAnsi="Arial" w:cs="Arial"/>
          <w:color w:val="000000"/>
        </w:rPr>
        <w:t>Working with other services such as drug and alcohol and mental health services</w:t>
      </w:r>
    </w:p>
    <w:p w14:paraId="1CD4806F" w14:textId="77777777" w:rsidR="00485F5C" w:rsidRDefault="00E51A2C" w:rsidP="00485F5C">
      <w:pPr>
        <w:pStyle w:val="ListParagraph"/>
        <w:numPr>
          <w:ilvl w:val="2"/>
          <w:numId w:val="10"/>
        </w:numPr>
        <w:spacing w:line="240" w:lineRule="auto"/>
        <w:jc w:val="both"/>
        <w:rPr>
          <w:rFonts w:ascii="Arial" w:hAnsi="Arial" w:cs="Arial"/>
          <w:color w:val="000000"/>
        </w:rPr>
      </w:pPr>
      <w:r w:rsidRPr="00485F5C">
        <w:rPr>
          <w:rFonts w:ascii="Arial" w:hAnsi="Arial" w:cs="Arial"/>
          <w:color w:val="000000"/>
        </w:rPr>
        <w:t>Supporting patients when asymptomatic</w:t>
      </w:r>
    </w:p>
    <w:p w14:paraId="7CEEDAEF" w14:textId="77777777" w:rsidR="00485F5C" w:rsidRPr="00A918FF" w:rsidRDefault="00485F5C" w:rsidP="00485F5C">
      <w:pPr>
        <w:pStyle w:val="ListParagraph"/>
        <w:numPr>
          <w:ilvl w:val="1"/>
          <w:numId w:val="10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A918FF">
        <w:rPr>
          <w:rFonts w:ascii="Arial" w:hAnsi="Arial" w:cs="Arial"/>
          <w:b/>
          <w:bCs/>
          <w:color w:val="000000"/>
        </w:rPr>
        <w:t xml:space="preserve">    </w:t>
      </w:r>
      <w:r w:rsidR="00383C43" w:rsidRPr="00A918FF">
        <w:rPr>
          <w:rFonts w:ascii="Arial" w:hAnsi="Arial" w:cs="Arial"/>
          <w:b/>
          <w:bCs/>
          <w:color w:val="000000"/>
        </w:rPr>
        <w:t xml:space="preserve">  Patient education </w:t>
      </w:r>
    </w:p>
    <w:p w14:paraId="4DC7E981" w14:textId="043EEBF5" w:rsidR="00383C43" w:rsidRPr="00485F5C" w:rsidRDefault="00712F31" w:rsidP="00485F5C">
      <w:pPr>
        <w:pStyle w:val="ListParagraph"/>
        <w:numPr>
          <w:ilvl w:val="2"/>
          <w:numId w:val="10"/>
        </w:numPr>
        <w:spacing w:line="240" w:lineRule="auto"/>
        <w:jc w:val="both"/>
        <w:rPr>
          <w:rFonts w:ascii="Arial" w:hAnsi="Arial" w:cs="Arial"/>
          <w:color w:val="000000"/>
        </w:rPr>
      </w:pPr>
      <w:r w:rsidRPr="00485F5C">
        <w:rPr>
          <w:rFonts w:ascii="Arial" w:hAnsi="Arial" w:cs="Arial"/>
          <w:color w:val="000000"/>
        </w:rPr>
        <w:t xml:space="preserve">Patient information leaflet </w:t>
      </w:r>
    </w:p>
    <w:p w14:paraId="5DB919DE" w14:textId="7BC3479C" w:rsidR="00712F31" w:rsidRPr="00485F5C" w:rsidRDefault="00712F31" w:rsidP="00485F5C">
      <w:pPr>
        <w:pStyle w:val="ListParagraph"/>
        <w:numPr>
          <w:ilvl w:val="2"/>
          <w:numId w:val="10"/>
        </w:numPr>
        <w:spacing w:line="240" w:lineRule="auto"/>
        <w:jc w:val="both"/>
        <w:rPr>
          <w:rFonts w:ascii="Arial" w:hAnsi="Arial" w:cs="Arial"/>
          <w:color w:val="000000"/>
        </w:rPr>
      </w:pPr>
      <w:r w:rsidRPr="00485F5C">
        <w:rPr>
          <w:rFonts w:ascii="Arial" w:hAnsi="Arial" w:cs="Arial"/>
          <w:color w:val="000000"/>
        </w:rPr>
        <w:lastRenderedPageBreak/>
        <w:t xml:space="preserve">Letter advising them to contact GP </w:t>
      </w:r>
    </w:p>
    <w:p w14:paraId="0CADD3DB" w14:textId="12E3A195" w:rsidR="00383C43" w:rsidRPr="00485F5C" w:rsidRDefault="00383C43" w:rsidP="00485F5C">
      <w:pPr>
        <w:pStyle w:val="ListParagraph"/>
        <w:numPr>
          <w:ilvl w:val="1"/>
          <w:numId w:val="10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485F5C">
        <w:rPr>
          <w:rFonts w:ascii="Arial" w:hAnsi="Arial" w:cs="Arial"/>
          <w:b/>
          <w:bCs/>
          <w:color w:val="000000"/>
        </w:rPr>
        <w:t xml:space="preserve">     Shared decision making </w:t>
      </w:r>
    </w:p>
    <w:p w14:paraId="44387B25" w14:textId="083B554F" w:rsidR="00383C43" w:rsidRDefault="00383C43" w:rsidP="00485F5C">
      <w:pPr>
        <w:pStyle w:val="ListParagraph"/>
        <w:numPr>
          <w:ilvl w:val="2"/>
          <w:numId w:val="10"/>
        </w:numPr>
        <w:spacing w:line="240" w:lineRule="auto"/>
        <w:jc w:val="both"/>
        <w:rPr>
          <w:rFonts w:ascii="Arial" w:hAnsi="Arial" w:cs="Arial"/>
          <w:color w:val="000000"/>
        </w:rPr>
      </w:pPr>
      <w:r w:rsidRPr="00383C43">
        <w:rPr>
          <w:rFonts w:ascii="Arial" w:hAnsi="Arial" w:cs="Arial"/>
          <w:color w:val="000000"/>
        </w:rPr>
        <w:t>Conversations with patients to discuss the pros and cons</w:t>
      </w:r>
    </w:p>
    <w:p w14:paraId="67447EBB" w14:textId="31BAE0F2" w:rsidR="00FD5FCA" w:rsidRDefault="00FD5FCA" w:rsidP="00485F5C">
      <w:pPr>
        <w:pStyle w:val="ListParagraph"/>
        <w:numPr>
          <w:ilvl w:val="3"/>
          <w:numId w:val="10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GP information sheet to guide conversation </w:t>
      </w:r>
    </w:p>
    <w:p w14:paraId="5A83E8E4" w14:textId="77777777" w:rsidR="00383C43" w:rsidRDefault="00383C43" w:rsidP="00485F5C">
      <w:pPr>
        <w:pStyle w:val="ListParagraph"/>
        <w:numPr>
          <w:ilvl w:val="2"/>
          <w:numId w:val="10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Develop d</w:t>
      </w:r>
      <w:r w:rsidR="00712F31" w:rsidRPr="00383C43">
        <w:rPr>
          <w:rFonts w:ascii="Arial" w:hAnsi="Arial" w:cs="Arial"/>
          <w:color w:val="000000"/>
        </w:rPr>
        <w:t>ecision aid</w:t>
      </w:r>
      <w:r>
        <w:rPr>
          <w:rFonts w:ascii="Arial" w:hAnsi="Arial" w:cs="Arial"/>
          <w:color w:val="000000"/>
        </w:rPr>
        <w:t xml:space="preserve">s </w:t>
      </w:r>
    </w:p>
    <w:p w14:paraId="212238F6" w14:textId="40DF9A51" w:rsidR="00712F31" w:rsidRDefault="00383C43" w:rsidP="00485F5C">
      <w:pPr>
        <w:pStyle w:val="ListParagraph"/>
        <w:numPr>
          <w:ilvl w:val="3"/>
          <w:numId w:val="10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Different forms and </w:t>
      </w:r>
      <w:r w:rsidR="00712F31" w:rsidRPr="00383C43">
        <w:rPr>
          <w:rFonts w:ascii="Arial" w:hAnsi="Arial" w:cs="Arial"/>
          <w:color w:val="000000"/>
        </w:rPr>
        <w:t>varied info</w:t>
      </w:r>
      <w:r>
        <w:rPr>
          <w:rFonts w:ascii="Arial" w:hAnsi="Arial" w:cs="Arial"/>
          <w:color w:val="000000"/>
        </w:rPr>
        <w:t>rmation</w:t>
      </w:r>
    </w:p>
    <w:p w14:paraId="5D2FEB24" w14:textId="5BD11DC9" w:rsidR="00383C43" w:rsidRDefault="00383C43" w:rsidP="00485F5C">
      <w:pPr>
        <w:pStyle w:val="ListParagraph"/>
        <w:numPr>
          <w:ilvl w:val="3"/>
          <w:numId w:val="10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Involve patients and healthcare practitioners in development </w:t>
      </w:r>
    </w:p>
    <w:p w14:paraId="32F9DEC4" w14:textId="30A76829" w:rsidR="00B2203B" w:rsidRPr="003806FE" w:rsidRDefault="00712F31" w:rsidP="00B2203B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806FE">
        <w:rPr>
          <w:rFonts w:ascii="Arial" w:hAnsi="Arial" w:cs="Arial"/>
          <w:b/>
          <w:bCs/>
          <w:color w:val="000000"/>
          <w:sz w:val="24"/>
          <w:szCs w:val="24"/>
        </w:rPr>
        <w:t xml:space="preserve">Theme </w:t>
      </w:r>
      <w:r w:rsidR="00A918FF" w:rsidRPr="003806F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3806FE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7415A3">
        <w:rPr>
          <w:rFonts w:ascii="Arial" w:hAnsi="Arial" w:cs="Arial"/>
          <w:b/>
          <w:bCs/>
          <w:color w:val="000000"/>
          <w:sz w:val="24"/>
          <w:szCs w:val="24"/>
        </w:rPr>
        <w:t xml:space="preserve">The need to go </w:t>
      </w:r>
      <w:r w:rsidR="00383C43" w:rsidRPr="003806FE">
        <w:rPr>
          <w:rFonts w:ascii="Arial" w:hAnsi="Arial" w:cs="Arial"/>
          <w:b/>
          <w:bCs/>
          <w:color w:val="000000"/>
          <w:sz w:val="24"/>
          <w:szCs w:val="24"/>
        </w:rPr>
        <w:t xml:space="preserve">above </w:t>
      </w:r>
      <w:r w:rsidRPr="003806FE">
        <w:rPr>
          <w:rFonts w:ascii="Arial" w:hAnsi="Arial" w:cs="Arial"/>
          <w:b/>
          <w:bCs/>
          <w:color w:val="000000"/>
          <w:sz w:val="24"/>
          <w:szCs w:val="24"/>
        </w:rPr>
        <w:t xml:space="preserve">and beyond </w:t>
      </w:r>
    </w:p>
    <w:p w14:paraId="0ADEF905" w14:textId="77777777" w:rsidR="003806FE" w:rsidRPr="003806FE" w:rsidRDefault="00E51A2C" w:rsidP="003806FE">
      <w:pPr>
        <w:pStyle w:val="ListParagraph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bookmarkStart w:id="1" w:name="_Hlk75262378"/>
      <w:r w:rsidRPr="003806FE">
        <w:rPr>
          <w:rFonts w:ascii="Arial" w:hAnsi="Arial" w:cs="Arial"/>
          <w:b/>
          <w:bCs/>
          <w:color w:val="000000"/>
        </w:rPr>
        <w:t xml:space="preserve">     Adding to the workload </w:t>
      </w:r>
    </w:p>
    <w:p w14:paraId="6C56D293" w14:textId="247A8221" w:rsidR="00E51A2C" w:rsidRPr="003806FE" w:rsidRDefault="00E51A2C" w:rsidP="003806FE">
      <w:pPr>
        <w:pStyle w:val="ListParagraph"/>
        <w:numPr>
          <w:ilvl w:val="2"/>
          <w:numId w:val="11"/>
        </w:numPr>
        <w:spacing w:line="240" w:lineRule="auto"/>
        <w:jc w:val="both"/>
        <w:rPr>
          <w:rFonts w:ascii="Arial" w:hAnsi="Arial" w:cs="Arial"/>
          <w:color w:val="000000"/>
        </w:rPr>
      </w:pPr>
      <w:r w:rsidRPr="003806FE">
        <w:rPr>
          <w:rFonts w:ascii="Arial" w:hAnsi="Arial" w:cs="Arial"/>
          <w:color w:val="000000"/>
        </w:rPr>
        <w:t>100 plates spinning</w:t>
      </w:r>
    </w:p>
    <w:p w14:paraId="5895D7D8" w14:textId="2208AB72" w:rsidR="00E51A2C" w:rsidRPr="003806FE" w:rsidRDefault="003806FE" w:rsidP="003806FE">
      <w:pPr>
        <w:pStyle w:val="ListParagraph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3806FE">
        <w:rPr>
          <w:rFonts w:ascii="Arial" w:hAnsi="Arial" w:cs="Arial"/>
          <w:b/>
          <w:bCs/>
          <w:color w:val="000000"/>
        </w:rPr>
        <w:t xml:space="preserve">     </w:t>
      </w:r>
      <w:r w:rsidR="00E51A2C" w:rsidRPr="003806FE">
        <w:rPr>
          <w:rFonts w:ascii="Arial" w:hAnsi="Arial" w:cs="Arial"/>
          <w:b/>
          <w:bCs/>
          <w:color w:val="000000"/>
        </w:rPr>
        <w:t xml:space="preserve"> Finding a way to prioritise it</w:t>
      </w:r>
    </w:p>
    <w:p w14:paraId="7CA3AFED" w14:textId="40389B20" w:rsidR="00E51A2C" w:rsidRDefault="00712F31" w:rsidP="003806FE">
      <w:pPr>
        <w:pStyle w:val="ListParagraph"/>
        <w:numPr>
          <w:ilvl w:val="2"/>
          <w:numId w:val="11"/>
        </w:numPr>
        <w:spacing w:line="240" w:lineRule="auto"/>
        <w:jc w:val="both"/>
        <w:rPr>
          <w:rFonts w:ascii="Arial" w:hAnsi="Arial" w:cs="Arial"/>
          <w:color w:val="000000"/>
        </w:rPr>
      </w:pPr>
      <w:r w:rsidRPr="00E51A2C">
        <w:rPr>
          <w:rFonts w:ascii="Arial" w:hAnsi="Arial" w:cs="Arial"/>
          <w:color w:val="000000"/>
        </w:rPr>
        <w:t>Different drugs and treatments are fighting to be heard</w:t>
      </w:r>
    </w:p>
    <w:p w14:paraId="0C0AEB39" w14:textId="77777777" w:rsidR="00E51A2C" w:rsidRPr="003806FE" w:rsidRDefault="00E51A2C" w:rsidP="003806FE">
      <w:pPr>
        <w:pStyle w:val="ListParagraph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3806FE">
        <w:rPr>
          <w:rFonts w:ascii="Arial" w:hAnsi="Arial" w:cs="Arial"/>
          <w:b/>
          <w:bCs/>
          <w:color w:val="000000"/>
        </w:rPr>
        <w:t xml:space="preserve">      </w:t>
      </w:r>
      <w:r w:rsidR="00712F31" w:rsidRPr="003806FE">
        <w:rPr>
          <w:rFonts w:ascii="Arial" w:hAnsi="Arial" w:cs="Arial"/>
          <w:b/>
          <w:bCs/>
          <w:color w:val="000000"/>
        </w:rPr>
        <w:t>It is not a common problem so how relevant is it to me</w:t>
      </w:r>
    </w:p>
    <w:p w14:paraId="0F64C375" w14:textId="77777777" w:rsidR="00E51A2C" w:rsidRDefault="00E51A2C" w:rsidP="003806FE">
      <w:pPr>
        <w:pStyle w:val="ListParagraph"/>
        <w:numPr>
          <w:ilvl w:val="2"/>
          <w:numId w:val="11"/>
        </w:numPr>
        <w:spacing w:line="240" w:lineRule="auto"/>
        <w:jc w:val="both"/>
        <w:rPr>
          <w:rFonts w:ascii="Arial" w:hAnsi="Arial" w:cs="Arial"/>
          <w:color w:val="000000"/>
        </w:rPr>
      </w:pPr>
      <w:r w:rsidRPr="00E51A2C">
        <w:rPr>
          <w:rFonts w:ascii="Arial" w:hAnsi="Arial" w:cs="Arial"/>
          <w:color w:val="000000"/>
        </w:rPr>
        <w:t>Better systems for the things we see frequently</w:t>
      </w:r>
    </w:p>
    <w:p w14:paraId="0BFD5964" w14:textId="2E9BCD39" w:rsidR="00E51A2C" w:rsidRDefault="00E51A2C" w:rsidP="003806FE">
      <w:pPr>
        <w:pStyle w:val="ListParagraph"/>
        <w:numPr>
          <w:ilvl w:val="2"/>
          <w:numId w:val="11"/>
        </w:numPr>
        <w:spacing w:line="240" w:lineRule="auto"/>
        <w:jc w:val="both"/>
        <w:rPr>
          <w:rFonts w:ascii="Arial" w:hAnsi="Arial" w:cs="Arial"/>
          <w:color w:val="000000"/>
        </w:rPr>
      </w:pPr>
      <w:r w:rsidRPr="00E51A2C">
        <w:rPr>
          <w:rFonts w:ascii="Arial" w:hAnsi="Arial" w:cs="Arial"/>
          <w:color w:val="000000"/>
        </w:rPr>
        <w:t>Infrequency means it takes more time because it is not routine practice</w:t>
      </w:r>
    </w:p>
    <w:p w14:paraId="2A1CCF50" w14:textId="675E9FC0" w:rsidR="00ED2EC6" w:rsidRDefault="00ED2EC6" w:rsidP="003806FE">
      <w:pPr>
        <w:pStyle w:val="ListParagraph"/>
        <w:numPr>
          <w:ilvl w:val="2"/>
          <w:numId w:val="11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Unfamiliarity, limited experience, and knowledge </w:t>
      </w:r>
    </w:p>
    <w:p w14:paraId="342383DC" w14:textId="6A9A736D" w:rsidR="00ED2EC6" w:rsidRPr="00E51A2C" w:rsidRDefault="00ED2EC6" w:rsidP="003806FE">
      <w:pPr>
        <w:pStyle w:val="ListParagraph"/>
        <w:numPr>
          <w:ilvl w:val="3"/>
          <w:numId w:val="11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cautious approach and low confidence </w:t>
      </w:r>
    </w:p>
    <w:p w14:paraId="71D02E91" w14:textId="2BED530F" w:rsidR="00B2203B" w:rsidRPr="003806FE" w:rsidRDefault="00E51A2C" w:rsidP="003806FE">
      <w:pPr>
        <w:pStyle w:val="ListParagraph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3806FE">
        <w:rPr>
          <w:rFonts w:ascii="Arial" w:hAnsi="Arial" w:cs="Arial"/>
          <w:b/>
          <w:bCs/>
          <w:color w:val="000000"/>
        </w:rPr>
        <w:t xml:space="preserve">     </w:t>
      </w:r>
      <w:r w:rsidR="00712F31" w:rsidRPr="003806FE">
        <w:rPr>
          <w:rFonts w:ascii="Arial" w:hAnsi="Arial" w:cs="Arial"/>
          <w:b/>
          <w:bCs/>
          <w:color w:val="000000"/>
        </w:rPr>
        <w:t>Taking it on in covid times</w:t>
      </w:r>
    </w:p>
    <w:p w14:paraId="4A982D68" w14:textId="53509CBF" w:rsidR="00FD5FCA" w:rsidRDefault="00FD5FCA" w:rsidP="003806FE">
      <w:pPr>
        <w:pStyle w:val="ListParagraph"/>
        <w:numPr>
          <w:ilvl w:val="2"/>
          <w:numId w:val="11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Remote monitoring </w:t>
      </w:r>
    </w:p>
    <w:p w14:paraId="292A301E" w14:textId="77777777" w:rsidR="0054308A" w:rsidRDefault="00FD5FCA" w:rsidP="003806FE">
      <w:pPr>
        <w:pStyle w:val="ListParagraph"/>
        <w:numPr>
          <w:ilvl w:val="2"/>
          <w:numId w:val="11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Rapid decision-making</w:t>
      </w:r>
    </w:p>
    <w:p w14:paraId="3172734D" w14:textId="5CBCFE44" w:rsidR="0054308A" w:rsidRPr="003806FE" w:rsidRDefault="0054308A" w:rsidP="003806FE">
      <w:pPr>
        <w:pStyle w:val="ListParagraph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3806FE">
        <w:rPr>
          <w:rFonts w:ascii="Arial" w:hAnsi="Arial" w:cs="Arial"/>
          <w:b/>
          <w:bCs/>
          <w:color w:val="000000"/>
        </w:rPr>
        <w:t xml:space="preserve">      Consider </w:t>
      </w:r>
      <w:r w:rsidR="009C16E2" w:rsidRPr="003806FE">
        <w:rPr>
          <w:rFonts w:ascii="Arial" w:hAnsi="Arial" w:cs="Arial"/>
          <w:b/>
          <w:bCs/>
          <w:color w:val="000000"/>
        </w:rPr>
        <w:t xml:space="preserve">the need for </w:t>
      </w:r>
      <w:r w:rsidRPr="003806FE">
        <w:rPr>
          <w:rFonts w:ascii="Arial" w:hAnsi="Arial" w:cs="Arial"/>
          <w:b/>
          <w:bCs/>
          <w:color w:val="000000"/>
        </w:rPr>
        <w:t xml:space="preserve">financial </w:t>
      </w:r>
      <w:r w:rsidR="009C16E2" w:rsidRPr="003806FE">
        <w:rPr>
          <w:rFonts w:ascii="Arial" w:hAnsi="Arial" w:cs="Arial"/>
          <w:b/>
          <w:bCs/>
          <w:color w:val="000000"/>
        </w:rPr>
        <w:t xml:space="preserve">reimbursement </w:t>
      </w:r>
    </w:p>
    <w:p w14:paraId="6E0285B4" w14:textId="79FD71AE" w:rsidR="00B2203B" w:rsidRPr="0054308A" w:rsidRDefault="00B2203B" w:rsidP="003806FE">
      <w:pPr>
        <w:pStyle w:val="ListParagraph"/>
        <w:numPr>
          <w:ilvl w:val="2"/>
          <w:numId w:val="11"/>
        </w:numPr>
        <w:spacing w:line="240" w:lineRule="auto"/>
        <w:jc w:val="both"/>
        <w:rPr>
          <w:rFonts w:ascii="Arial" w:hAnsi="Arial" w:cs="Arial"/>
          <w:color w:val="000000"/>
        </w:rPr>
      </w:pPr>
      <w:r w:rsidRPr="0054308A">
        <w:rPr>
          <w:rFonts w:ascii="Arial" w:hAnsi="Arial" w:cs="Arial"/>
          <w:color w:val="000000"/>
        </w:rPr>
        <w:t xml:space="preserve">Claims </w:t>
      </w:r>
      <w:r w:rsidR="0054308A">
        <w:rPr>
          <w:rFonts w:ascii="Arial" w:hAnsi="Arial" w:cs="Arial"/>
          <w:color w:val="000000"/>
        </w:rPr>
        <w:t xml:space="preserve">can be </w:t>
      </w:r>
      <w:r w:rsidRPr="0054308A">
        <w:rPr>
          <w:rFonts w:ascii="Arial" w:hAnsi="Arial" w:cs="Arial"/>
          <w:color w:val="000000"/>
        </w:rPr>
        <w:t xml:space="preserve">more laborious than the income </w:t>
      </w:r>
      <w:bookmarkEnd w:id="1"/>
    </w:p>
    <w:p w14:paraId="799F47D6" w14:textId="25385108" w:rsidR="0054308A" w:rsidRPr="003806FE" w:rsidRDefault="009C6C92" w:rsidP="00B2203B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2" w:name="_Hlk75263936"/>
      <w:r w:rsidRPr="003806FE">
        <w:rPr>
          <w:rFonts w:ascii="Arial" w:hAnsi="Arial" w:cs="Arial"/>
          <w:b/>
          <w:bCs/>
          <w:color w:val="000000"/>
          <w:sz w:val="24"/>
          <w:szCs w:val="24"/>
        </w:rPr>
        <w:t xml:space="preserve">Theme </w:t>
      </w:r>
      <w:r w:rsidR="003806FE" w:rsidRPr="003806FE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3806FE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54308A" w:rsidRPr="003806FE">
        <w:rPr>
          <w:rFonts w:ascii="Arial" w:hAnsi="Arial" w:cs="Arial"/>
          <w:b/>
          <w:bCs/>
          <w:color w:val="000000"/>
          <w:sz w:val="24"/>
          <w:szCs w:val="24"/>
        </w:rPr>
        <w:t xml:space="preserve">Develop </w:t>
      </w:r>
      <w:r w:rsidR="0019407C" w:rsidRPr="003806FE">
        <w:rPr>
          <w:rFonts w:ascii="Arial" w:hAnsi="Arial" w:cs="Arial"/>
          <w:b/>
          <w:bCs/>
          <w:color w:val="000000"/>
          <w:sz w:val="24"/>
          <w:szCs w:val="24"/>
        </w:rPr>
        <w:t xml:space="preserve">practice </w:t>
      </w:r>
      <w:r w:rsidR="0054308A" w:rsidRPr="003806FE">
        <w:rPr>
          <w:rFonts w:ascii="Arial" w:hAnsi="Arial" w:cs="Arial"/>
          <w:b/>
          <w:bCs/>
          <w:color w:val="000000"/>
          <w:sz w:val="24"/>
          <w:szCs w:val="24"/>
        </w:rPr>
        <w:t>guidance</w:t>
      </w:r>
    </w:p>
    <w:p w14:paraId="1CCB64DD" w14:textId="77777777" w:rsidR="003806FE" w:rsidRPr="003806FE" w:rsidRDefault="0054308A" w:rsidP="003806FE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3806FE">
        <w:rPr>
          <w:rFonts w:ascii="Arial" w:hAnsi="Arial" w:cs="Arial"/>
          <w:color w:val="000000"/>
        </w:rPr>
        <w:t xml:space="preserve">   </w:t>
      </w:r>
      <w:r w:rsidRPr="003806FE">
        <w:rPr>
          <w:rFonts w:ascii="Arial" w:hAnsi="Arial" w:cs="Arial"/>
          <w:b/>
          <w:bCs/>
          <w:color w:val="000000"/>
        </w:rPr>
        <w:t xml:space="preserve">   Involv</w:t>
      </w:r>
      <w:r w:rsidR="00A326FE" w:rsidRPr="003806FE">
        <w:rPr>
          <w:rFonts w:ascii="Arial" w:hAnsi="Arial" w:cs="Arial"/>
          <w:b/>
          <w:bCs/>
          <w:color w:val="000000"/>
        </w:rPr>
        <w:t xml:space="preserve">e </w:t>
      </w:r>
      <w:r w:rsidRPr="003806FE">
        <w:rPr>
          <w:rFonts w:ascii="Arial" w:hAnsi="Arial" w:cs="Arial"/>
          <w:b/>
          <w:bCs/>
          <w:color w:val="000000"/>
        </w:rPr>
        <w:t>GPs in implementation conversations at the outset</w:t>
      </w:r>
    </w:p>
    <w:p w14:paraId="157C0A47" w14:textId="6DADC9E7" w:rsidR="003806FE" w:rsidRPr="00507EFF" w:rsidRDefault="00507EFF" w:rsidP="00507EFF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</w:t>
      </w:r>
      <w:r w:rsidR="0054308A" w:rsidRPr="00507EFF">
        <w:rPr>
          <w:rFonts w:ascii="Arial" w:hAnsi="Arial" w:cs="Arial"/>
          <w:b/>
          <w:bCs/>
          <w:color w:val="000000"/>
        </w:rPr>
        <w:t xml:space="preserve">Report the evidence </w:t>
      </w:r>
    </w:p>
    <w:p w14:paraId="1F163663" w14:textId="159BCFB5" w:rsidR="00AE051C" w:rsidRPr="003806FE" w:rsidRDefault="00AE051C" w:rsidP="003806FE">
      <w:pPr>
        <w:pStyle w:val="ListParagraph"/>
        <w:numPr>
          <w:ilvl w:val="2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3806FE">
        <w:rPr>
          <w:rFonts w:ascii="Arial" w:hAnsi="Arial" w:cs="Arial"/>
          <w:color w:val="000000"/>
        </w:rPr>
        <w:t xml:space="preserve">Include in NICE/British Society for Gastroenterology/Hepatology guidance </w:t>
      </w:r>
    </w:p>
    <w:p w14:paraId="508DED77" w14:textId="0B48A05F" w:rsidR="0054308A" w:rsidRPr="003806FE" w:rsidRDefault="0054308A" w:rsidP="003806FE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3806FE">
        <w:rPr>
          <w:rFonts w:ascii="Arial" w:hAnsi="Arial" w:cs="Arial"/>
          <w:b/>
          <w:bCs/>
          <w:color w:val="000000"/>
        </w:rPr>
        <w:t xml:space="preserve">      Develop implementation guidelines </w:t>
      </w:r>
    </w:p>
    <w:p w14:paraId="2B7E4B1C" w14:textId="77777777" w:rsidR="00AE051C" w:rsidRDefault="00AE051C" w:rsidP="003806FE">
      <w:pPr>
        <w:pStyle w:val="ListParagraph"/>
        <w:numPr>
          <w:ilvl w:val="2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Develop a medication pathway for commissioning</w:t>
      </w:r>
    </w:p>
    <w:p w14:paraId="4494818A" w14:textId="41695157" w:rsidR="00AE051C" w:rsidRDefault="00AE051C" w:rsidP="003806FE">
      <w:pPr>
        <w:pStyle w:val="ListParagraph"/>
        <w:numPr>
          <w:ilvl w:val="2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Link with medicines group CCG </w:t>
      </w:r>
    </w:p>
    <w:p w14:paraId="5E2356BA" w14:textId="77777777" w:rsidR="0054308A" w:rsidRPr="003806FE" w:rsidRDefault="0054308A" w:rsidP="003806FE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3806FE">
        <w:rPr>
          <w:rFonts w:ascii="Arial" w:hAnsi="Arial" w:cs="Arial"/>
          <w:b/>
          <w:bCs/>
          <w:color w:val="000000"/>
        </w:rPr>
        <w:t xml:space="preserve">      Optional training</w:t>
      </w:r>
    </w:p>
    <w:p w14:paraId="4827D3EE" w14:textId="137C0DEF" w:rsidR="00AE051C" w:rsidRDefault="0054308A" w:rsidP="003806FE">
      <w:pPr>
        <w:pStyle w:val="ListParagraph"/>
        <w:numPr>
          <w:ilvl w:val="2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54308A">
        <w:rPr>
          <w:rFonts w:ascii="Arial" w:hAnsi="Arial" w:cs="Arial"/>
          <w:color w:val="000000"/>
        </w:rPr>
        <w:t>Quick, easy, accessible and at our fingertips</w:t>
      </w:r>
    </w:p>
    <w:p w14:paraId="1E5B756B" w14:textId="4465E12B" w:rsidR="0054308A" w:rsidRPr="00AE051C" w:rsidRDefault="0054308A" w:rsidP="003806FE">
      <w:pPr>
        <w:pStyle w:val="ListParagraph"/>
        <w:numPr>
          <w:ilvl w:val="2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AE051C">
        <w:rPr>
          <w:rFonts w:ascii="Arial" w:hAnsi="Arial" w:cs="Arial"/>
          <w:color w:val="000000"/>
        </w:rPr>
        <w:t>Hot topic updates</w:t>
      </w:r>
      <w:r w:rsidR="00AE051C" w:rsidRPr="00AE051C">
        <w:rPr>
          <w:rFonts w:ascii="Arial" w:hAnsi="Arial" w:cs="Arial"/>
          <w:color w:val="000000"/>
        </w:rPr>
        <w:t xml:space="preserve">, </w:t>
      </w:r>
      <w:r w:rsidRPr="00AE051C">
        <w:rPr>
          <w:rFonts w:ascii="Arial" w:hAnsi="Arial" w:cs="Arial"/>
          <w:color w:val="000000"/>
        </w:rPr>
        <w:t>Webinar</w:t>
      </w:r>
      <w:r w:rsidR="00AE051C" w:rsidRPr="00AE051C">
        <w:rPr>
          <w:rFonts w:ascii="Arial" w:hAnsi="Arial" w:cs="Arial"/>
          <w:color w:val="000000"/>
        </w:rPr>
        <w:t xml:space="preserve">, </w:t>
      </w:r>
      <w:r w:rsidR="00AE051C">
        <w:rPr>
          <w:rFonts w:ascii="Arial" w:hAnsi="Arial" w:cs="Arial"/>
          <w:color w:val="000000"/>
        </w:rPr>
        <w:t>l</w:t>
      </w:r>
      <w:r w:rsidRPr="00AE051C">
        <w:rPr>
          <w:rFonts w:ascii="Arial" w:hAnsi="Arial" w:cs="Arial"/>
          <w:color w:val="000000"/>
        </w:rPr>
        <w:t>earning day</w:t>
      </w:r>
    </w:p>
    <w:p w14:paraId="063C817F" w14:textId="77777777" w:rsidR="0054308A" w:rsidRDefault="0054308A" w:rsidP="00B2203B">
      <w:pPr>
        <w:spacing w:line="240" w:lineRule="auto"/>
        <w:jc w:val="both"/>
        <w:rPr>
          <w:rFonts w:ascii="Arial" w:hAnsi="Arial" w:cs="Arial"/>
          <w:b/>
          <w:bCs/>
          <w:color w:val="000000"/>
        </w:rPr>
      </w:pPr>
    </w:p>
    <w:bookmarkEnd w:id="2"/>
    <w:sectPr w:rsidR="00543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21F"/>
    <w:multiLevelType w:val="multilevel"/>
    <w:tmpl w:val="AAE6C0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31A95"/>
    <w:multiLevelType w:val="multilevel"/>
    <w:tmpl w:val="0A082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B9329E"/>
    <w:multiLevelType w:val="multilevel"/>
    <w:tmpl w:val="2FE865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3322E2"/>
    <w:multiLevelType w:val="multilevel"/>
    <w:tmpl w:val="DF567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4242F8"/>
    <w:multiLevelType w:val="multilevel"/>
    <w:tmpl w:val="DCBCB5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9D061F"/>
    <w:multiLevelType w:val="multilevel"/>
    <w:tmpl w:val="EADA5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207047"/>
    <w:multiLevelType w:val="multilevel"/>
    <w:tmpl w:val="418CEB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B2EED"/>
    <w:multiLevelType w:val="multilevel"/>
    <w:tmpl w:val="E15AC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F5B7F0C"/>
    <w:multiLevelType w:val="multilevel"/>
    <w:tmpl w:val="8A6481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32238F"/>
    <w:multiLevelType w:val="multilevel"/>
    <w:tmpl w:val="CFA23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122F1C"/>
    <w:multiLevelType w:val="multilevel"/>
    <w:tmpl w:val="DD36E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6162B0"/>
    <w:multiLevelType w:val="multilevel"/>
    <w:tmpl w:val="A9CC9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90097417">
    <w:abstractNumId w:val="6"/>
  </w:num>
  <w:num w:numId="2" w16cid:durableId="1744907804">
    <w:abstractNumId w:val="4"/>
  </w:num>
  <w:num w:numId="3" w16cid:durableId="1566525427">
    <w:abstractNumId w:val="2"/>
  </w:num>
  <w:num w:numId="4" w16cid:durableId="1295403680">
    <w:abstractNumId w:val="7"/>
  </w:num>
  <w:num w:numId="5" w16cid:durableId="174416654">
    <w:abstractNumId w:val="10"/>
  </w:num>
  <w:num w:numId="6" w16cid:durableId="1091466271">
    <w:abstractNumId w:val="9"/>
  </w:num>
  <w:num w:numId="7" w16cid:durableId="267199769">
    <w:abstractNumId w:val="3"/>
  </w:num>
  <w:num w:numId="8" w16cid:durableId="1527866910">
    <w:abstractNumId w:val="8"/>
  </w:num>
  <w:num w:numId="9" w16cid:durableId="1190140327">
    <w:abstractNumId w:val="5"/>
  </w:num>
  <w:num w:numId="10" w16cid:durableId="1068118291">
    <w:abstractNumId w:val="1"/>
  </w:num>
  <w:num w:numId="11" w16cid:durableId="1495952507">
    <w:abstractNumId w:val="11"/>
  </w:num>
  <w:num w:numId="12" w16cid:durableId="64489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03"/>
    <w:rsid w:val="00036D21"/>
    <w:rsid w:val="000D1DB2"/>
    <w:rsid w:val="0019407C"/>
    <w:rsid w:val="00327028"/>
    <w:rsid w:val="003806FE"/>
    <w:rsid w:val="00383C43"/>
    <w:rsid w:val="003B4EE5"/>
    <w:rsid w:val="003F743C"/>
    <w:rsid w:val="00485F5C"/>
    <w:rsid w:val="00507EFF"/>
    <w:rsid w:val="0054308A"/>
    <w:rsid w:val="006473DD"/>
    <w:rsid w:val="006E06E8"/>
    <w:rsid w:val="00707103"/>
    <w:rsid w:val="00712F31"/>
    <w:rsid w:val="007415A3"/>
    <w:rsid w:val="007506D3"/>
    <w:rsid w:val="007530CF"/>
    <w:rsid w:val="00761840"/>
    <w:rsid w:val="007E18A9"/>
    <w:rsid w:val="008823BE"/>
    <w:rsid w:val="008F7F4E"/>
    <w:rsid w:val="00913330"/>
    <w:rsid w:val="009C16E2"/>
    <w:rsid w:val="009C6C92"/>
    <w:rsid w:val="00A326FE"/>
    <w:rsid w:val="00A43433"/>
    <w:rsid w:val="00A918FF"/>
    <w:rsid w:val="00AE051C"/>
    <w:rsid w:val="00B12719"/>
    <w:rsid w:val="00B2203B"/>
    <w:rsid w:val="00B4053B"/>
    <w:rsid w:val="00CC4DEA"/>
    <w:rsid w:val="00D44A26"/>
    <w:rsid w:val="00E311E9"/>
    <w:rsid w:val="00E51A2C"/>
    <w:rsid w:val="00ED2EC6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00CC"/>
  <w15:chartTrackingRefBased/>
  <w15:docId w15:val="{835675EA-BEE5-45C0-812A-ED92FF3E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Boutillier, Clair</dc:creator>
  <cp:keywords/>
  <dc:description/>
  <cp:lastModifiedBy>Le Boutillier, Clair</cp:lastModifiedBy>
  <cp:revision>2</cp:revision>
  <dcterms:created xsi:type="dcterms:W3CDTF">2022-08-31T07:50:00Z</dcterms:created>
  <dcterms:modified xsi:type="dcterms:W3CDTF">2022-08-31T07:50:00Z</dcterms:modified>
</cp:coreProperties>
</file>