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C451" w14:textId="1E7FFDD3" w:rsidR="00992EA3" w:rsidRPr="00992EA3" w:rsidRDefault="00992EA3" w:rsidP="002E4DE6">
      <w:pPr>
        <w:pStyle w:val="Sabon95ptProgramme"/>
        <w:tabs>
          <w:tab w:val="clear" w:pos="340"/>
          <w:tab w:val="left" w:pos="454"/>
          <w:tab w:val="left" w:pos="1020"/>
        </w:tabs>
        <w:rPr>
          <w:rFonts w:asciiTheme="minorHAnsi" w:hAnsiTheme="minorHAnsi" w:cstheme="minorHAnsi"/>
          <w:b/>
          <w:bCs/>
          <w:spacing w:val="3"/>
          <w:sz w:val="24"/>
          <w:szCs w:val="24"/>
        </w:rPr>
      </w:pPr>
      <w:r w:rsidRPr="00992EA3">
        <w:rPr>
          <w:rFonts w:asciiTheme="minorHAnsi" w:hAnsiTheme="minorHAnsi" w:cstheme="minorHAnsi"/>
          <w:b/>
          <w:bCs/>
          <w:spacing w:val="3"/>
          <w:sz w:val="24"/>
          <w:szCs w:val="24"/>
        </w:rPr>
        <w:t>The Evolution of Butterfly</w:t>
      </w:r>
    </w:p>
    <w:p w14:paraId="4173149A" w14:textId="7A76E162" w:rsidR="00992EA3" w:rsidRDefault="00992EA3" w:rsidP="002E4DE6">
      <w:pPr>
        <w:pStyle w:val="Sabon95ptProgramme"/>
        <w:tabs>
          <w:tab w:val="clear" w:pos="340"/>
          <w:tab w:val="left" w:pos="454"/>
          <w:tab w:val="left" w:pos="1020"/>
        </w:tabs>
        <w:rPr>
          <w:rFonts w:asciiTheme="minorHAnsi" w:hAnsiTheme="minorHAnsi" w:cstheme="minorHAnsi"/>
          <w:spacing w:val="3"/>
          <w:sz w:val="24"/>
          <w:szCs w:val="24"/>
        </w:rPr>
      </w:pPr>
      <w:r>
        <w:rPr>
          <w:rFonts w:asciiTheme="minorHAnsi" w:hAnsiTheme="minorHAnsi" w:cstheme="minorHAnsi"/>
          <w:spacing w:val="3"/>
          <w:sz w:val="24"/>
          <w:szCs w:val="24"/>
        </w:rPr>
        <w:t>Flora Willson</w:t>
      </w:r>
    </w:p>
    <w:p w14:paraId="4E45FCE6" w14:textId="77777777" w:rsidR="00992EA3" w:rsidRDefault="00992EA3" w:rsidP="002E4DE6">
      <w:pPr>
        <w:pStyle w:val="Sabon95ptProgramme"/>
        <w:tabs>
          <w:tab w:val="clear" w:pos="340"/>
          <w:tab w:val="left" w:pos="454"/>
          <w:tab w:val="left" w:pos="1020"/>
        </w:tabs>
        <w:rPr>
          <w:rFonts w:asciiTheme="minorHAnsi" w:hAnsiTheme="minorHAnsi" w:cstheme="minorHAnsi"/>
          <w:spacing w:val="3"/>
          <w:sz w:val="24"/>
          <w:szCs w:val="24"/>
        </w:rPr>
      </w:pPr>
    </w:p>
    <w:p w14:paraId="22B03525" w14:textId="7C4716E3" w:rsidR="002E4DE6" w:rsidRPr="002E4DE6" w:rsidRDefault="002E4DE6" w:rsidP="002E4DE6">
      <w:pPr>
        <w:pStyle w:val="Sabon95ptProgramme"/>
        <w:tabs>
          <w:tab w:val="clear" w:pos="340"/>
          <w:tab w:val="left" w:pos="454"/>
          <w:tab w:val="left" w:pos="1020"/>
        </w:tabs>
        <w:rPr>
          <w:rFonts w:asciiTheme="minorHAnsi" w:hAnsiTheme="minorHAnsi" w:cstheme="minorHAnsi"/>
          <w:spacing w:val="4"/>
          <w:sz w:val="24"/>
          <w:szCs w:val="24"/>
        </w:rPr>
      </w:pPr>
      <w:r w:rsidRPr="002E4DE6">
        <w:rPr>
          <w:rFonts w:asciiTheme="minorHAnsi" w:hAnsiTheme="minorHAnsi" w:cstheme="minorHAnsi"/>
          <w:spacing w:val="3"/>
          <w:sz w:val="24"/>
          <w:szCs w:val="24"/>
        </w:rPr>
        <w:t xml:space="preserve">When I sneak into the rehearsal room, I’m briefly alarmed to see a woman lying motionless, stretched </w:t>
      </w:r>
      <w:r w:rsidRPr="002E4DE6">
        <w:rPr>
          <w:rFonts w:asciiTheme="minorHAnsi" w:hAnsiTheme="minorHAnsi" w:cstheme="minorHAnsi"/>
          <w:spacing w:val="1"/>
          <w:sz w:val="24"/>
          <w:szCs w:val="24"/>
        </w:rPr>
        <w:t xml:space="preserve">out on the ground. Another is kneeling, statue-like, </w:t>
      </w:r>
      <w:r w:rsidRPr="002E4DE6">
        <w:rPr>
          <w:rFonts w:asciiTheme="minorHAnsi" w:hAnsiTheme="minorHAnsi" w:cstheme="minorHAnsi"/>
          <w:spacing w:val="5"/>
          <w:sz w:val="24"/>
          <w:szCs w:val="24"/>
        </w:rPr>
        <w:t xml:space="preserve">facing away from everyone. Neither speaks. There’s </w:t>
      </w:r>
      <w:r w:rsidRPr="002E4DE6">
        <w:rPr>
          <w:rFonts w:asciiTheme="minorHAnsi" w:hAnsiTheme="minorHAnsi" w:cstheme="minorHAnsi"/>
          <w:spacing w:val="4"/>
          <w:sz w:val="24"/>
          <w:szCs w:val="24"/>
        </w:rPr>
        <w:t xml:space="preserve">no music either – just a quiet rustle of activity </w:t>
      </w:r>
      <w:r w:rsidRPr="002E4DE6">
        <w:rPr>
          <w:rFonts w:asciiTheme="minorHAnsi" w:hAnsiTheme="minorHAnsi" w:cstheme="minorHAnsi"/>
          <w:spacing w:val="3"/>
          <w:sz w:val="24"/>
          <w:szCs w:val="24"/>
        </w:rPr>
        <w:t xml:space="preserve">behind tables strewn with coffee cups and laptops, </w:t>
      </w:r>
      <w:r w:rsidRPr="002E4DE6">
        <w:rPr>
          <w:rFonts w:asciiTheme="minorHAnsi" w:hAnsiTheme="minorHAnsi" w:cstheme="minorHAnsi"/>
          <w:spacing w:val="1"/>
          <w:sz w:val="24"/>
          <w:szCs w:val="24"/>
        </w:rPr>
        <w:t xml:space="preserve">notebooks and scores. And then suddenly, numerous </w:t>
      </w:r>
      <w:r w:rsidRPr="002E4DE6">
        <w:rPr>
          <w:rFonts w:asciiTheme="minorHAnsi" w:hAnsiTheme="minorHAnsi" w:cstheme="minorHAnsi"/>
          <w:spacing w:val="3"/>
          <w:sz w:val="24"/>
          <w:szCs w:val="24"/>
        </w:rPr>
        <w:t xml:space="preserve">hushed conversations stop and the collective focus shifts to the set, as Israeli conductor Dan Ettinger </w:t>
      </w:r>
      <w:r w:rsidRPr="002E4DE6">
        <w:rPr>
          <w:rFonts w:asciiTheme="minorHAnsi" w:hAnsiTheme="minorHAnsi" w:cstheme="minorHAnsi"/>
          <w:spacing w:val="5"/>
          <w:sz w:val="24"/>
          <w:szCs w:val="24"/>
        </w:rPr>
        <w:t xml:space="preserve">launches into Act II of Puccini’s </w:t>
      </w:r>
      <w:r w:rsidRPr="002E4DE6">
        <w:rPr>
          <w:rStyle w:val="SabonItalicItalic"/>
          <w:rFonts w:asciiTheme="minorHAnsi" w:hAnsiTheme="minorHAnsi" w:cstheme="minorHAnsi"/>
          <w:spacing w:val="5"/>
          <w:sz w:val="24"/>
          <w:szCs w:val="24"/>
        </w:rPr>
        <w:t>Madama Butterfly</w:t>
      </w:r>
      <w:r w:rsidRPr="002E4DE6">
        <w:rPr>
          <w:rFonts w:asciiTheme="minorHAnsi" w:hAnsiTheme="minorHAnsi" w:cstheme="minorHAnsi"/>
          <w:spacing w:val="5"/>
          <w:sz w:val="24"/>
          <w:szCs w:val="24"/>
        </w:rPr>
        <w:t>.</w:t>
      </w:r>
    </w:p>
    <w:p w14:paraId="5CF3927F"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0"/>
          <w:sz w:val="24"/>
          <w:szCs w:val="24"/>
        </w:rPr>
      </w:pPr>
    </w:p>
    <w:p w14:paraId="07480BF9"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0"/>
          <w:sz w:val="24"/>
          <w:szCs w:val="24"/>
        </w:rPr>
      </w:pPr>
      <w:r w:rsidRPr="002E4DE6">
        <w:rPr>
          <w:rFonts w:asciiTheme="minorHAnsi" w:hAnsiTheme="minorHAnsi" w:cstheme="minorHAnsi"/>
          <w:spacing w:val="3"/>
          <w:sz w:val="24"/>
          <w:szCs w:val="24"/>
        </w:rPr>
        <w:t xml:space="preserve">The work that follows is all about detail: musical discussions of expressive nuance and phrasing; minute </w:t>
      </w:r>
      <w:proofErr w:type="spellStart"/>
      <w:r w:rsidRPr="002E4DE6">
        <w:rPr>
          <w:rFonts w:asciiTheme="minorHAnsi" w:hAnsiTheme="minorHAnsi" w:cstheme="minorHAnsi"/>
          <w:spacing w:val="3"/>
          <w:sz w:val="24"/>
          <w:szCs w:val="24"/>
        </w:rPr>
        <w:t>coordinations</w:t>
      </w:r>
      <w:proofErr w:type="spellEnd"/>
      <w:r w:rsidRPr="002E4DE6">
        <w:rPr>
          <w:rFonts w:asciiTheme="minorHAnsi" w:hAnsiTheme="minorHAnsi" w:cstheme="minorHAnsi"/>
          <w:spacing w:val="3"/>
          <w:sz w:val="24"/>
          <w:szCs w:val="24"/>
        </w:rPr>
        <w:t xml:space="preserve"> of scenery, props and score. </w:t>
      </w:r>
      <w:r w:rsidRPr="002E4DE6">
        <w:rPr>
          <w:rFonts w:asciiTheme="minorHAnsi" w:hAnsiTheme="minorHAnsi" w:cstheme="minorHAnsi"/>
          <w:spacing w:val="4"/>
          <w:sz w:val="24"/>
          <w:szCs w:val="24"/>
        </w:rPr>
        <w:t xml:space="preserve">‘Could the cigarette case be closed but not snapped </w:t>
      </w:r>
      <w:r w:rsidRPr="002E4DE6">
        <w:rPr>
          <w:rFonts w:asciiTheme="minorHAnsi" w:hAnsiTheme="minorHAnsi" w:cstheme="minorHAnsi"/>
          <w:spacing w:val="0"/>
          <w:sz w:val="24"/>
          <w:szCs w:val="24"/>
        </w:rPr>
        <w:t xml:space="preserve">shut?’ asks Canadian revival director Dan </w:t>
      </w:r>
      <w:proofErr w:type="spellStart"/>
      <w:r w:rsidRPr="002E4DE6">
        <w:rPr>
          <w:rFonts w:asciiTheme="minorHAnsi" w:hAnsiTheme="minorHAnsi" w:cstheme="minorHAnsi"/>
          <w:spacing w:val="0"/>
          <w:sz w:val="24"/>
          <w:szCs w:val="24"/>
        </w:rPr>
        <w:t>Dooner</w:t>
      </w:r>
      <w:proofErr w:type="spellEnd"/>
      <w:r w:rsidRPr="002E4DE6">
        <w:rPr>
          <w:rFonts w:asciiTheme="minorHAnsi" w:hAnsiTheme="minorHAnsi" w:cstheme="minorHAnsi"/>
          <w:spacing w:val="0"/>
          <w:sz w:val="24"/>
          <w:szCs w:val="24"/>
        </w:rPr>
        <w:t xml:space="preserve"> </w:t>
      </w:r>
      <w:r w:rsidRPr="002E4DE6">
        <w:rPr>
          <w:rFonts w:asciiTheme="minorHAnsi" w:hAnsiTheme="minorHAnsi" w:cstheme="minorHAnsi"/>
          <w:sz w:val="24"/>
          <w:szCs w:val="24"/>
        </w:rPr>
        <w:t xml:space="preserve">at one point – a tiny change allowing a cigarette to </w:t>
      </w:r>
      <w:r w:rsidRPr="002E4DE6">
        <w:rPr>
          <w:rFonts w:asciiTheme="minorHAnsi" w:hAnsiTheme="minorHAnsi" w:cstheme="minorHAnsi"/>
          <w:spacing w:val="0"/>
          <w:sz w:val="24"/>
          <w:szCs w:val="24"/>
        </w:rPr>
        <w:t xml:space="preserve">be proffered at precisely the right moment during a fast-flowing dialogue. Most striking of all, though, is the finessing of the singers’ movements: from </w:t>
      </w:r>
      <w:proofErr w:type="spellStart"/>
      <w:r w:rsidRPr="002E4DE6">
        <w:rPr>
          <w:rFonts w:asciiTheme="minorHAnsi" w:hAnsiTheme="minorHAnsi" w:cstheme="minorHAnsi"/>
          <w:spacing w:val="0"/>
          <w:sz w:val="24"/>
          <w:szCs w:val="24"/>
        </w:rPr>
        <w:t>Kseniia</w:t>
      </w:r>
      <w:proofErr w:type="spellEnd"/>
      <w:r w:rsidRPr="002E4DE6">
        <w:rPr>
          <w:rFonts w:asciiTheme="minorHAnsi" w:hAnsiTheme="minorHAnsi" w:cstheme="minorHAnsi"/>
          <w:spacing w:val="0"/>
          <w:sz w:val="24"/>
          <w:szCs w:val="24"/>
        </w:rPr>
        <w:t xml:space="preserve"> </w:t>
      </w:r>
      <w:proofErr w:type="spellStart"/>
      <w:r w:rsidRPr="002E4DE6">
        <w:rPr>
          <w:rFonts w:asciiTheme="minorHAnsi" w:hAnsiTheme="minorHAnsi" w:cstheme="minorHAnsi"/>
          <w:spacing w:val="3"/>
          <w:sz w:val="24"/>
          <w:szCs w:val="24"/>
        </w:rPr>
        <w:t>Nikolaieva</w:t>
      </w:r>
      <w:proofErr w:type="spellEnd"/>
      <w:r w:rsidRPr="002E4DE6">
        <w:rPr>
          <w:rFonts w:asciiTheme="minorHAnsi" w:hAnsiTheme="minorHAnsi" w:cstheme="minorHAnsi"/>
          <w:spacing w:val="3"/>
          <w:sz w:val="24"/>
          <w:szCs w:val="24"/>
        </w:rPr>
        <w:t xml:space="preserve"> (Suzuki) being taught how to press down tobacco in a pipe, to </w:t>
      </w:r>
      <w:proofErr w:type="spellStart"/>
      <w:r w:rsidRPr="002E4DE6">
        <w:rPr>
          <w:rFonts w:asciiTheme="minorHAnsi" w:hAnsiTheme="minorHAnsi" w:cstheme="minorHAnsi"/>
          <w:spacing w:val="3"/>
          <w:sz w:val="24"/>
          <w:szCs w:val="24"/>
        </w:rPr>
        <w:t>Lianna</w:t>
      </w:r>
      <w:proofErr w:type="spellEnd"/>
      <w:r w:rsidRPr="002E4DE6">
        <w:rPr>
          <w:rFonts w:asciiTheme="minorHAnsi" w:hAnsiTheme="minorHAnsi" w:cstheme="minorHAnsi"/>
          <w:spacing w:val="3"/>
          <w:sz w:val="24"/>
          <w:szCs w:val="24"/>
        </w:rPr>
        <w:t xml:space="preserve"> </w:t>
      </w:r>
      <w:proofErr w:type="spellStart"/>
      <w:r w:rsidRPr="002E4DE6">
        <w:rPr>
          <w:rFonts w:asciiTheme="minorHAnsi" w:hAnsiTheme="minorHAnsi" w:cstheme="minorHAnsi"/>
          <w:spacing w:val="3"/>
          <w:sz w:val="24"/>
          <w:szCs w:val="24"/>
        </w:rPr>
        <w:t>Haroutounian</w:t>
      </w:r>
      <w:proofErr w:type="spellEnd"/>
      <w:r w:rsidRPr="002E4DE6">
        <w:rPr>
          <w:rFonts w:asciiTheme="minorHAnsi" w:hAnsiTheme="minorHAnsi" w:cstheme="minorHAnsi"/>
          <w:spacing w:val="3"/>
          <w:sz w:val="24"/>
          <w:szCs w:val="24"/>
        </w:rPr>
        <w:t xml:space="preserve"> (Butterfly) learning the exact angle and speed with which to offer a hefty turn-of-the-century lighter. </w:t>
      </w:r>
      <w:r w:rsidRPr="002E4DE6">
        <w:rPr>
          <w:rFonts w:asciiTheme="minorHAnsi" w:hAnsiTheme="minorHAnsi" w:cstheme="minorHAnsi"/>
          <w:spacing w:val="0"/>
          <w:sz w:val="24"/>
          <w:szCs w:val="24"/>
        </w:rPr>
        <w:t xml:space="preserve">‘She’s a geisha; this is her </w:t>
      </w:r>
      <w:proofErr w:type="spellStart"/>
      <w:r w:rsidRPr="002E4DE6">
        <w:rPr>
          <w:rFonts w:asciiTheme="minorHAnsi" w:hAnsiTheme="minorHAnsi" w:cstheme="minorHAnsi"/>
          <w:spacing w:val="0"/>
          <w:sz w:val="24"/>
          <w:szCs w:val="24"/>
        </w:rPr>
        <w:t>métier</w:t>
      </w:r>
      <w:proofErr w:type="spellEnd"/>
      <w:r w:rsidRPr="002E4DE6">
        <w:rPr>
          <w:rFonts w:asciiTheme="minorHAnsi" w:hAnsiTheme="minorHAnsi" w:cstheme="minorHAnsi"/>
          <w:spacing w:val="0"/>
          <w:sz w:val="24"/>
          <w:szCs w:val="24"/>
        </w:rPr>
        <w:t xml:space="preserve">’, </w:t>
      </w:r>
      <w:proofErr w:type="spellStart"/>
      <w:r w:rsidRPr="002E4DE6">
        <w:rPr>
          <w:rFonts w:asciiTheme="minorHAnsi" w:hAnsiTheme="minorHAnsi" w:cstheme="minorHAnsi"/>
          <w:spacing w:val="0"/>
          <w:sz w:val="24"/>
          <w:szCs w:val="24"/>
        </w:rPr>
        <w:t>Dooner</w:t>
      </w:r>
      <w:proofErr w:type="spellEnd"/>
      <w:r w:rsidRPr="002E4DE6">
        <w:rPr>
          <w:rFonts w:asciiTheme="minorHAnsi" w:hAnsiTheme="minorHAnsi" w:cstheme="minorHAnsi"/>
          <w:spacing w:val="0"/>
          <w:sz w:val="24"/>
          <w:szCs w:val="24"/>
        </w:rPr>
        <w:t xml:space="preserve"> points out, keen for the gesture to look practised and natural.</w:t>
      </w:r>
    </w:p>
    <w:p w14:paraId="72001044"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0"/>
          <w:sz w:val="24"/>
          <w:szCs w:val="24"/>
        </w:rPr>
      </w:pPr>
    </w:p>
    <w:p w14:paraId="077D057B"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0"/>
          <w:sz w:val="24"/>
          <w:szCs w:val="24"/>
        </w:rPr>
      </w:pPr>
      <w:r w:rsidRPr="002E4DE6">
        <w:rPr>
          <w:rFonts w:asciiTheme="minorHAnsi" w:hAnsiTheme="minorHAnsi" w:cstheme="minorHAnsi"/>
          <w:spacing w:val="4"/>
          <w:sz w:val="24"/>
          <w:szCs w:val="24"/>
        </w:rPr>
        <w:t xml:space="preserve">Working alongside </w:t>
      </w:r>
      <w:proofErr w:type="spellStart"/>
      <w:r w:rsidRPr="002E4DE6">
        <w:rPr>
          <w:rFonts w:asciiTheme="minorHAnsi" w:hAnsiTheme="minorHAnsi" w:cstheme="minorHAnsi"/>
          <w:spacing w:val="4"/>
          <w:sz w:val="24"/>
          <w:szCs w:val="24"/>
        </w:rPr>
        <w:t>Dooner</w:t>
      </w:r>
      <w:proofErr w:type="spellEnd"/>
      <w:r w:rsidRPr="002E4DE6">
        <w:rPr>
          <w:rFonts w:asciiTheme="minorHAnsi" w:hAnsiTheme="minorHAnsi" w:cstheme="minorHAnsi"/>
          <w:spacing w:val="4"/>
          <w:sz w:val="24"/>
          <w:szCs w:val="24"/>
        </w:rPr>
        <w:t xml:space="preserve"> and crucial to each of </w:t>
      </w:r>
      <w:r w:rsidRPr="002E4DE6">
        <w:rPr>
          <w:rFonts w:asciiTheme="minorHAnsi" w:hAnsiTheme="minorHAnsi" w:cstheme="minorHAnsi"/>
          <w:spacing w:val="1"/>
          <w:sz w:val="24"/>
          <w:szCs w:val="24"/>
        </w:rPr>
        <w:t xml:space="preserve">these physical adjustments is </w:t>
      </w:r>
      <w:proofErr w:type="spellStart"/>
      <w:r w:rsidRPr="002E4DE6">
        <w:rPr>
          <w:rFonts w:asciiTheme="minorHAnsi" w:hAnsiTheme="minorHAnsi" w:cstheme="minorHAnsi"/>
          <w:spacing w:val="1"/>
          <w:sz w:val="24"/>
          <w:szCs w:val="24"/>
        </w:rPr>
        <w:t>Sonoko</w:t>
      </w:r>
      <w:proofErr w:type="spellEnd"/>
      <w:r w:rsidRPr="002E4DE6">
        <w:rPr>
          <w:rFonts w:asciiTheme="minorHAnsi" w:hAnsiTheme="minorHAnsi" w:cstheme="minorHAnsi"/>
          <w:spacing w:val="1"/>
          <w:sz w:val="24"/>
          <w:szCs w:val="24"/>
        </w:rPr>
        <w:t xml:space="preserve"> </w:t>
      </w:r>
      <w:proofErr w:type="spellStart"/>
      <w:r w:rsidRPr="002E4DE6">
        <w:rPr>
          <w:rFonts w:asciiTheme="minorHAnsi" w:hAnsiTheme="minorHAnsi" w:cstheme="minorHAnsi"/>
          <w:spacing w:val="1"/>
          <w:sz w:val="24"/>
          <w:szCs w:val="24"/>
        </w:rPr>
        <w:t>Kamimura</w:t>
      </w:r>
      <w:proofErr w:type="spellEnd"/>
      <w:r w:rsidRPr="002E4DE6">
        <w:rPr>
          <w:rFonts w:asciiTheme="minorHAnsi" w:hAnsiTheme="minorHAnsi" w:cstheme="minorHAnsi"/>
          <w:spacing w:val="1"/>
          <w:sz w:val="24"/>
          <w:szCs w:val="24"/>
        </w:rPr>
        <w:t xml:space="preserve">, the revival’s Japanese movement director. Her own background as a contemporary dancer is unmissable </w:t>
      </w:r>
      <w:r w:rsidRPr="002E4DE6">
        <w:rPr>
          <w:rFonts w:asciiTheme="minorHAnsi" w:hAnsiTheme="minorHAnsi" w:cstheme="minorHAnsi"/>
          <w:spacing w:val="4"/>
          <w:sz w:val="24"/>
          <w:szCs w:val="24"/>
        </w:rPr>
        <w:t xml:space="preserve">as she stands, ultra-poised, watching the singers, </w:t>
      </w:r>
      <w:r w:rsidRPr="002E4DE6">
        <w:rPr>
          <w:rFonts w:asciiTheme="minorHAnsi" w:hAnsiTheme="minorHAnsi" w:cstheme="minorHAnsi"/>
          <w:spacing w:val="1"/>
          <w:sz w:val="24"/>
          <w:szCs w:val="24"/>
        </w:rPr>
        <w:t xml:space="preserve">periodically stepping lightly onto the set to fine-tune how a prop is held, how large a gesture should be </w:t>
      </w:r>
      <w:r w:rsidRPr="002E4DE6">
        <w:rPr>
          <w:rFonts w:asciiTheme="minorHAnsi" w:hAnsiTheme="minorHAnsi" w:cstheme="minorHAnsi"/>
          <w:sz w:val="24"/>
          <w:szCs w:val="24"/>
        </w:rPr>
        <w:t xml:space="preserve">– even the angle of Butterfly’s hand as she conceals </w:t>
      </w:r>
      <w:r w:rsidRPr="002E4DE6">
        <w:rPr>
          <w:rFonts w:asciiTheme="minorHAnsi" w:hAnsiTheme="minorHAnsi" w:cstheme="minorHAnsi"/>
          <w:spacing w:val="1"/>
          <w:sz w:val="24"/>
          <w:szCs w:val="24"/>
        </w:rPr>
        <w:t xml:space="preserve">a giggle later in the act. ‘It’s more Japanese like this,’ </w:t>
      </w:r>
      <w:proofErr w:type="spellStart"/>
      <w:r w:rsidRPr="002E4DE6">
        <w:rPr>
          <w:rFonts w:asciiTheme="minorHAnsi" w:hAnsiTheme="minorHAnsi" w:cstheme="minorHAnsi"/>
          <w:spacing w:val="1"/>
          <w:sz w:val="24"/>
          <w:szCs w:val="24"/>
        </w:rPr>
        <w:t>Kamimura</w:t>
      </w:r>
      <w:proofErr w:type="spellEnd"/>
      <w:r w:rsidRPr="002E4DE6">
        <w:rPr>
          <w:rFonts w:asciiTheme="minorHAnsi" w:hAnsiTheme="minorHAnsi" w:cstheme="minorHAnsi"/>
          <w:spacing w:val="1"/>
          <w:sz w:val="24"/>
          <w:szCs w:val="24"/>
        </w:rPr>
        <w:t xml:space="preserve"> explains.</w:t>
      </w:r>
    </w:p>
    <w:p w14:paraId="6247EE10"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0"/>
          <w:sz w:val="24"/>
          <w:szCs w:val="24"/>
        </w:rPr>
      </w:pPr>
    </w:p>
    <w:p w14:paraId="7C84C65B"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0"/>
          <w:sz w:val="24"/>
          <w:szCs w:val="24"/>
        </w:rPr>
      </w:pPr>
      <w:r w:rsidRPr="002E4DE6">
        <w:rPr>
          <w:rFonts w:asciiTheme="minorHAnsi" w:hAnsiTheme="minorHAnsi" w:cstheme="minorHAnsi"/>
          <w:spacing w:val="0"/>
          <w:sz w:val="24"/>
          <w:szCs w:val="24"/>
        </w:rPr>
        <w:t xml:space="preserve">Puccini would have been delighted to see his opera receive such treatment. He was a composer fascinated </w:t>
      </w:r>
      <w:r w:rsidRPr="002E4DE6">
        <w:rPr>
          <w:rFonts w:asciiTheme="minorHAnsi" w:hAnsiTheme="minorHAnsi" w:cstheme="minorHAnsi"/>
          <w:spacing w:val="4"/>
          <w:sz w:val="24"/>
          <w:szCs w:val="24"/>
        </w:rPr>
        <w:t xml:space="preserve">by the expressive potential of particular settings: think of </w:t>
      </w:r>
      <w:r w:rsidRPr="002E4DE6">
        <w:rPr>
          <w:rStyle w:val="SabonItalicItalic"/>
          <w:rFonts w:asciiTheme="minorHAnsi" w:hAnsiTheme="minorHAnsi" w:cstheme="minorHAnsi"/>
          <w:spacing w:val="4"/>
          <w:sz w:val="24"/>
          <w:szCs w:val="24"/>
        </w:rPr>
        <w:t xml:space="preserve">La </w:t>
      </w:r>
      <w:proofErr w:type="spellStart"/>
      <w:r w:rsidRPr="002E4DE6">
        <w:rPr>
          <w:rStyle w:val="SabonItalicItalic"/>
          <w:rFonts w:asciiTheme="minorHAnsi" w:hAnsiTheme="minorHAnsi" w:cstheme="minorHAnsi"/>
          <w:spacing w:val="4"/>
          <w:sz w:val="24"/>
          <w:szCs w:val="24"/>
        </w:rPr>
        <w:t>bohème</w:t>
      </w:r>
      <w:r w:rsidRPr="002E4DE6">
        <w:rPr>
          <w:rFonts w:asciiTheme="minorHAnsi" w:hAnsiTheme="minorHAnsi" w:cstheme="minorHAnsi"/>
          <w:spacing w:val="4"/>
          <w:sz w:val="24"/>
          <w:szCs w:val="24"/>
        </w:rPr>
        <w:t>’s</w:t>
      </w:r>
      <w:proofErr w:type="spellEnd"/>
      <w:r w:rsidRPr="002E4DE6">
        <w:rPr>
          <w:rFonts w:asciiTheme="minorHAnsi" w:hAnsiTheme="minorHAnsi" w:cstheme="minorHAnsi"/>
          <w:spacing w:val="4"/>
          <w:sz w:val="24"/>
          <w:szCs w:val="24"/>
        </w:rPr>
        <w:t xml:space="preserve"> Paris, </w:t>
      </w:r>
      <w:r w:rsidRPr="002E4DE6">
        <w:rPr>
          <w:rStyle w:val="SabonItalicItalic"/>
          <w:rFonts w:asciiTheme="minorHAnsi" w:hAnsiTheme="minorHAnsi" w:cstheme="minorHAnsi"/>
          <w:spacing w:val="4"/>
          <w:sz w:val="24"/>
          <w:szCs w:val="24"/>
        </w:rPr>
        <w:t>Tosca</w:t>
      </w:r>
      <w:r w:rsidRPr="002E4DE6">
        <w:rPr>
          <w:rFonts w:asciiTheme="minorHAnsi" w:hAnsiTheme="minorHAnsi" w:cstheme="minorHAnsi"/>
          <w:spacing w:val="4"/>
          <w:sz w:val="24"/>
          <w:szCs w:val="24"/>
        </w:rPr>
        <w:t xml:space="preserve">’s Rome or the rugged California of </w:t>
      </w:r>
      <w:r w:rsidRPr="002E4DE6">
        <w:rPr>
          <w:rStyle w:val="SabonItalicItalic"/>
          <w:rFonts w:asciiTheme="minorHAnsi" w:hAnsiTheme="minorHAnsi" w:cstheme="minorHAnsi"/>
          <w:spacing w:val="4"/>
          <w:sz w:val="24"/>
          <w:szCs w:val="24"/>
        </w:rPr>
        <w:t>La Fanciulla del West</w:t>
      </w:r>
      <w:r w:rsidRPr="002E4DE6">
        <w:rPr>
          <w:rFonts w:asciiTheme="minorHAnsi" w:hAnsiTheme="minorHAnsi" w:cstheme="minorHAnsi"/>
          <w:spacing w:val="4"/>
          <w:sz w:val="24"/>
          <w:szCs w:val="24"/>
        </w:rPr>
        <w:t xml:space="preserve"> – all with </w:t>
      </w:r>
      <w:r w:rsidRPr="002E4DE6">
        <w:rPr>
          <w:rFonts w:asciiTheme="minorHAnsi" w:hAnsiTheme="minorHAnsi" w:cstheme="minorHAnsi"/>
          <w:spacing w:val="0"/>
          <w:sz w:val="24"/>
          <w:szCs w:val="24"/>
        </w:rPr>
        <w:t xml:space="preserve">their own distinct musical atmospheres. In </w:t>
      </w:r>
      <w:r w:rsidRPr="002E4DE6">
        <w:rPr>
          <w:rStyle w:val="SabonItalicItalic"/>
          <w:rFonts w:asciiTheme="minorHAnsi" w:hAnsiTheme="minorHAnsi" w:cstheme="minorHAnsi"/>
          <w:spacing w:val="0"/>
          <w:sz w:val="24"/>
          <w:szCs w:val="24"/>
        </w:rPr>
        <w:t>Madama Butterfly</w:t>
      </w:r>
      <w:r w:rsidRPr="002E4DE6">
        <w:rPr>
          <w:rFonts w:asciiTheme="minorHAnsi" w:hAnsiTheme="minorHAnsi" w:cstheme="minorHAnsi"/>
          <w:spacing w:val="0"/>
          <w:sz w:val="24"/>
          <w:szCs w:val="24"/>
        </w:rPr>
        <w:t xml:space="preserve"> he proclaimed his intentions of representing </w:t>
      </w:r>
      <w:r w:rsidRPr="002E4DE6">
        <w:rPr>
          <w:rFonts w:asciiTheme="minorHAnsi" w:hAnsiTheme="minorHAnsi" w:cstheme="minorHAnsi"/>
          <w:spacing w:val="4"/>
          <w:sz w:val="24"/>
          <w:szCs w:val="24"/>
        </w:rPr>
        <w:t xml:space="preserve">‘a true Japan’, attending performances given by the celebrated Japanese actress </w:t>
      </w:r>
      <w:proofErr w:type="spellStart"/>
      <w:r w:rsidRPr="002E4DE6">
        <w:rPr>
          <w:rFonts w:asciiTheme="minorHAnsi" w:hAnsiTheme="minorHAnsi" w:cstheme="minorHAnsi"/>
          <w:spacing w:val="4"/>
          <w:sz w:val="24"/>
          <w:szCs w:val="24"/>
        </w:rPr>
        <w:t>Sadayakko</w:t>
      </w:r>
      <w:proofErr w:type="spellEnd"/>
      <w:r w:rsidRPr="002E4DE6">
        <w:rPr>
          <w:rFonts w:asciiTheme="minorHAnsi" w:hAnsiTheme="minorHAnsi" w:cstheme="minorHAnsi"/>
          <w:spacing w:val="4"/>
          <w:sz w:val="24"/>
          <w:szCs w:val="24"/>
        </w:rPr>
        <w:t xml:space="preserve"> in Milan and seeking advice about Japanese folksongs as he worked on his score.</w:t>
      </w:r>
    </w:p>
    <w:p w14:paraId="0CBA9C81"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0"/>
          <w:sz w:val="24"/>
          <w:szCs w:val="24"/>
        </w:rPr>
      </w:pPr>
    </w:p>
    <w:p w14:paraId="6E12B5AF"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0"/>
          <w:sz w:val="24"/>
          <w:szCs w:val="24"/>
        </w:rPr>
      </w:pPr>
      <w:r w:rsidRPr="002E4DE6">
        <w:rPr>
          <w:rFonts w:asciiTheme="minorHAnsi" w:hAnsiTheme="minorHAnsi" w:cstheme="minorHAnsi"/>
          <w:spacing w:val="3"/>
          <w:sz w:val="24"/>
          <w:szCs w:val="24"/>
        </w:rPr>
        <w:t xml:space="preserve">Yet alongside some real Japanese folk tunes that Puccini incorporated into the opera, he also made </w:t>
      </w:r>
      <w:r w:rsidRPr="002E4DE6">
        <w:rPr>
          <w:rFonts w:asciiTheme="minorHAnsi" w:hAnsiTheme="minorHAnsi" w:cstheme="minorHAnsi"/>
          <w:spacing w:val="1"/>
          <w:sz w:val="24"/>
          <w:szCs w:val="24"/>
        </w:rPr>
        <w:t xml:space="preserve">prominent use of a Chinese folksong, in a conflation of East Asian and South-East Asian countries into a single ‘Orient’ all too common in Europe around 1900. What’s more, neither Puccini nor his librettists </w:t>
      </w:r>
      <w:r w:rsidRPr="002E4DE6">
        <w:rPr>
          <w:rFonts w:asciiTheme="minorHAnsi" w:hAnsiTheme="minorHAnsi" w:cstheme="minorHAnsi"/>
          <w:spacing w:val="0"/>
          <w:sz w:val="24"/>
          <w:szCs w:val="24"/>
        </w:rPr>
        <w:t xml:space="preserve">had ever visited Japan; the main sources for the </w:t>
      </w:r>
      <w:r w:rsidRPr="002E4DE6">
        <w:rPr>
          <w:rFonts w:asciiTheme="minorHAnsi" w:hAnsiTheme="minorHAnsi" w:cstheme="minorHAnsi"/>
          <w:spacing w:val="3"/>
          <w:sz w:val="24"/>
          <w:szCs w:val="24"/>
        </w:rPr>
        <w:t xml:space="preserve">opera’s libretto were a short story and a play by two </w:t>
      </w:r>
      <w:r w:rsidRPr="002E4DE6">
        <w:rPr>
          <w:rFonts w:asciiTheme="minorHAnsi" w:hAnsiTheme="minorHAnsi" w:cstheme="minorHAnsi"/>
          <w:spacing w:val="0"/>
          <w:sz w:val="24"/>
          <w:szCs w:val="24"/>
        </w:rPr>
        <w:t xml:space="preserve">Americans; and their texts had been inspired by a semi-autobiographical novel by a French naval officer. </w:t>
      </w:r>
      <w:r w:rsidRPr="002E4DE6">
        <w:rPr>
          <w:rFonts w:asciiTheme="minorHAnsi" w:hAnsiTheme="minorHAnsi" w:cstheme="minorHAnsi"/>
          <w:sz w:val="24"/>
          <w:szCs w:val="24"/>
        </w:rPr>
        <w:t xml:space="preserve">Similarly, most early performances of the opera </w:t>
      </w:r>
      <w:r w:rsidRPr="002E4DE6">
        <w:rPr>
          <w:rFonts w:asciiTheme="minorHAnsi" w:hAnsiTheme="minorHAnsi" w:cstheme="minorHAnsi"/>
          <w:spacing w:val="3"/>
          <w:sz w:val="24"/>
          <w:szCs w:val="24"/>
        </w:rPr>
        <w:t xml:space="preserve">were given by casts consisting entirely of European and North American singers, wearing stylised </w:t>
      </w:r>
      <w:r w:rsidRPr="002E4DE6">
        <w:rPr>
          <w:rFonts w:asciiTheme="minorHAnsi" w:hAnsiTheme="minorHAnsi" w:cstheme="minorHAnsi"/>
          <w:sz w:val="24"/>
          <w:szCs w:val="24"/>
        </w:rPr>
        <w:t>make-up intended to make them look ‘Japanese’ – a practice now known as ‘yellow-face’ and considered disrespectful and offensive.</w:t>
      </w:r>
    </w:p>
    <w:p w14:paraId="5ED0FCF3"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0"/>
          <w:sz w:val="24"/>
          <w:szCs w:val="24"/>
        </w:rPr>
      </w:pPr>
    </w:p>
    <w:p w14:paraId="1284D238"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5"/>
          <w:sz w:val="24"/>
          <w:szCs w:val="24"/>
        </w:rPr>
      </w:pPr>
      <w:r w:rsidRPr="002E4DE6">
        <w:rPr>
          <w:rFonts w:asciiTheme="minorHAnsi" w:hAnsiTheme="minorHAnsi" w:cstheme="minorHAnsi"/>
          <w:spacing w:val="5"/>
          <w:sz w:val="24"/>
          <w:szCs w:val="24"/>
        </w:rPr>
        <w:t xml:space="preserve">In these circumstances it’s hardly surprising that </w:t>
      </w:r>
      <w:r w:rsidRPr="002E4DE6">
        <w:rPr>
          <w:rFonts w:asciiTheme="minorHAnsi" w:hAnsiTheme="minorHAnsi" w:cstheme="minorHAnsi"/>
          <w:sz w:val="24"/>
          <w:szCs w:val="24"/>
        </w:rPr>
        <w:t xml:space="preserve">nearly 120 years after its 1904 premiere, </w:t>
      </w:r>
      <w:r w:rsidRPr="002E4DE6">
        <w:rPr>
          <w:rStyle w:val="SabonItalicItalic"/>
          <w:rFonts w:asciiTheme="minorHAnsi" w:hAnsiTheme="minorHAnsi" w:cstheme="minorHAnsi"/>
          <w:sz w:val="24"/>
          <w:szCs w:val="24"/>
        </w:rPr>
        <w:t>Madama Butterfly</w:t>
      </w:r>
      <w:r w:rsidRPr="002E4DE6">
        <w:rPr>
          <w:rFonts w:asciiTheme="minorHAnsi" w:hAnsiTheme="minorHAnsi" w:cstheme="minorHAnsi"/>
          <w:sz w:val="24"/>
          <w:szCs w:val="24"/>
        </w:rPr>
        <w:t xml:space="preserve"> now poses some serious challenges. ‘I think the potential for </w:t>
      </w:r>
      <w:r w:rsidRPr="002E4DE6">
        <w:rPr>
          <w:rFonts w:asciiTheme="minorHAnsi" w:hAnsiTheme="minorHAnsi" w:cstheme="minorHAnsi"/>
          <w:sz w:val="24"/>
          <w:szCs w:val="24"/>
        </w:rPr>
        <w:lastRenderedPageBreak/>
        <w:t xml:space="preserve">racism is in stereotypical portrayals of the Japanese characters’, Director of the Royal Opera Oliver Mears explains to me. ‘And that’s what we wanted to avoid with this.’ And it’s not only the </w:t>
      </w:r>
      <w:r w:rsidRPr="002E4DE6">
        <w:rPr>
          <w:rFonts w:asciiTheme="minorHAnsi" w:hAnsiTheme="minorHAnsi" w:cstheme="minorHAnsi"/>
          <w:spacing w:val="3"/>
          <w:sz w:val="24"/>
          <w:szCs w:val="24"/>
        </w:rPr>
        <w:t xml:space="preserve">opera itself that now finds itself in a world different </w:t>
      </w:r>
      <w:r w:rsidRPr="002E4DE6">
        <w:rPr>
          <w:rFonts w:asciiTheme="minorHAnsi" w:hAnsiTheme="minorHAnsi" w:cstheme="minorHAnsi"/>
          <w:sz w:val="24"/>
          <w:szCs w:val="24"/>
        </w:rPr>
        <w:t xml:space="preserve">to the one in which it was created, of course: for the past two decades, </w:t>
      </w:r>
      <w:r w:rsidRPr="002E4DE6">
        <w:rPr>
          <w:rStyle w:val="SabonItalicItalic"/>
          <w:rFonts w:asciiTheme="minorHAnsi" w:hAnsiTheme="minorHAnsi" w:cstheme="minorHAnsi"/>
          <w:sz w:val="24"/>
          <w:szCs w:val="24"/>
        </w:rPr>
        <w:t>Madama Butterfly</w:t>
      </w:r>
      <w:r w:rsidRPr="002E4DE6">
        <w:rPr>
          <w:rFonts w:asciiTheme="minorHAnsi" w:hAnsiTheme="minorHAnsi" w:cstheme="minorHAnsi"/>
          <w:sz w:val="24"/>
          <w:szCs w:val="24"/>
        </w:rPr>
        <w:t xml:space="preserve"> has been </w:t>
      </w:r>
      <w:r w:rsidRPr="002E4DE6">
        <w:rPr>
          <w:rFonts w:asciiTheme="minorHAnsi" w:hAnsiTheme="minorHAnsi" w:cstheme="minorHAnsi"/>
          <w:spacing w:val="5"/>
          <w:sz w:val="24"/>
          <w:szCs w:val="24"/>
        </w:rPr>
        <w:t xml:space="preserve">performed at Covent Garden in a 2002 production </w:t>
      </w:r>
      <w:r w:rsidRPr="002E4DE6">
        <w:rPr>
          <w:rFonts w:asciiTheme="minorHAnsi" w:hAnsiTheme="minorHAnsi" w:cstheme="minorHAnsi"/>
          <w:sz w:val="24"/>
          <w:szCs w:val="24"/>
        </w:rPr>
        <w:t xml:space="preserve">directed by Moshe </w:t>
      </w:r>
      <w:proofErr w:type="spellStart"/>
      <w:r w:rsidRPr="002E4DE6">
        <w:rPr>
          <w:rFonts w:asciiTheme="minorHAnsi" w:hAnsiTheme="minorHAnsi" w:cstheme="minorHAnsi"/>
          <w:sz w:val="24"/>
          <w:szCs w:val="24"/>
        </w:rPr>
        <w:t>Leiser</w:t>
      </w:r>
      <w:proofErr w:type="spellEnd"/>
      <w:r w:rsidRPr="002E4DE6">
        <w:rPr>
          <w:rFonts w:asciiTheme="minorHAnsi" w:hAnsiTheme="minorHAnsi" w:cstheme="minorHAnsi"/>
          <w:sz w:val="24"/>
          <w:szCs w:val="24"/>
        </w:rPr>
        <w:t xml:space="preserve"> and Patrice </w:t>
      </w:r>
      <w:proofErr w:type="spellStart"/>
      <w:r w:rsidRPr="002E4DE6">
        <w:rPr>
          <w:rFonts w:asciiTheme="minorHAnsi" w:hAnsiTheme="minorHAnsi" w:cstheme="minorHAnsi"/>
          <w:sz w:val="24"/>
          <w:szCs w:val="24"/>
        </w:rPr>
        <w:t>Caurier</w:t>
      </w:r>
      <w:proofErr w:type="spellEnd"/>
      <w:r w:rsidRPr="002E4DE6">
        <w:rPr>
          <w:rFonts w:asciiTheme="minorHAnsi" w:hAnsiTheme="minorHAnsi" w:cstheme="minorHAnsi"/>
          <w:sz w:val="24"/>
          <w:szCs w:val="24"/>
        </w:rPr>
        <w:t xml:space="preserve">. The production’s return to the stage this season has been scheduled for around four years – but this 2022 </w:t>
      </w:r>
      <w:r w:rsidRPr="002E4DE6">
        <w:rPr>
          <w:rFonts w:asciiTheme="minorHAnsi" w:hAnsiTheme="minorHAnsi" w:cstheme="minorHAnsi"/>
          <w:spacing w:val="5"/>
          <w:sz w:val="24"/>
          <w:szCs w:val="24"/>
        </w:rPr>
        <w:t>outing is a revival with a difference, attempting to tackle some of the opera’s challenges head on.</w:t>
      </w:r>
    </w:p>
    <w:p w14:paraId="0C815CF4"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0"/>
          <w:sz w:val="24"/>
          <w:szCs w:val="24"/>
        </w:rPr>
      </w:pPr>
    </w:p>
    <w:p w14:paraId="59D7AF5E"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1"/>
          <w:sz w:val="24"/>
          <w:szCs w:val="24"/>
        </w:rPr>
      </w:pPr>
      <w:r w:rsidRPr="002E4DE6">
        <w:rPr>
          <w:rFonts w:asciiTheme="minorHAnsi" w:hAnsiTheme="minorHAnsi" w:cstheme="minorHAnsi"/>
          <w:spacing w:val="3"/>
          <w:sz w:val="24"/>
          <w:szCs w:val="24"/>
        </w:rPr>
        <w:t xml:space="preserve">‘Rather than cancelling the whole show, we really </w:t>
      </w:r>
      <w:r w:rsidRPr="002E4DE6">
        <w:rPr>
          <w:rFonts w:asciiTheme="minorHAnsi" w:hAnsiTheme="minorHAnsi" w:cstheme="minorHAnsi"/>
          <w:spacing w:val="0"/>
          <w:sz w:val="24"/>
          <w:szCs w:val="24"/>
        </w:rPr>
        <w:t xml:space="preserve">wanted to be in dialogue with it’, Mears enthuses, ‘and </w:t>
      </w:r>
      <w:r w:rsidRPr="002E4DE6">
        <w:rPr>
          <w:rFonts w:asciiTheme="minorHAnsi" w:hAnsiTheme="minorHAnsi" w:cstheme="minorHAnsi"/>
          <w:spacing w:val="3"/>
          <w:sz w:val="24"/>
          <w:szCs w:val="24"/>
        </w:rPr>
        <w:t xml:space="preserve">involve some Japanese voices in that discussion: see </w:t>
      </w:r>
      <w:r w:rsidRPr="002E4DE6">
        <w:rPr>
          <w:rFonts w:asciiTheme="minorHAnsi" w:hAnsiTheme="minorHAnsi" w:cstheme="minorHAnsi"/>
          <w:spacing w:val="1"/>
          <w:sz w:val="24"/>
          <w:szCs w:val="24"/>
        </w:rPr>
        <w:t xml:space="preserve">what they thought and get them to watch the DVD </w:t>
      </w:r>
      <w:r w:rsidRPr="002E4DE6">
        <w:rPr>
          <w:rFonts w:asciiTheme="minorHAnsi" w:hAnsiTheme="minorHAnsi" w:cstheme="minorHAnsi"/>
          <w:sz w:val="24"/>
          <w:szCs w:val="24"/>
        </w:rPr>
        <w:t xml:space="preserve">[of the production] – get some performers, get some </w:t>
      </w:r>
      <w:r w:rsidRPr="002E4DE6">
        <w:rPr>
          <w:rFonts w:asciiTheme="minorHAnsi" w:hAnsiTheme="minorHAnsi" w:cstheme="minorHAnsi"/>
          <w:spacing w:val="4"/>
          <w:sz w:val="24"/>
          <w:szCs w:val="24"/>
        </w:rPr>
        <w:t xml:space="preserve">academics, get some practitioners… And that came </w:t>
      </w:r>
      <w:r w:rsidRPr="002E4DE6">
        <w:rPr>
          <w:rFonts w:asciiTheme="minorHAnsi" w:hAnsiTheme="minorHAnsi" w:cstheme="minorHAnsi"/>
          <w:spacing w:val="-2"/>
          <w:sz w:val="24"/>
          <w:szCs w:val="24"/>
        </w:rPr>
        <w:t xml:space="preserve">up with some concrete things that we could do to the show in terms of movement; and some adjustments to the costumes and wigs and make-up in particular. And </w:t>
      </w:r>
      <w:r w:rsidRPr="002E4DE6">
        <w:rPr>
          <w:rFonts w:asciiTheme="minorHAnsi" w:hAnsiTheme="minorHAnsi" w:cstheme="minorHAnsi"/>
          <w:spacing w:val="0"/>
          <w:sz w:val="24"/>
          <w:szCs w:val="24"/>
        </w:rPr>
        <w:t xml:space="preserve">that all feels really, really positive. It will never be a </w:t>
      </w:r>
      <w:r w:rsidRPr="002E4DE6">
        <w:rPr>
          <w:rFonts w:asciiTheme="minorHAnsi" w:hAnsiTheme="minorHAnsi" w:cstheme="minorHAnsi"/>
          <w:spacing w:val="-2"/>
          <w:sz w:val="24"/>
          <w:szCs w:val="24"/>
        </w:rPr>
        <w:t xml:space="preserve">100% authentic production because it never aspired to </w:t>
      </w:r>
      <w:r w:rsidRPr="002E4DE6">
        <w:rPr>
          <w:rFonts w:asciiTheme="minorHAnsi" w:hAnsiTheme="minorHAnsi" w:cstheme="minorHAnsi"/>
          <w:spacing w:val="-1"/>
          <w:sz w:val="24"/>
          <w:szCs w:val="24"/>
        </w:rPr>
        <w:t>be. But it will be 1,000% more authentic than it was.’</w:t>
      </w:r>
    </w:p>
    <w:p w14:paraId="426F81DD"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0"/>
          <w:sz w:val="24"/>
          <w:szCs w:val="24"/>
        </w:rPr>
      </w:pPr>
    </w:p>
    <w:p w14:paraId="4AD5D786"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0"/>
          <w:sz w:val="24"/>
          <w:szCs w:val="24"/>
        </w:rPr>
      </w:pPr>
      <w:r w:rsidRPr="002E4DE6">
        <w:rPr>
          <w:rFonts w:asciiTheme="minorHAnsi" w:hAnsiTheme="minorHAnsi" w:cstheme="minorHAnsi"/>
          <w:spacing w:val="4"/>
          <w:sz w:val="24"/>
          <w:szCs w:val="24"/>
        </w:rPr>
        <w:t xml:space="preserve">This process of consultation has been about details rather than radical overhauls. Various costume modifications have been made to capture more accurately the traditional dress worn at a wedding </w:t>
      </w:r>
      <w:r w:rsidRPr="002E4DE6">
        <w:rPr>
          <w:rFonts w:asciiTheme="minorHAnsi" w:hAnsiTheme="minorHAnsi" w:cstheme="minorHAnsi"/>
          <w:spacing w:val="-1"/>
          <w:sz w:val="24"/>
          <w:szCs w:val="24"/>
        </w:rPr>
        <w:t xml:space="preserve">ceremony during the period in which the production is set, for instance, and to reflect the subtle ways in </w:t>
      </w:r>
      <w:r w:rsidRPr="002E4DE6">
        <w:rPr>
          <w:rFonts w:asciiTheme="minorHAnsi" w:hAnsiTheme="minorHAnsi" w:cstheme="minorHAnsi"/>
          <w:spacing w:val="1"/>
          <w:sz w:val="24"/>
          <w:szCs w:val="24"/>
        </w:rPr>
        <w:t xml:space="preserve">which the length of robes signified social status. The </w:t>
      </w:r>
      <w:r w:rsidRPr="002E4DE6">
        <w:rPr>
          <w:rFonts w:asciiTheme="minorHAnsi" w:hAnsiTheme="minorHAnsi" w:cstheme="minorHAnsi"/>
          <w:spacing w:val="0"/>
          <w:sz w:val="24"/>
          <w:szCs w:val="24"/>
        </w:rPr>
        <w:t xml:space="preserve">make-up has also been adjusted (‘you would only </w:t>
      </w:r>
      <w:r w:rsidRPr="002E4DE6">
        <w:rPr>
          <w:rFonts w:asciiTheme="minorHAnsi" w:hAnsiTheme="minorHAnsi" w:cstheme="minorHAnsi"/>
          <w:spacing w:val="-1"/>
          <w:sz w:val="24"/>
          <w:szCs w:val="24"/>
        </w:rPr>
        <w:t xml:space="preserve">wear geisha make-up if you’re a geisha’, Mears tells me) </w:t>
      </w:r>
      <w:r w:rsidRPr="002E4DE6">
        <w:rPr>
          <w:rFonts w:asciiTheme="minorHAnsi" w:hAnsiTheme="minorHAnsi" w:cstheme="minorHAnsi"/>
          <w:spacing w:val="0"/>
          <w:sz w:val="24"/>
          <w:szCs w:val="24"/>
        </w:rPr>
        <w:t xml:space="preserve">to remove any hints of caricature. The result Mears </w:t>
      </w:r>
      <w:r w:rsidRPr="002E4DE6">
        <w:rPr>
          <w:rFonts w:asciiTheme="minorHAnsi" w:hAnsiTheme="minorHAnsi" w:cstheme="minorHAnsi"/>
          <w:spacing w:val="1"/>
          <w:sz w:val="24"/>
          <w:szCs w:val="24"/>
        </w:rPr>
        <w:t xml:space="preserve">hopes for? ‘I think what will be good is that some of </w:t>
      </w:r>
      <w:r w:rsidRPr="002E4DE6">
        <w:rPr>
          <w:rFonts w:asciiTheme="minorHAnsi" w:hAnsiTheme="minorHAnsi" w:cstheme="minorHAnsi"/>
          <w:spacing w:val="0"/>
          <w:sz w:val="24"/>
          <w:szCs w:val="24"/>
        </w:rPr>
        <w:t xml:space="preserve">the more over the top make-up or costumes will be </w:t>
      </w:r>
      <w:r w:rsidRPr="002E4DE6">
        <w:rPr>
          <w:rFonts w:asciiTheme="minorHAnsi" w:hAnsiTheme="minorHAnsi" w:cstheme="minorHAnsi"/>
          <w:spacing w:val="1"/>
          <w:sz w:val="24"/>
          <w:szCs w:val="24"/>
        </w:rPr>
        <w:t xml:space="preserve">toned down, and will be more real. And I think that </w:t>
      </w:r>
      <w:r w:rsidRPr="002E4DE6">
        <w:rPr>
          <w:rFonts w:asciiTheme="minorHAnsi" w:hAnsiTheme="minorHAnsi" w:cstheme="minorHAnsi"/>
          <w:spacing w:val="0"/>
          <w:sz w:val="24"/>
          <w:szCs w:val="24"/>
        </w:rPr>
        <w:t xml:space="preserve">will elicit a reaction that is more real because it will </w:t>
      </w:r>
      <w:r w:rsidRPr="002E4DE6">
        <w:rPr>
          <w:rStyle w:val="SabonItalicItalic"/>
          <w:rFonts w:asciiTheme="minorHAnsi" w:hAnsiTheme="minorHAnsi" w:cstheme="minorHAnsi"/>
          <w:sz w:val="24"/>
          <w:szCs w:val="24"/>
        </w:rPr>
        <w:t>feel</w:t>
      </w:r>
      <w:r w:rsidRPr="002E4DE6">
        <w:rPr>
          <w:rFonts w:asciiTheme="minorHAnsi" w:hAnsiTheme="minorHAnsi" w:cstheme="minorHAnsi"/>
          <w:sz w:val="24"/>
          <w:szCs w:val="24"/>
        </w:rPr>
        <w:t xml:space="preserve"> more real. And, that’s all to the good in terms of </w:t>
      </w:r>
      <w:r w:rsidRPr="002E4DE6">
        <w:rPr>
          <w:rFonts w:asciiTheme="minorHAnsi" w:hAnsiTheme="minorHAnsi" w:cstheme="minorHAnsi"/>
          <w:spacing w:val="0"/>
          <w:sz w:val="24"/>
          <w:szCs w:val="24"/>
        </w:rPr>
        <w:t>having a deeper engagement with characters.’</w:t>
      </w:r>
    </w:p>
    <w:p w14:paraId="08B9FA2A"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0"/>
          <w:sz w:val="24"/>
          <w:szCs w:val="24"/>
        </w:rPr>
      </w:pPr>
    </w:p>
    <w:p w14:paraId="61BEBF80"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3"/>
          <w:sz w:val="24"/>
          <w:szCs w:val="24"/>
        </w:rPr>
      </w:pPr>
      <w:proofErr w:type="spellStart"/>
      <w:r w:rsidRPr="002E4DE6">
        <w:rPr>
          <w:rFonts w:asciiTheme="minorHAnsi" w:hAnsiTheme="minorHAnsi" w:cstheme="minorHAnsi"/>
          <w:spacing w:val="3"/>
          <w:sz w:val="24"/>
          <w:szCs w:val="24"/>
        </w:rPr>
        <w:t>Dooner</w:t>
      </w:r>
      <w:proofErr w:type="spellEnd"/>
      <w:r w:rsidRPr="002E4DE6">
        <w:rPr>
          <w:rFonts w:asciiTheme="minorHAnsi" w:hAnsiTheme="minorHAnsi" w:cstheme="minorHAnsi"/>
          <w:spacing w:val="3"/>
          <w:sz w:val="24"/>
          <w:szCs w:val="24"/>
        </w:rPr>
        <w:t xml:space="preserve"> and </w:t>
      </w:r>
      <w:proofErr w:type="spellStart"/>
      <w:r w:rsidRPr="002E4DE6">
        <w:rPr>
          <w:rFonts w:asciiTheme="minorHAnsi" w:hAnsiTheme="minorHAnsi" w:cstheme="minorHAnsi"/>
          <w:spacing w:val="3"/>
          <w:sz w:val="24"/>
          <w:szCs w:val="24"/>
        </w:rPr>
        <w:t>Kamimura</w:t>
      </w:r>
      <w:proofErr w:type="spellEnd"/>
      <w:r w:rsidRPr="002E4DE6">
        <w:rPr>
          <w:rFonts w:asciiTheme="minorHAnsi" w:hAnsiTheme="minorHAnsi" w:cstheme="minorHAnsi"/>
          <w:spacing w:val="3"/>
          <w:sz w:val="24"/>
          <w:szCs w:val="24"/>
        </w:rPr>
        <w:t xml:space="preserve"> are similarly committed to finding the real people within the opera. Musing on the stereotypical ‘Japanese’ movement so often incorporated into European and North American performances of </w:t>
      </w:r>
      <w:r w:rsidRPr="002E4DE6">
        <w:rPr>
          <w:rStyle w:val="SabonItalicItalic"/>
          <w:rFonts w:asciiTheme="minorHAnsi" w:hAnsiTheme="minorHAnsi" w:cstheme="minorHAnsi"/>
          <w:spacing w:val="3"/>
          <w:sz w:val="24"/>
          <w:szCs w:val="24"/>
        </w:rPr>
        <w:t>Madama Butterfly</w:t>
      </w:r>
      <w:r w:rsidRPr="002E4DE6">
        <w:rPr>
          <w:rFonts w:asciiTheme="minorHAnsi" w:hAnsiTheme="minorHAnsi" w:cstheme="minorHAnsi"/>
          <w:spacing w:val="3"/>
          <w:sz w:val="24"/>
          <w:szCs w:val="24"/>
        </w:rPr>
        <w:t xml:space="preserve">, </w:t>
      </w:r>
      <w:proofErr w:type="spellStart"/>
      <w:r w:rsidRPr="002E4DE6">
        <w:rPr>
          <w:rFonts w:asciiTheme="minorHAnsi" w:hAnsiTheme="minorHAnsi" w:cstheme="minorHAnsi"/>
          <w:spacing w:val="3"/>
          <w:sz w:val="24"/>
          <w:szCs w:val="24"/>
        </w:rPr>
        <w:t>Kamimura</w:t>
      </w:r>
      <w:proofErr w:type="spellEnd"/>
      <w:r w:rsidRPr="002E4DE6">
        <w:rPr>
          <w:rFonts w:asciiTheme="minorHAnsi" w:hAnsiTheme="minorHAnsi" w:cstheme="minorHAnsi"/>
          <w:spacing w:val="3"/>
          <w:sz w:val="24"/>
          <w:szCs w:val="24"/>
        </w:rPr>
        <w:t xml:space="preserve"> </w:t>
      </w:r>
      <w:r w:rsidRPr="002E4DE6">
        <w:rPr>
          <w:rFonts w:asciiTheme="minorHAnsi" w:hAnsiTheme="minorHAnsi" w:cstheme="minorHAnsi"/>
          <w:spacing w:val="4"/>
          <w:sz w:val="24"/>
          <w:szCs w:val="24"/>
        </w:rPr>
        <w:t xml:space="preserve">explains quietly: ‘The thing is, for us, as Japanese </w:t>
      </w:r>
      <w:r w:rsidRPr="002E4DE6">
        <w:rPr>
          <w:rFonts w:asciiTheme="minorHAnsi" w:hAnsiTheme="minorHAnsi" w:cstheme="minorHAnsi"/>
          <w:spacing w:val="3"/>
          <w:sz w:val="24"/>
          <w:szCs w:val="24"/>
        </w:rPr>
        <w:t xml:space="preserve">[people], it becomes so fake, you know? It’s, like, </w:t>
      </w:r>
      <w:r w:rsidRPr="002E4DE6">
        <w:rPr>
          <w:rFonts w:asciiTheme="minorHAnsi" w:hAnsiTheme="minorHAnsi" w:cstheme="minorHAnsi"/>
          <w:spacing w:val="4"/>
          <w:sz w:val="24"/>
          <w:szCs w:val="24"/>
        </w:rPr>
        <w:t xml:space="preserve">nonsense for us sometimes. But that’s why I want </w:t>
      </w:r>
      <w:r w:rsidRPr="002E4DE6">
        <w:rPr>
          <w:rFonts w:asciiTheme="minorHAnsi" w:hAnsiTheme="minorHAnsi" w:cstheme="minorHAnsi"/>
          <w:spacing w:val="3"/>
          <w:sz w:val="24"/>
          <w:szCs w:val="24"/>
        </w:rPr>
        <w:t xml:space="preserve">to </w:t>
      </w:r>
      <w:r w:rsidRPr="002E4DE6">
        <w:rPr>
          <w:rFonts w:asciiTheme="minorHAnsi" w:hAnsiTheme="minorHAnsi" w:cstheme="minorHAnsi"/>
          <w:spacing w:val="-1"/>
          <w:sz w:val="24"/>
          <w:szCs w:val="24"/>
        </w:rPr>
        <w:t xml:space="preserve">dig in with the cast – why this motivation, why this movement? This detail is the most important part to how I’m participating.’ Both she and </w:t>
      </w:r>
      <w:proofErr w:type="spellStart"/>
      <w:r w:rsidRPr="002E4DE6">
        <w:rPr>
          <w:rFonts w:asciiTheme="minorHAnsi" w:hAnsiTheme="minorHAnsi" w:cstheme="minorHAnsi"/>
          <w:spacing w:val="-1"/>
          <w:sz w:val="24"/>
          <w:szCs w:val="24"/>
        </w:rPr>
        <w:t>Dooner</w:t>
      </w:r>
      <w:proofErr w:type="spellEnd"/>
      <w:r w:rsidRPr="002E4DE6">
        <w:rPr>
          <w:rFonts w:asciiTheme="minorHAnsi" w:hAnsiTheme="minorHAnsi" w:cstheme="minorHAnsi"/>
          <w:spacing w:val="-1"/>
          <w:sz w:val="24"/>
          <w:szCs w:val="24"/>
        </w:rPr>
        <w:t xml:space="preserve"> are </w:t>
      </w:r>
      <w:r w:rsidRPr="002E4DE6">
        <w:rPr>
          <w:rFonts w:asciiTheme="minorHAnsi" w:hAnsiTheme="minorHAnsi" w:cstheme="minorHAnsi"/>
          <w:sz w:val="24"/>
          <w:szCs w:val="24"/>
        </w:rPr>
        <w:t xml:space="preserve">keen to emphasise the dignity and inner strength of </w:t>
      </w:r>
      <w:r w:rsidRPr="002E4DE6">
        <w:rPr>
          <w:rFonts w:asciiTheme="minorHAnsi" w:hAnsiTheme="minorHAnsi" w:cstheme="minorHAnsi"/>
          <w:spacing w:val="-1"/>
          <w:sz w:val="24"/>
          <w:szCs w:val="24"/>
        </w:rPr>
        <w:t xml:space="preserve">Butterfly herself. ‘She believes in Pinkerton,’ suggests </w:t>
      </w:r>
      <w:proofErr w:type="spellStart"/>
      <w:r w:rsidRPr="002E4DE6">
        <w:rPr>
          <w:rFonts w:asciiTheme="minorHAnsi" w:hAnsiTheme="minorHAnsi" w:cstheme="minorHAnsi"/>
          <w:spacing w:val="3"/>
          <w:sz w:val="24"/>
          <w:szCs w:val="24"/>
        </w:rPr>
        <w:t>Dooner</w:t>
      </w:r>
      <w:proofErr w:type="spellEnd"/>
      <w:r w:rsidRPr="002E4DE6">
        <w:rPr>
          <w:rFonts w:asciiTheme="minorHAnsi" w:hAnsiTheme="minorHAnsi" w:cstheme="minorHAnsi"/>
          <w:spacing w:val="3"/>
          <w:sz w:val="24"/>
          <w:szCs w:val="24"/>
        </w:rPr>
        <w:t xml:space="preserve">, ‘the way that other people believe in God: </w:t>
      </w:r>
      <w:r w:rsidRPr="002E4DE6">
        <w:rPr>
          <w:rFonts w:asciiTheme="minorHAnsi" w:hAnsiTheme="minorHAnsi" w:cstheme="minorHAnsi"/>
          <w:spacing w:val="-1"/>
          <w:sz w:val="24"/>
          <w:szCs w:val="24"/>
        </w:rPr>
        <w:t xml:space="preserve">unquestioningly – and she fights for it. And the fact </w:t>
      </w:r>
      <w:r w:rsidRPr="002E4DE6">
        <w:rPr>
          <w:rFonts w:asciiTheme="minorHAnsi" w:hAnsiTheme="minorHAnsi" w:cstheme="minorHAnsi"/>
          <w:sz w:val="24"/>
          <w:szCs w:val="24"/>
        </w:rPr>
        <w:t xml:space="preserve">that she’s betrayed by her god doesn’t make her </w:t>
      </w:r>
      <w:r w:rsidRPr="002E4DE6">
        <w:rPr>
          <w:rFonts w:asciiTheme="minorHAnsi" w:hAnsiTheme="minorHAnsi" w:cstheme="minorHAnsi"/>
          <w:spacing w:val="1"/>
          <w:sz w:val="24"/>
          <w:szCs w:val="24"/>
        </w:rPr>
        <w:t xml:space="preserve">more foolish. And that’s the course I choose to take </w:t>
      </w:r>
      <w:r w:rsidRPr="002E4DE6">
        <w:rPr>
          <w:rFonts w:asciiTheme="minorHAnsi" w:hAnsiTheme="minorHAnsi" w:cstheme="minorHAnsi"/>
          <w:spacing w:val="-1"/>
          <w:sz w:val="24"/>
          <w:szCs w:val="24"/>
        </w:rPr>
        <w:t xml:space="preserve">because it opens up a sympathetic human connection </w:t>
      </w:r>
      <w:r w:rsidRPr="002E4DE6">
        <w:rPr>
          <w:rFonts w:asciiTheme="minorHAnsi" w:hAnsiTheme="minorHAnsi" w:cstheme="minorHAnsi"/>
          <w:sz w:val="24"/>
          <w:szCs w:val="24"/>
        </w:rPr>
        <w:t>between her and the audience.’</w:t>
      </w:r>
    </w:p>
    <w:p w14:paraId="6DC56BB6"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2"/>
          <w:sz w:val="24"/>
          <w:szCs w:val="24"/>
        </w:rPr>
      </w:pPr>
    </w:p>
    <w:p w14:paraId="49C219A1"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5"/>
          <w:sz w:val="24"/>
          <w:szCs w:val="24"/>
        </w:rPr>
      </w:pPr>
      <w:r w:rsidRPr="002E4DE6">
        <w:rPr>
          <w:rFonts w:asciiTheme="minorHAnsi" w:hAnsiTheme="minorHAnsi" w:cstheme="minorHAnsi"/>
          <w:spacing w:val="3"/>
          <w:sz w:val="24"/>
          <w:szCs w:val="24"/>
        </w:rPr>
        <w:t xml:space="preserve">Inevitably, the ethical and practical complexities </w:t>
      </w:r>
      <w:r w:rsidRPr="002E4DE6">
        <w:rPr>
          <w:rFonts w:asciiTheme="minorHAnsi" w:hAnsiTheme="minorHAnsi" w:cstheme="minorHAnsi"/>
          <w:spacing w:val="1"/>
          <w:sz w:val="24"/>
          <w:szCs w:val="24"/>
        </w:rPr>
        <w:t xml:space="preserve">of </w:t>
      </w:r>
      <w:r w:rsidRPr="002E4DE6">
        <w:rPr>
          <w:rFonts w:asciiTheme="minorHAnsi" w:hAnsiTheme="minorHAnsi" w:cstheme="minorHAnsi"/>
          <w:spacing w:val="1"/>
          <w:sz w:val="24"/>
          <w:szCs w:val="24"/>
        </w:rPr>
        <w:br/>
      </w:r>
      <w:r w:rsidRPr="002E4DE6">
        <w:rPr>
          <w:rFonts w:asciiTheme="minorHAnsi" w:hAnsiTheme="minorHAnsi" w:cstheme="minorHAnsi"/>
          <w:spacing w:val="4"/>
          <w:sz w:val="24"/>
          <w:szCs w:val="24"/>
        </w:rPr>
        <w:t xml:space="preserve">staging an opera such as </w:t>
      </w:r>
      <w:r w:rsidRPr="002E4DE6">
        <w:rPr>
          <w:rStyle w:val="SabonItalicItalic"/>
          <w:rFonts w:asciiTheme="minorHAnsi" w:hAnsiTheme="minorHAnsi" w:cstheme="minorHAnsi"/>
          <w:spacing w:val="4"/>
          <w:sz w:val="24"/>
          <w:szCs w:val="24"/>
        </w:rPr>
        <w:t>Madama Butterfly</w:t>
      </w:r>
      <w:r w:rsidRPr="002E4DE6">
        <w:rPr>
          <w:rFonts w:asciiTheme="minorHAnsi" w:hAnsiTheme="minorHAnsi" w:cstheme="minorHAnsi"/>
          <w:spacing w:val="4"/>
          <w:sz w:val="24"/>
          <w:szCs w:val="24"/>
        </w:rPr>
        <w:t xml:space="preserve"> in a </w:t>
      </w:r>
      <w:r w:rsidRPr="002E4DE6">
        <w:rPr>
          <w:rFonts w:asciiTheme="minorHAnsi" w:hAnsiTheme="minorHAnsi" w:cstheme="minorHAnsi"/>
          <w:sz w:val="24"/>
          <w:szCs w:val="24"/>
        </w:rPr>
        <w:t>changed geopolitical climate, over a century after its</w:t>
      </w:r>
      <w:r w:rsidRPr="002E4DE6">
        <w:rPr>
          <w:rFonts w:asciiTheme="minorHAnsi" w:hAnsiTheme="minorHAnsi" w:cstheme="minorHAnsi"/>
          <w:sz w:val="24"/>
          <w:szCs w:val="24"/>
        </w:rPr>
        <w:br/>
      </w:r>
      <w:r w:rsidRPr="002E4DE6">
        <w:rPr>
          <w:rFonts w:asciiTheme="minorHAnsi" w:hAnsiTheme="minorHAnsi" w:cstheme="minorHAnsi"/>
          <w:spacing w:val="1"/>
          <w:sz w:val="24"/>
          <w:szCs w:val="24"/>
        </w:rPr>
        <w:t xml:space="preserve">creation, cannot be ‘solved’ in a single revival. The </w:t>
      </w:r>
      <w:r w:rsidRPr="002E4DE6">
        <w:rPr>
          <w:rFonts w:asciiTheme="minorHAnsi" w:hAnsiTheme="minorHAnsi" w:cstheme="minorHAnsi"/>
          <w:spacing w:val="4"/>
          <w:sz w:val="24"/>
          <w:szCs w:val="24"/>
        </w:rPr>
        <w:t xml:space="preserve">advocacy group BEATS (British East &amp; South-East </w:t>
      </w:r>
      <w:r w:rsidRPr="002E4DE6">
        <w:rPr>
          <w:rFonts w:asciiTheme="minorHAnsi" w:hAnsiTheme="minorHAnsi" w:cstheme="minorHAnsi"/>
          <w:sz w:val="24"/>
          <w:szCs w:val="24"/>
        </w:rPr>
        <w:t xml:space="preserve">Asians in Theatre &amp; on Screen) has called recently </w:t>
      </w:r>
      <w:r w:rsidRPr="002E4DE6">
        <w:rPr>
          <w:rFonts w:asciiTheme="minorHAnsi" w:hAnsiTheme="minorHAnsi" w:cstheme="minorHAnsi"/>
          <w:spacing w:val="1"/>
          <w:sz w:val="24"/>
          <w:szCs w:val="24"/>
        </w:rPr>
        <w:t xml:space="preserve">for colour-conscious casting in opera, spoken theatre </w:t>
      </w:r>
      <w:r w:rsidRPr="002E4DE6">
        <w:rPr>
          <w:rFonts w:asciiTheme="minorHAnsi" w:hAnsiTheme="minorHAnsi" w:cstheme="minorHAnsi"/>
          <w:spacing w:val="0"/>
          <w:sz w:val="24"/>
          <w:szCs w:val="24"/>
        </w:rPr>
        <w:t xml:space="preserve">and on screen, stressing that ‘casting a white actor in a </w:t>
      </w:r>
      <w:r w:rsidRPr="002E4DE6">
        <w:rPr>
          <w:rFonts w:asciiTheme="minorHAnsi" w:hAnsiTheme="minorHAnsi" w:cstheme="minorHAnsi"/>
          <w:spacing w:val="-2"/>
          <w:sz w:val="24"/>
          <w:szCs w:val="24"/>
        </w:rPr>
        <w:t xml:space="preserve">specifically </w:t>
      </w:r>
      <w:r w:rsidRPr="002E4DE6">
        <w:rPr>
          <w:rFonts w:asciiTheme="minorHAnsi" w:hAnsiTheme="minorHAnsi" w:cstheme="minorHAnsi"/>
          <w:spacing w:val="-2"/>
          <w:sz w:val="24"/>
          <w:szCs w:val="24"/>
        </w:rPr>
        <w:lastRenderedPageBreak/>
        <w:t xml:space="preserve">non-white role, known as “whitewashing”, </w:t>
      </w:r>
      <w:r w:rsidRPr="002E4DE6">
        <w:rPr>
          <w:rFonts w:asciiTheme="minorHAnsi" w:hAnsiTheme="minorHAnsi" w:cstheme="minorHAnsi"/>
          <w:spacing w:val="3"/>
          <w:sz w:val="24"/>
          <w:szCs w:val="24"/>
        </w:rPr>
        <w:t xml:space="preserve">is regressive, as it perpetuates the historical and </w:t>
      </w:r>
      <w:r w:rsidRPr="002E4DE6">
        <w:rPr>
          <w:rFonts w:asciiTheme="minorHAnsi" w:hAnsiTheme="minorHAnsi" w:cstheme="minorHAnsi"/>
          <w:spacing w:val="4"/>
          <w:sz w:val="24"/>
          <w:szCs w:val="24"/>
        </w:rPr>
        <w:t xml:space="preserve">present </w:t>
      </w:r>
      <w:r w:rsidRPr="002E4DE6">
        <w:rPr>
          <w:rFonts w:asciiTheme="minorHAnsi" w:hAnsiTheme="minorHAnsi" w:cstheme="minorHAnsi"/>
          <w:spacing w:val="0"/>
          <w:sz w:val="24"/>
          <w:szCs w:val="24"/>
        </w:rPr>
        <w:t xml:space="preserve">exclusion of Artists of Colour from the stage, </w:t>
      </w:r>
      <w:r w:rsidRPr="002E4DE6">
        <w:rPr>
          <w:rFonts w:asciiTheme="minorHAnsi" w:hAnsiTheme="minorHAnsi" w:cstheme="minorHAnsi"/>
          <w:spacing w:val="-2"/>
          <w:sz w:val="24"/>
          <w:szCs w:val="24"/>
        </w:rPr>
        <w:t xml:space="preserve">and limits the ability of Artists of Colour to participate </w:t>
      </w:r>
      <w:r w:rsidRPr="002E4DE6">
        <w:rPr>
          <w:rFonts w:asciiTheme="minorHAnsi" w:hAnsiTheme="minorHAnsi" w:cstheme="minorHAnsi"/>
          <w:spacing w:val="0"/>
          <w:sz w:val="24"/>
          <w:szCs w:val="24"/>
        </w:rPr>
        <w:t xml:space="preserve">in the telling of their own stories on stage. In opera </w:t>
      </w:r>
      <w:r w:rsidRPr="002E4DE6">
        <w:rPr>
          <w:rFonts w:asciiTheme="minorHAnsi" w:hAnsiTheme="minorHAnsi" w:cstheme="minorHAnsi"/>
          <w:spacing w:val="1"/>
          <w:sz w:val="24"/>
          <w:szCs w:val="24"/>
        </w:rPr>
        <w:t>particularly, Artists of Colour have historically found access and opportunities to be highly limited.’</w:t>
      </w:r>
    </w:p>
    <w:p w14:paraId="365E20B6"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z w:val="24"/>
          <w:szCs w:val="24"/>
        </w:rPr>
      </w:pPr>
    </w:p>
    <w:p w14:paraId="5419BD2F"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3"/>
          <w:sz w:val="24"/>
          <w:szCs w:val="24"/>
        </w:rPr>
      </w:pPr>
      <w:r w:rsidRPr="002E4DE6">
        <w:rPr>
          <w:rFonts w:asciiTheme="minorHAnsi" w:hAnsiTheme="minorHAnsi" w:cstheme="minorHAnsi"/>
          <w:spacing w:val="-1"/>
          <w:sz w:val="24"/>
          <w:szCs w:val="24"/>
        </w:rPr>
        <w:t xml:space="preserve">BEATS advocates for the removal of outdated practices </w:t>
      </w:r>
      <w:r w:rsidRPr="002E4DE6">
        <w:rPr>
          <w:rFonts w:asciiTheme="minorHAnsi" w:hAnsiTheme="minorHAnsi" w:cstheme="minorHAnsi"/>
          <w:spacing w:val="0"/>
          <w:sz w:val="24"/>
          <w:szCs w:val="24"/>
        </w:rPr>
        <w:t xml:space="preserve">and the improvement of representation onstage in opera, and they have been involved in the discussions </w:t>
      </w:r>
      <w:r w:rsidRPr="002E4DE6">
        <w:rPr>
          <w:rFonts w:asciiTheme="minorHAnsi" w:hAnsiTheme="minorHAnsi" w:cstheme="minorHAnsi"/>
          <w:spacing w:val="3"/>
          <w:sz w:val="24"/>
          <w:szCs w:val="24"/>
        </w:rPr>
        <w:t xml:space="preserve">for this </w:t>
      </w:r>
      <w:r w:rsidRPr="002E4DE6">
        <w:rPr>
          <w:rStyle w:val="SabonItalicItalic"/>
          <w:rFonts w:asciiTheme="minorHAnsi" w:hAnsiTheme="minorHAnsi" w:cstheme="minorHAnsi"/>
          <w:spacing w:val="3"/>
          <w:sz w:val="24"/>
          <w:szCs w:val="24"/>
        </w:rPr>
        <w:t>Madama Butterfly</w:t>
      </w:r>
      <w:r w:rsidRPr="002E4DE6">
        <w:rPr>
          <w:rFonts w:asciiTheme="minorHAnsi" w:hAnsiTheme="minorHAnsi" w:cstheme="minorHAnsi"/>
          <w:spacing w:val="3"/>
          <w:sz w:val="24"/>
          <w:szCs w:val="24"/>
        </w:rPr>
        <w:t xml:space="preserve"> revival. The group told me that it ‘welcomes certain efforts that ROH have </w:t>
      </w:r>
      <w:r w:rsidRPr="002E4DE6">
        <w:rPr>
          <w:rFonts w:asciiTheme="minorHAnsi" w:hAnsiTheme="minorHAnsi" w:cstheme="minorHAnsi"/>
          <w:sz w:val="24"/>
          <w:szCs w:val="24"/>
        </w:rPr>
        <w:t xml:space="preserve">made to update their revival of a twenty-year-old </w:t>
      </w:r>
      <w:r w:rsidRPr="002E4DE6">
        <w:rPr>
          <w:rFonts w:asciiTheme="minorHAnsi" w:hAnsiTheme="minorHAnsi" w:cstheme="minorHAnsi"/>
          <w:spacing w:val="0"/>
          <w:sz w:val="24"/>
          <w:szCs w:val="24"/>
        </w:rPr>
        <w:t xml:space="preserve">production, including removing yellow-face makeup, </w:t>
      </w:r>
      <w:r w:rsidRPr="002E4DE6">
        <w:rPr>
          <w:rFonts w:asciiTheme="minorHAnsi" w:hAnsiTheme="minorHAnsi" w:cstheme="minorHAnsi"/>
          <w:spacing w:val="3"/>
          <w:sz w:val="24"/>
          <w:szCs w:val="24"/>
        </w:rPr>
        <w:t xml:space="preserve">and employing ESEA costume and movement consultants.’ But significant concerns nonetheless </w:t>
      </w:r>
      <w:r w:rsidRPr="002E4DE6">
        <w:rPr>
          <w:rFonts w:asciiTheme="minorHAnsi" w:hAnsiTheme="minorHAnsi" w:cstheme="minorHAnsi"/>
          <w:spacing w:val="0"/>
          <w:sz w:val="24"/>
          <w:szCs w:val="24"/>
        </w:rPr>
        <w:t xml:space="preserve">remain for BEATS, who ‘urge the ROH and all opera </w:t>
      </w:r>
      <w:r w:rsidRPr="002E4DE6">
        <w:rPr>
          <w:rFonts w:asciiTheme="minorHAnsi" w:hAnsiTheme="minorHAnsi" w:cstheme="minorHAnsi"/>
          <w:spacing w:val="3"/>
          <w:sz w:val="24"/>
          <w:szCs w:val="24"/>
        </w:rPr>
        <w:t>houses to undertake a thorough review of their casting processes to ensure much better and more appropriate representation on and off stage.’</w:t>
      </w:r>
    </w:p>
    <w:p w14:paraId="7A7B9075"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2"/>
          <w:sz w:val="24"/>
          <w:szCs w:val="24"/>
        </w:rPr>
      </w:pPr>
    </w:p>
    <w:p w14:paraId="7161D748"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2"/>
          <w:sz w:val="24"/>
          <w:szCs w:val="24"/>
        </w:rPr>
      </w:pPr>
      <w:r w:rsidRPr="002E4DE6">
        <w:rPr>
          <w:rFonts w:asciiTheme="minorHAnsi" w:hAnsiTheme="minorHAnsi" w:cstheme="minorHAnsi"/>
          <w:spacing w:val="0"/>
          <w:sz w:val="24"/>
          <w:szCs w:val="24"/>
        </w:rPr>
        <w:t xml:space="preserve">Mears is open about the complexities around operatic casting in the 21st century: ‘The Royal Opera has a </w:t>
      </w:r>
      <w:r w:rsidRPr="002E4DE6">
        <w:rPr>
          <w:rFonts w:asciiTheme="minorHAnsi" w:hAnsiTheme="minorHAnsi" w:cstheme="minorHAnsi"/>
          <w:spacing w:val="1"/>
          <w:sz w:val="24"/>
          <w:szCs w:val="24"/>
        </w:rPr>
        <w:t xml:space="preserve">role in defining the future of opera: which stories are </w:t>
      </w:r>
      <w:r w:rsidRPr="002E4DE6">
        <w:rPr>
          <w:rFonts w:asciiTheme="minorHAnsi" w:hAnsiTheme="minorHAnsi" w:cstheme="minorHAnsi"/>
          <w:spacing w:val="-1"/>
          <w:sz w:val="24"/>
          <w:szCs w:val="24"/>
        </w:rPr>
        <w:t xml:space="preserve">told, how they are interpreted and who gets to make </w:t>
      </w:r>
      <w:r w:rsidRPr="002E4DE6">
        <w:rPr>
          <w:rFonts w:asciiTheme="minorHAnsi" w:hAnsiTheme="minorHAnsi" w:cstheme="minorHAnsi"/>
          <w:sz w:val="24"/>
          <w:szCs w:val="24"/>
        </w:rPr>
        <w:t xml:space="preserve">them. Over the last twelve months, The Royal Opera </w:t>
      </w:r>
      <w:r w:rsidRPr="002E4DE6">
        <w:rPr>
          <w:rFonts w:asciiTheme="minorHAnsi" w:hAnsiTheme="minorHAnsi" w:cstheme="minorHAnsi"/>
          <w:spacing w:val="0"/>
          <w:sz w:val="24"/>
          <w:szCs w:val="24"/>
        </w:rPr>
        <w:t xml:space="preserve">has worked closely with TONIC, led by Lucy </w:t>
      </w:r>
      <w:proofErr w:type="spellStart"/>
      <w:r w:rsidRPr="002E4DE6">
        <w:rPr>
          <w:rFonts w:asciiTheme="minorHAnsi" w:hAnsiTheme="minorHAnsi" w:cstheme="minorHAnsi"/>
          <w:spacing w:val="0"/>
          <w:sz w:val="24"/>
          <w:szCs w:val="24"/>
        </w:rPr>
        <w:t>Kerbel</w:t>
      </w:r>
      <w:proofErr w:type="spellEnd"/>
      <w:r w:rsidRPr="002E4DE6">
        <w:rPr>
          <w:rFonts w:asciiTheme="minorHAnsi" w:hAnsiTheme="minorHAnsi" w:cstheme="minorHAnsi"/>
          <w:spacing w:val="0"/>
          <w:sz w:val="24"/>
          <w:szCs w:val="24"/>
        </w:rPr>
        <w:t xml:space="preserve"> and Fay </w:t>
      </w:r>
      <w:proofErr w:type="spellStart"/>
      <w:r w:rsidRPr="002E4DE6">
        <w:rPr>
          <w:rFonts w:asciiTheme="minorHAnsi" w:hAnsiTheme="minorHAnsi" w:cstheme="minorHAnsi"/>
          <w:spacing w:val="0"/>
          <w:sz w:val="24"/>
          <w:szCs w:val="24"/>
        </w:rPr>
        <w:t>Jennett</w:t>
      </w:r>
      <w:proofErr w:type="spellEnd"/>
      <w:r w:rsidRPr="002E4DE6">
        <w:rPr>
          <w:rFonts w:asciiTheme="minorHAnsi" w:hAnsiTheme="minorHAnsi" w:cstheme="minorHAnsi"/>
          <w:spacing w:val="0"/>
          <w:sz w:val="24"/>
          <w:szCs w:val="24"/>
        </w:rPr>
        <w:t xml:space="preserve">, to interrogate our casting practice as it relates to race, equality and gender. We are opposed to pigeonholing singers into certain roles: to do so </w:t>
      </w:r>
      <w:r w:rsidRPr="002E4DE6">
        <w:rPr>
          <w:rFonts w:asciiTheme="minorHAnsi" w:hAnsiTheme="minorHAnsi" w:cstheme="minorHAnsi"/>
          <w:spacing w:val="3"/>
          <w:sz w:val="24"/>
          <w:szCs w:val="24"/>
        </w:rPr>
        <w:t xml:space="preserve">would be limiting and reductive. At the same time, </w:t>
      </w:r>
      <w:r w:rsidRPr="002E4DE6">
        <w:rPr>
          <w:rFonts w:asciiTheme="minorHAnsi" w:hAnsiTheme="minorHAnsi" w:cstheme="minorHAnsi"/>
          <w:sz w:val="24"/>
          <w:szCs w:val="24"/>
        </w:rPr>
        <w:t xml:space="preserve">we do not ignore ethnicity entirely. Instead, we are committed to colour-conscious casting, an approach </w:t>
      </w:r>
      <w:r w:rsidRPr="002E4DE6">
        <w:rPr>
          <w:rFonts w:asciiTheme="minorHAnsi" w:hAnsiTheme="minorHAnsi" w:cstheme="minorHAnsi"/>
          <w:spacing w:val="3"/>
          <w:sz w:val="24"/>
          <w:szCs w:val="24"/>
        </w:rPr>
        <w:t>which considers the nuance required to portray each and every story with authenticity and respect, from casting to choosing the creative team itself.'</w:t>
      </w:r>
    </w:p>
    <w:p w14:paraId="518CCBE2"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2"/>
          <w:sz w:val="24"/>
          <w:szCs w:val="24"/>
        </w:rPr>
      </w:pPr>
    </w:p>
    <w:p w14:paraId="21767824"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pacing w:val="3"/>
          <w:sz w:val="24"/>
          <w:szCs w:val="24"/>
        </w:rPr>
      </w:pPr>
      <w:r w:rsidRPr="002E4DE6">
        <w:rPr>
          <w:rFonts w:asciiTheme="minorHAnsi" w:hAnsiTheme="minorHAnsi" w:cstheme="minorHAnsi"/>
          <w:spacing w:val="1"/>
          <w:sz w:val="24"/>
          <w:szCs w:val="24"/>
        </w:rPr>
        <w:t xml:space="preserve">Given its origins, it is a moot point whether </w:t>
      </w:r>
      <w:r w:rsidRPr="002E4DE6">
        <w:rPr>
          <w:rStyle w:val="SabonItalicItalic"/>
          <w:rFonts w:asciiTheme="minorHAnsi" w:hAnsiTheme="minorHAnsi" w:cstheme="minorHAnsi"/>
          <w:spacing w:val="1"/>
          <w:sz w:val="24"/>
          <w:szCs w:val="24"/>
        </w:rPr>
        <w:t xml:space="preserve">Madama </w:t>
      </w:r>
      <w:r w:rsidRPr="002E4DE6">
        <w:rPr>
          <w:rStyle w:val="SabonItalicItalic"/>
          <w:rFonts w:asciiTheme="minorHAnsi" w:hAnsiTheme="minorHAnsi" w:cstheme="minorHAnsi"/>
          <w:spacing w:val="3"/>
          <w:sz w:val="24"/>
          <w:szCs w:val="24"/>
        </w:rPr>
        <w:t>Butterfly</w:t>
      </w:r>
      <w:r w:rsidRPr="002E4DE6">
        <w:rPr>
          <w:rFonts w:asciiTheme="minorHAnsi" w:hAnsiTheme="minorHAnsi" w:cstheme="minorHAnsi"/>
          <w:spacing w:val="3"/>
          <w:sz w:val="24"/>
          <w:szCs w:val="24"/>
        </w:rPr>
        <w:t xml:space="preserve"> can ever wholly fulfil Puccini’s hopes of representing a ‘true Japan’. But this revival is an important step in the ongoing process of ensuring </w:t>
      </w:r>
      <w:r w:rsidRPr="002E4DE6">
        <w:rPr>
          <w:rFonts w:asciiTheme="minorHAnsi" w:hAnsiTheme="minorHAnsi" w:cstheme="minorHAnsi"/>
          <w:sz w:val="24"/>
          <w:szCs w:val="24"/>
        </w:rPr>
        <w:t xml:space="preserve">that Puccini’s opera continues to speak to audiences </w:t>
      </w:r>
      <w:r w:rsidRPr="002E4DE6">
        <w:rPr>
          <w:rFonts w:asciiTheme="minorHAnsi" w:hAnsiTheme="minorHAnsi" w:cstheme="minorHAnsi"/>
          <w:spacing w:val="1"/>
          <w:sz w:val="24"/>
          <w:szCs w:val="24"/>
        </w:rPr>
        <w:t xml:space="preserve">movingly and respectfully. After all, as </w:t>
      </w:r>
      <w:proofErr w:type="spellStart"/>
      <w:r w:rsidRPr="002E4DE6">
        <w:rPr>
          <w:rFonts w:asciiTheme="minorHAnsi" w:hAnsiTheme="minorHAnsi" w:cstheme="minorHAnsi"/>
          <w:spacing w:val="1"/>
          <w:sz w:val="24"/>
          <w:szCs w:val="24"/>
        </w:rPr>
        <w:t>Kamimura</w:t>
      </w:r>
      <w:proofErr w:type="spellEnd"/>
      <w:r w:rsidRPr="002E4DE6">
        <w:rPr>
          <w:rFonts w:asciiTheme="minorHAnsi" w:hAnsiTheme="minorHAnsi" w:cstheme="minorHAnsi"/>
          <w:spacing w:val="1"/>
          <w:sz w:val="24"/>
          <w:szCs w:val="24"/>
        </w:rPr>
        <w:t xml:space="preserve"> </w:t>
      </w:r>
      <w:r w:rsidRPr="002E4DE6">
        <w:rPr>
          <w:rFonts w:asciiTheme="minorHAnsi" w:hAnsiTheme="minorHAnsi" w:cstheme="minorHAnsi"/>
          <w:spacing w:val="5"/>
          <w:sz w:val="24"/>
          <w:szCs w:val="24"/>
        </w:rPr>
        <w:t xml:space="preserve">put it, ‘Japanese [people] are human beings, right? </w:t>
      </w:r>
      <w:r w:rsidRPr="002E4DE6">
        <w:rPr>
          <w:rFonts w:asciiTheme="minorHAnsi" w:hAnsiTheme="minorHAnsi" w:cstheme="minorHAnsi"/>
          <w:spacing w:val="3"/>
          <w:sz w:val="24"/>
          <w:szCs w:val="24"/>
        </w:rPr>
        <w:t>Before being Japanese, they’re human beings.’</w:t>
      </w:r>
    </w:p>
    <w:p w14:paraId="58EBCB27" w14:textId="77777777" w:rsidR="002E4DE6" w:rsidRPr="002E4DE6" w:rsidRDefault="002E4DE6" w:rsidP="002E4DE6">
      <w:pPr>
        <w:pStyle w:val="Sabon95ptProgramme"/>
        <w:tabs>
          <w:tab w:val="clear" w:pos="340"/>
          <w:tab w:val="left" w:pos="454"/>
          <w:tab w:val="left" w:pos="1020"/>
        </w:tabs>
        <w:rPr>
          <w:rFonts w:asciiTheme="minorHAnsi" w:hAnsiTheme="minorHAnsi" w:cstheme="minorHAnsi"/>
          <w:sz w:val="24"/>
          <w:szCs w:val="24"/>
        </w:rPr>
      </w:pPr>
    </w:p>
    <w:p w14:paraId="68DD7B58" w14:textId="77777777" w:rsidR="002E4DE6" w:rsidRPr="002E4DE6" w:rsidRDefault="002E4DE6" w:rsidP="002E4DE6">
      <w:pPr>
        <w:pStyle w:val="Sabon95ptProgramme"/>
        <w:rPr>
          <w:rFonts w:asciiTheme="minorHAnsi" w:hAnsiTheme="minorHAnsi" w:cstheme="minorHAnsi"/>
          <w:spacing w:val="3"/>
          <w:sz w:val="24"/>
          <w:szCs w:val="24"/>
        </w:rPr>
      </w:pPr>
      <w:r w:rsidRPr="002E4DE6">
        <w:rPr>
          <w:rFonts w:asciiTheme="minorHAnsi" w:hAnsiTheme="minorHAnsi" w:cstheme="minorHAnsi"/>
          <w:spacing w:val="3"/>
          <w:sz w:val="24"/>
          <w:szCs w:val="24"/>
        </w:rPr>
        <w:t xml:space="preserve">— </w:t>
      </w:r>
      <w:r w:rsidRPr="002E4DE6">
        <w:rPr>
          <w:rFonts w:asciiTheme="minorHAnsi" w:hAnsiTheme="minorHAnsi" w:cstheme="minorHAnsi"/>
          <w:spacing w:val="3"/>
          <w:sz w:val="24"/>
          <w:szCs w:val="24"/>
        </w:rPr>
        <w:br/>
        <w:t xml:space="preserve">Dr Flora Willson is a musicologist, writer and </w:t>
      </w:r>
      <w:r w:rsidRPr="002E4DE6">
        <w:rPr>
          <w:rFonts w:asciiTheme="minorHAnsi" w:hAnsiTheme="minorHAnsi" w:cstheme="minorHAnsi"/>
          <w:spacing w:val="4"/>
          <w:sz w:val="24"/>
          <w:szCs w:val="24"/>
        </w:rPr>
        <w:t xml:space="preserve">broadcaster. She is a lecturer in the Music </w:t>
      </w:r>
      <w:r w:rsidRPr="002E4DE6">
        <w:rPr>
          <w:rFonts w:asciiTheme="minorHAnsi" w:hAnsiTheme="minorHAnsi" w:cstheme="minorHAnsi"/>
          <w:sz w:val="24"/>
          <w:szCs w:val="24"/>
        </w:rPr>
        <w:t xml:space="preserve">department at King’s College London, where she </w:t>
      </w:r>
      <w:r w:rsidRPr="002E4DE6">
        <w:rPr>
          <w:rFonts w:asciiTheme="minorHAnsi" w:hAnsiTheme="minorHAnsi" w:cstheme="minorHAnsi"/>
          <w:spacing w:val="4"/>
          <w:sz w:val="24"/>
          <w:szCs w:val="24"/>
        </w:rPr>
        <w:t xml:space="preserve">specialises in 19th-century opera history, </w:t>
      </w:r>
      <w:r w:rsidRPr="002E4DE6">
        <w:rPr>
          <w:rFonts w:asciiTheme="minorHAnsi" w:hAnsiTheme="minorHAnsi" w:cstheme="minorHAnsi"/>
          <w:spacing w:val="3"/>
          <w:sz w:val="24"/>
          <w:szCs w:val="24"/>
        </w:rPr>
        <w:t xml:space="preserve">and writes about classical music for publications </w:t>
      </w:r>
      <w:r w:rsidRPr="002E4DE6">
        <w:rPr>
          <w:rFonts w:asciiTheme="minorHAnsi" w:hAnsiTheme="minorHAnsi" w:cstheme="minorHAnsi"/>
          <w:spacing w:val="4"/>
          <w:sz w:val="24"/>
          <w:szCs w:val="24"/>
        </w:rPr>
        <w:t xml:space="preserve">including </w:t>
      </w:r>
      <w:r w:rsidRPr="002E4DE6">
        <w:rPr>
          <w:rStyle w:val="SabonItalicItalic"/>
          <w:rFonts w:asciiTheme="minorHAnsi" w:hAnsiTheme="minorHAnsi" w:cstheme="minorHAnsi"/>
          <w:spacing w:val="4"/>
          <w:sz w:val="24"/>
          <w:szCs w:val="24"/>
        </w:rPr>
        <w:t>The Guardian</w:t>
      </w:r>
      <w:r w:rsidRPr="002E4DE6">
        <w:rPr>
          <w:rFonts w:asciiTheme="minorHAnsi" w:hAnsiTheme="minorHAnsi" w:cstheme="minorHAnsi"/>
          <w:spacing w:val="4"/>
          <w:sz w:val="24"/>
          <w:szCs w:val="24"/>
        </w:rPr>
        <w:t xml:space="preserve"> and </w:t>
      </w:r>
      <w:r w:rsidRPr="002E4DE6">
        <w:rPr>
          <w:rStyle w:val="SabonItalicItalic"/>
          <w:rFonts w:asciiTheme="minorHAnsi" w:hAnsiTheme="minorHAnsi" w:cstheme="minorHAnsi"/>
          <w:spacing w:val="4"/>
          <w:sz w:val="24"/>
          <w:szCs w:val="24"/>
        </w:rPr>
        <w:t>Opera</w:t>
      </w:r>
      <w:r w:rsidRPr="002E4DE6">
        <w:rPr>
          <w:rFonts w:asciiTheme="minorHAnsi" w:hAnsiTheme="minorHAnsi" w:cstheme="minorHAnsi"/>
          <w:spacing w:val="4"/>
          <w:sz w:val="24"/>
          <w:szCs w:val="24"/>
        </w:rPr>
        <w:t xml:space="preserve"> magazine. </w:t>
      </w:r>
      <w:r w:rsidRPr="002E4DE6">
        <w:rPr>
          <w:rFonts w:asciiTheme="minorHAnsi" w:hAnsiTheme="minorHAnsi" w:cstheme="minorHAnsi"/>
          <w:spacing w:val="0"/>
          <w:sz w:val="24"/>
          <w:szCs w:val="24"/>
        </w:rPr>
        <w:t xml:space="preserve">Flora also </w:t>
      </w:r>
      <w:r w:rsidRPr="002E4DE6">
        <w:rPr>
          <w:rFonts w:asciiTheme="minorHAnsi" w:hAnsiTheme="minorHAnsi" w:cstheme="minorHAnsi"/>
          <w:spacing w:val="1"/>
          <w:sz w:val="24"/>
          <w:szCs w:val="24"/>
        </w:rPr>
        <w:t xml:space="preserve">appears regularly on BBC Radio 3 and </w:t>
      </w:r>
      <w:r w:rsidRPr="002E4DE6">
        <w:rPr>
          <w:rFonts w:asciiTheme="minorHAnsi" w:hAnsiTheme="minorHAnsi" w:cstheme="minorHAnsi"/>
          <w:spacing w:val="3"/>
          <w:sz w:val="24"/>
          <w:szCs w:val="24"/>
        </w:rPr>
        <w:t>on Royal Opera House Live cinema relays.</w:t>
      </w:r>
    </w:p>
    <w:p w14:paraId="13D1D98E" w14:textId="77777777" w:rsidR="002E4DE6" w:rsidRPr="002E4DE6" w:rsidRDefault="002E4DE6" w:rsidP="002E4DE6">
      <w:pPr>
        <w:rPr>
          <w:rFonts w:cstheme="minorHAnsi"/>
          <w:sz w:val="24"/>
          <w:szCs w:val="24"/>
        </w:rPr>
      </w:pPr>
    </w:p>
    <w:p w14:paraId="4A0F446B" w14:textId="77777777" w:rsidR="00042C8E" w:rsidRPr="002E4DE6" w:rsidRDefault="00042C8E">
      <w:pPr>
        <w:rPr>
          <w:rFonts w:cstheme="minorHAnsi"/>
          <w:sz w:val="24"/>
          <w:szCs w:val="24"/>
        </w:rPr>
      </w:pPr>
    </w:p>
    <w:sectPr w:rsidR="00042C8E" w:rsidRPr="002E4DE6" w:rsidSect="002E4DE6">
      <w:pgSz w:w="11906" w:h="16838"/>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 Next LT Pro Regular">
    <w:altName w:val="Cambria"/>
    <w:panose1 w:val="020B0604020202020204"/>
    <w:charset w:val="00"/>
    <w:family w:val="roman"/>
    <w:notTrueType/>
    <w:pitch w:val="variable"/>
    <w:sig w:usb0="A00000AF" w:usb1="5000204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4"/>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E6"/>
    <w:rsid w:val="00042C8E"/>
    <w:rsid w:val="002402B5"/>
    <w:rsid w:val="002E4DE6"/>
    <w:rsid w:val="00664A93"/>
    <w:rsid w:val="00992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37CEBF"/>
  <w15:chartTrackingRefBased/>
  <w15:docId w15:val="{9A598C87-6F17-0747-8019-7E26236B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DE6"/>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bon95ptProgramme">
    <w:name w:val="Sabon (9.5pt) (Programme)"/>
    <w:basedOn w:val="Normal"/>
    <w:uiPriority w:val="99"/>
    <w:rsid w:val="002E4DE6"/>
    <w:pPr>
      <w:tabs>
        <w:tab w:val="left" w:pos="340"/>
      </w:tabs>
      <w:suppressAutoHyphens/>
      <w:autoSpaceDE w:val="0"/>
      <w:autoSpaceDN w:val="0"/>
      <w:adjustRightInd w:val="0"/>
      <w:spacing w:after="0" w:line="230" w:lineRule="atLeast"/>
      <w:textAlignment w:val="center"/>
    </w:pPr>
    <w:rPr>
      <w:rFonts w:ascii="Sabon Next LT Pro Regular" w:hAnsi="Sabon Next LT Pro Regular" w:cs="Sabon Next LT Pro Regular"/>
      <w:color w:val="000000"/>
      <w:spacing w:val="2"/>
      <w:sz w:val="19"/>
      <w:szCs w:val="19"/>
    </w:rPr>
  </w:style>
  <w:style w:type="character" w:customStyle="1" w:styleId="SabonItalicItalic">
    <w:name w:val="Sabon Italic (Italic)"/>
    <w:uiPriority w:val="99"/>
    <w:rsid w:val="002E4D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Willson</dc:creator>
  <cp:keywords/>
  <dc:description/>
  <cp:lastModifiedBy>Flora Willson</cp:lastModifiedBy>
  <cp:revision>2</cp:revision>
  <dcterms:created xsi:type="dcterms:W3CDTF">2023-09-28T11:49:00Z</dcterms:created>
  <dcterms:modified xsi:type="dcterms:W3CDTF">2023-09-28T11:50:00Z</dcterms:modified>
</cp:coreProperties>
</file>