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3BA5" w14:textId="3FF7FFA3" w:rsidR="002753C9" w:rsidRPr="004D7881" w:rsidRDefault="002753C9" w:rsidP="002753C9">
      <w:pPr>
        <w:rPr>
          <w:rFonts w:ascii="Times New Roman" w:hAnsi="Times New Roman" w:cs="Times New Roman"/>
          <w:b/>
          <w:bCs/>
          <w:lang w:val="fr-FR"/>
        </w:rPr>
      </w:pPr>
      <w:r w:rsidRPr="004D7881">
        <w:rPr>
          <w:rFonts w:ascii="Times New Roman" w:hAnsi="Times New Roman" w:cs="Times New Roman"/>
          <w:b/>
          <w:bCs/>
          <w:lang w:val="fr-FR"/>
        </w:rPr>
        <w:t>Christophe Corbier</w:t>
      </w:r>
      <w:r w:rsidR="00034987">
        <w:rPr>
          <w:rFonts w:ascii="Times New Roman" w:hAnsi="Times New Roman" w:cs="Times New Roman"/>
          <w:b/>
          <w:bCs/>
          <w:lang w:val="fr-FR"/>
        </w:rPr>
        <w:t>.</w:t>
      </w:r>
      <w:r w:rsidRPr="004D7881">
        <w:rPr>
          <w:rFonts w:ascii="Times New Roman" w:hAnsi="Times New Roman" w:cs="Times New Roman"/>
          <w:b/>
          <w:bCs/>
          <w:lang w:val="fr-FR"/>
        </w:rPr>
        <w:t xml:space="preserve"> </w:t>
      </w:r>
      <w:r w:rsidRPr="004D7881">
        <w:rPr>
          <w:rFonts w:ascii="Times New Roman" w:hAnsi="Times New Roman" w:cs="Times New Roman"/>
          <w:b/>
          <w:bCs/>
          <w:i/>
          <w:iCs/>
          <w:lang w:val="fr-FR"/>
        </w:rPr>
        <w:t>La Coï</w:t>
      </w:r>
      <w:r w:rsidR="001A5EFF" w:rsidRPr="004D7881">
        <w:rPr>
          <w:rFonts w:ascii="Times New Roman" w:hAnsi="Times New Roman" w:cs="Times New Roman"/>
          <w:b/>
          <w:bCs/>
          <w:i/>
          <w:iCs/>
          <w:lang w:val="fr-FR"/>
        </w:rPr>
        <w:t>n</w:t>
      </w:r>
      <w:r w:rsidRPr="004D7881">
        <w:rPr>
          <w:rFonts w:ascii="Times New Roman" w:hAnsi="Times New Roman" w:cs="Times New Roman"/>
          <w:b/>
          <w:bCs/>
          <w:i/>
          <w:iCs/>
          <w:lang w:val="fr-FR"/>
        </w:rPr>
        <w:t xml:space="preserve">cidence. Barthes, </w:t>
      </w:r>
      <w:r w:rsidR="00034987">
        <w:rPr>
          <w:rFonts w:ascii="Times New Roman" w:hAnsi="Times New Roman" w:cs="Times New Roman"/>
          <w:b/>
          <w:bCs/>
          <w:i/>
          <w:iCs/>
          <w:lang w:val="fr-FR"/>
        </w:rPr>
        <w:t>l</w:t>
      </w:r>
      <w:r w:rsidRPr="004D7881">
        <w:rPr>
          <w:rFonts w:ascii="Times New Roman" w:hAnsi="Times New Roman" w:cs="Times New Roman"/>
          <w:b/>
          <w:bCs/>
          <w:i/>
          <w:iCs/>
          <w:lang w:val="fr-FR"/>
        </w:rPr>
        <w:t>a Gr</w:t>
      </w:r>
      <w:r w:rsidR="001A5EFF" w:rsidRPr="004D7881">
        <w:rPr>
          <w:rFonts w:ascii="Times New Roman" w:hAnsi="Times New Roman" w:cs="Times New Roman"/>
          <w:b/>
          <w:bCs/>
          <w:i/>
          <w:iCs/>
          <w:lang w:val="fr-FR"/>
        </w:rPr>
        <w:t>è</w:t>
      </w:r>
      <w:r w:rsidRPr="004D7881">
        <w:rPr>
          <w:rFonts w:ascii="Times New Roman" w:hAnsi="Times New Roman" w:cs="Times New Roman"/>
          <w:b/>
          <w:bCs/>
          <w:i/>
          <w:iCs/>
          <w:lang w:val="fr-FR"/>
        </w:rPr>
        <w:t xml:space="preserve">ce, </w:t>
      </w:r>
      <w:r w:rsidR="00034987">
        <w:rPr>
          <w:rFonts w:ascii="Times New Roman" w:hAnsi="Times New Roman" w:cs="Times New Roman"/>
          <w:b/>
          <w:bCs/>
          <w:i/>
          <w:iCs/>
          <w:lang w:val="fr-FR"/>
        </w:rPr>
        <w:t>l</w:t>
      </w:r>
      <w:r w:rsidRPr="004D7881">
        <w:rPr>
          <w:rFonts w:ascii="Times New Roman" w:hAnsi="Times New Roman" w:cs="Times New Roman"/>
          <w:b/>
          <w:bCs/>
          <w:i/>
          <w:iCs/>
          <w:lang w:val="fr-FR"/>
        </w:rPr>
        <w:t>a Musique</w:t>
      </w:r>
      <w:r w:rsidR="00A51662" w:rsidRPr="004D7881">
        <w:rPr>
          <w:rFonts w:ascii="Times New Roman" w:hAnsi="Times New Roman" w:cs="Times New Roman"/>
          <w:b/>
          <w:bCs/>
          <w:lang w:val="fr-FR"/>
        </w:rPr>
        <w:t xml:space="preserve">. </w:t>
      </w:r>
      <w:proofErr w:type="gramStart"/>
      <w:r w:rsidR="00A51662" w:rsidRPr="004D7881">
        <w:rPr>
          <w:rFonts w:ascii="Times New Roman" w:hAnsi="Times New Roman" w:cs="Times New Roman"/>
          <w:b/>
          <w:bCs/>
          <w:lang w:val="fr-FR"/>
        </w:rPr>
        <w:t>Paris:</w:t>
      </w:r>
      <w:proofErr w:type="gramEnd"/>
      <w:r w:rsidR="00A51662" w:rsidRPr="004D7881">
        <w:rPr>
          <w:rFonts w:ascii="Times New Roman" w:hAnsi="Times New Roman" w:cs="Times New Roman"/>
          <w:b/>
          <w:bCs/>
          <w:lang w:val="fr-FR"/>
        </w:rPr>
        <w:t xml:space="preserve"> Hermann, 2022. 513</w:t>
      </w:r>
      <w:r w:rsidR="00034987">
        <w:rPr>
          <w:rFonts w:ascii="Times New Roman" w:hAnsi="Times New Roman" w:cs="Times New Roman"/>
          <w:b/>
          <w:bCs/>
          <w:lang w:val="fr-FR"/>
        </w:rPr>
        <w:t>p</w:t>
      </w:r>
      <w:r w:rsidR="00A51662" w:rsidRPr="004D7881">
        <w:rPr>
          <w:rFonts w:ascii="Times New Roman" w:hAnsi="Times New Roman" w:cs="Times New Roman"/>
          <w:b/>
          <w:bCs/>
          <w:lang w:val="fr-FR"/>
        </w:rPr>
        <w:t xml:space="preserve">p. </w:t>
      </w:r>
    </w:p>
    <w:p w14:paraId="2256834A" w14:textId="77777777" w:rsidR="00A51662" w:rsidRPr="004D7881" w:rsidRDefault="00A51662" w:rsidP="002753C9">
      <w:pPr>
        <w:rPr>
          <w:rFonts w:ascii="Times New Roman" w:hAnsi="Times New Roman" w:cs="Times New Roman"/>
          <w:b/>
          <w:bCs/>
          <w:i/>
          <w:iCs/>
          <w:lang w:val="fr-FR"/>
        </w:rPr>
      </w:pPr>
    </w:p>
    <w:p w14:paraId="0D224F4E" w14:textId="2816F020" w:rsidR="00A51662" w:rsidRPr="004D7881" w:rsidRDefault="00A51662" w:rsidP="002753C9">
      <w:pPr>
        <w:rPr>
          <w:rFonts w:ascii="Times New Roman" w:hAnsi="Times New Roman" w:cs="Times New Roman"/>
          <w:b/>
          <w:bCs/>
          <w:i/>
          <w:iCs/>
          <w:lang w:val="fr-FR"/>
        </w:rPr>
      </w:pPr>
      <w:r w:rsidRPr="004D7881">
        <w:rPr>
          <w:rFonts w:ascii="Times New Roman" w:hAnsi="Times New Roman" w:cs="Times New Roman"/>
          <w:b/>
          <w:bCs/>
          <w:i/>
          <w:iCs/>
          <w:lang w:val="fr-FR"/>
        </w:rPr>
        <w:t xml:space="preserve">Patrick </w:t>
      </w:r>
      <w:proofErr w:type="spellStart"/>
      <w:r w:rsidRPr="004D7881">
        <w:rPr>
          <w:rFonts w:ascii="Times New Roman" w:hAnsi="Times New Roman" w:cs="Times New Roman"/>
          <w:b/>
          <w:bCs/>
          <w:i/>
          <w:iCs/>
          <w:lang w:val="fr-FR"/>
        </w:rPr>
        <w:t>ffrench</w:t>
      </w:r>
      <w:proofErr w:type="spellEnd"/>
      <w:r w:rsidR="00034987">
        <w:rPr>
          <w:rFonts w:ascii="Times New Roman" w:hAnsi="Times New Roman" w:cs="Times New Roman"/>
          <w:b/>
          <w:bCs/>
          <w:i/>
          <w:iCs/>
          <w:lang w:val="fr-FR"/>
        </w:rPr>
        <w:t xml:space="preserve"> (</w:t>
      </w:r>
      <w:proofErr w:type="spellStart"/>
      <w:r w:rsidRPr="004D7881">
        <w:rPr>
          <w:rFonts w:ascii="Times New Roman" w:hAnsi="Times New Roman" w:cs="Times New Roman"/>
          <w:b/>
          <w:bCs/>
          <w:i/>
          <w:iCs/>
          <w:lang w:val="fr-FR"/>
        </w:rPr>
        <w:t>King</w:t>
      </w:r>
      <w:r w:rsidR="004D7881">
        <w:rPr>
          <w:rFonts w:ascii="Times New Roman" w:hAnsi="Times New Roman" w:cs="Times New Roman"/>
          <w:b/>
          <w:bCs/>
          <w:i/>
          <w:iCs/>
          <w:lang w:val="fr-FR"/>
        </w:rPr>
        <w:t>’</w:t>
      </w:r>
      <w:r w:rsidRPr="004D7881">
        <w:rPr>
          <w:rFonts w:ascii="Times New Roman" w:hAnsi="Times New Roman" w:cs="Times New Roman"/>
          <w:b/>
          <w:bCs/>
          <w:i/>
          <w:iCs/>
          <w:lang w:val="fr-FR"/>
        </w:rPr>
        <w:t>s</w:t>
      </w:r>
      <w:proofErr w:type="spellEnd"/>
      <w:r w:rsidRPr="004D7881">
        <w:rPr>
          <w:rFonts w:ascii="Times New Roman" w:hAnsi="Times New Roman" w:cs="Times New Roman"/>
          <w:b/>
          <w:bCs/>
          <w:i/>
          <w:iCs/>
          <w:lang w:val="fr-FR"/>
        </w:rPr>
        <w:t xml:space="preserve"> </w:t>
      </w:r>
      <w:proofErr w:type="spellStart"/>
      <w:r w:rsidRPr="004D7881">
        <w:rPr>
          <w:rFonts w:ascii="Times New Roman" w:hAnsi="Times New Roman" w:cs="Times New Roman"/>
          <w:b/>
          <w:bCs/>
          <w:i/>
          <w:iCs/>
          <w:lang w:val="fr-FR"/>
        </w:rPr>
        <w:t>College</w:t>
      </w:r>
      <w:proofErr w:type="spellEnd"/>
      <w:r w:rsidRPr="004D7881">
        <w:rPr>
          <w:rFonts w:ascii="Times New Roman" w:hAnsi="Times New Roman" w:cs="Times New Roman"/>
          <w:b/>
          <w:bCs/>
          <w:i/>
          <w:iCs/>
          <w:lang w:val="fr-FR"/>
        </w:rPr>
        <w:t xml:space="preserve"> London</w:t>
      </w:r>
      <w:r w:rsidR="00034987">
        <w:rPr>
          <w:rFonts w:ascii="Times New Roman" w:hAnsi="Times New Roman" w:cs="Times New Roman"/>
          <w:b/>
          <w:bCs/>
          <w:i/>
          <w:iCs/>
          <w:lang w:val="fr-FR"/>
        </w:rPr>
        <w:t>)</w:t>
      </w:r>
    </w:p>
    <w:p w14:paraId="3EE72B4B" w14:textId="77777777" w:rsidR="00A51662" w:rsidRPr="00C30301" w:rsidRDefault="00A51662" w:rsidP="002753C9">
      <w:pPr>
        <w:rPr>
          <w:rFonts w:ascii="Times New Roman" w:hAnsi="Times New Roman" w:cs="Times New Roman"/>
          <w:color w:val="000000"/>
          <w:lang w:val="fr-FR"/>
        </w:rPr>
      </w:pPr>
    </w:p>
    <w:p w14:paraId="341E2C38" w14:textId="6453147D" w:rsidR="00A51662" w:rsidRPr="00C30301" w:rsidRDefault="007C0835" w:rsidP="00A51662">
      <w:pPr>
        <w:rPr>
          <w:rFonts w:ascii="Times New Roman" w:hAnsi="Times New Roman" w:cs="Times New Roman"/>
          <w:color w:val="000000"/>
          <w:lang w:val="fr-FR"/>
        </w:rPr>
      </w:pPr>
      <w:r w:rsidRPr="00C30301">
        <w:rPr>
          <w:rFonts w:ascii="Times New Roman" w:hAnsi="Times New Roman" w:cs="Times New Roman"/>
          <w:color w:val="000000"/>
          <w:lang w:val="fr-FR"/>
        </w:rPr>
        <w:t xml:space="preserve">Dans le fragment intitulé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La Coïncidence</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de </w:t>
      </w:r>
      <w:r w:rsidRPr="00C30301">
        <w:rPr>
          <w:rFonts w:ascii="Times New Roman" w:hAnsi="Times New Roman" w:cs="Times New Roman"/>
          <w:i/>
          <w:iCs/>
          <w:color w:val="000000"/>
          <w:lang w:val="fr-FR"/>
        </w:rPr>
        <w:t>Roland Barthes par Roland Barthes</w:t>
      </w:r>
      <w:r w:rsidRPr="00C30301">
        <w:rPr>
          <w:rFonts w:ascii="Times New Roman" w:hAnsi="Times New Roman" w:cs="Times New Roman"/>
          <w:color w:val="000000"/>
          <w:lang w:val="fr-FR"/>
        </w:rPr>
        <w: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auteur commente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expérience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écoute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 enregistrement de lui-même jouant </w:t>
      </w:r>
      <w:r w:rsidR="00216328" w:rsidRPr="00C30301">
        <w:rPr>
          <w:rFonts w:ascii="Times New Roman" w:hAnsi="Times New Roman" w:cs="Times New Roman"/>
          <w:color w:val="000000"/>
          <w:lang w:val="fr-FR"/>
        </w:rPr>
        <w:t>a</w:t>
      </w:r>
      <w:r w:rsidRPr="00C30301">
        <w:rPr>
          <w:rFonts w:ascii="Times New Roman" w:hAnsi="Times New Roman" w:cs="Times New Roman"/>
          <w:color w:val="000000"/>
          <w:lang w:val="fr-FR"/>
        </w:rPr>
        <w:t>u piano</w:t>
      </w:r>
      <w:r w:rsidR="006E0488">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il se produit une sorte de coïncidence rare</w:t>
      </w:r>
      <w:r w:rsidR="006E0488">
        <w:rPr>
          <w:rFonts w:ascii="Times New Roman" w:hAnsi="Times New Roman" w:cs="Times New Roman"/>
          <w:color w:val="000000"/>
          <w:lang w:val="fr-FR"/>
        </w:rPr>
        <w:t> </w:t>
      </w:r>
      <w:r w:rsidRPr="00C30301">
        <w:rPr>
          <w:rFonts w:ascii="Times New Roman" w:hAnsi="Times New Roman" w:cs="Times New Roman"/>
          <w:color w:val="000000"/>
          <w:lang w:val="fr-FR"/>
        </w:rPr>
        <w:t>: le passé de mon jeu coïncide avec le présent de mon écoute, et dans cette coïncidence s</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abolit le commentaire</w:t>
      </w:r>
      <w:r w:rsidR="006E0488">
        <w:rPr>
          <w:rFonts w:ascii="Times New Roman" w:hAnsi="Times New Roman" w:cs="Times New Roman"/>
          <w:color w:val="000000"/>
          <w:lang w:val="fr-FR"/>
        </w:rPr>
        <w:t> </w:t>
      </w:r>
      <w:r w:rsidRPr="00C30301">
        <w:rPr>
          <w:rFonts w:ascii="Times New Roman" w:hAnsi="Times New Roman" w:cs="Times New Roman"/>
          <w:color w:val="000000"/>
          <w:lang w:val="fr-FR"/>
        </w:rPr>
        <w:t>: il ne reste plus que la musique</w:t>
      </w:r>
      <w:r w:rsidR="00F877C0">
        <w:rPr>
          <w:rFonts w:ascii="Times New Roman" w:hAnsi="Times New Roman" w:cs="Times New Roman"/>
          <w:color w:val="000000"/>
          <w:lang w:val="fr-FR"/>
        </w:rPr>
        <w:t xml:space="preserve"> » </w:t>
      </w:r>
      <w:r w:rsidRPr="00C30301">
        <w:rPr>
          <w:rFonts w:ascii="Times New Roman" w:hAnsi="Times New Roman" w:cs="Times New Roman"/>
          <w:color w:val="000000"/>
          <w:lang w:val="fr-FR"/>
        </w:rPr>
        <w:t>(</w:t>
      </w:r>
      <w:r w:rsidR="00131F4A">
        <w:rPr>
          <w:rFonts w:ascii="Times New Roman" w:hAnsi="Times New Roman" w:cs="Times New Roman"/>
          <w:color w:val="000000"/>
          <w:lang w:val="fr-FR"/>
        </w:rPr>
        <w:t xml:space="preserve">Barthes 1975, </w:t>
      </w:r>
      <w:r w:rsidR="00A51662" w:rsidRPr="00C30301">
        <w:rPr>
          <w:rFonts w:ascii="Times New Roman" w:hAnsi="Times New Roman" w:cs="Times New Roman"/>
          <w:color w:val="000000"/>
          <w:lang w:val="fr-FR"/>
        </w:rPr>
        <w:t>p.</w:t>
      </w:r>
      <w:r w:rsidR="006E0488">
        <w:rPr>
          <w:rFonts w:ascii="Times New Roman" w:hAnsi="Times New Roman" w:cs="Times New Roman"/>
          <w:color w:val="000000"/>
          <w:lang w:val="fr-FR"/>
        </w:rPr>
        <w:t> </w:t>
      </w:r>
      <w:r w:rsidRPr="00C30301">
        <w:rPr>
          <w:rFonts w:ascii="Times New Roman" w:hAnsi="Times New Roman" w:cs="Times New Roman"/>
          <w:color w:val="000000"/>
          <w:lang w:val="fr-FR"/>
        </w:rPr>
        <w:t>60). Cette observation soutient une analogie avec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expérience de feindre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écrire ce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il avait écrit auparavant</w:t>
      </w:r>
      <w:r w:rsidR="006E0488">
        <w:rPr>
          <w:rFonts w:ascii="Times New Roman" w:hAnsi="Times New Roman" w:cs="Times New Roman"/>
          <w:color w:val="000000"/>
          <w:lang w:val="fr-FR"/>
        </w:rPr>
        <w:t>.</w:t>
      </w:r>
      <w:r w:rsidRPr="00C30301">
        <w:rPr>
          <w:rFonts w:ascii="Times New Roman" w:hAnsi="Times New Roman" w:cs="Times New Roman"/>
          <w:color w:val="000000"/>
          <w:lang w:val="fr-FR"/>
        </w:rPr>
        <w:t xml:space="preserve"> </w:t>
      </w:r>
      <w:r w:rsidR="006E0488">
        <w:rPr>
          <w:rFonts w:ascii="Times New Roman" w:hAnsi="Times New Roman" w:cs="Times New Roman"/>
          <w:color w:val="000000"/>
          <w:lang w:val="fr-FR"/>
        </w:rPr>
        <w:t>I</w:t>
      </w:r>
      <w:r w:rsidRPr="00C30301">
        <w:rPr>
          <w:rFonts w:ascii="Times New Roman" w:hAnsi="Times New Roman" w:cs="Times New Roman"/>
          <w:color w:val="000000"/>
          <w:lang w:val="fr-FR"/>
        </w:rPr>
        <w:t>l ne s</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agit pas de restaurer une version antérieure de lui-même</w:t>
      </w:r>
      <w:r w:rsidR="006E0488">
        <w:rPr>
          <w:rFonts w:ascii="Times New Roman" w:hAnsi="Times New Roman" w:cs="Times New Roman"/>
          <w:color w:val="000000"/>
          <w:lang w:val="fr-FR"/>
        </w:rPr>
        <w:t> </w:t>
      </w:r>
      <w:r w:rsidRPr="00C30301">
        <w:rPr>
          <w:rFonts w:ascii="Times New Roman" w:hAnsi="Times New Roman" w:cs="Times New Roman"/>
          <w:color w:val="000000"/>
          <w:lang w:val="fr-FR"/>
        </w:rPr>
        <w:t>; dans le champ du signifiant, propose Barthes, il n</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y a pas de référent –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écriture nomme ce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elle fait et ce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elle est –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je suis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histoire qui m</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arrive</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131F4A">
        <w:rPr>
          <w:rFonts w:ascii="Times New Roman" w:hAnsi="Times New Roman" w:cs="Times New Roman"/>
          <w:color w:val="000000"/>
          <w:lang w:val="fr-FR"/>
        </w:rPr>
        <w:t xml:space="preserve">Barthes 1975, </w:t>
      </w:r>
      <w:r w:rsidR="00A51662" w:rsidRPr="00C30301">
        <w:rPr>
          <w:rFonts w:ascii="Times New Roman" w:hAnsi="Times New Roman" w:cs="Times New Roman"/>
          <w:color w:val="000000"/>
          <w:lang w:val="fr-FR"/>
        </w:rPr>
        <w:t>p.</w:t>
      </w:r>
      <w:r w:rsidR="006E0488">
        <w:rPr>
          <w:rFonts w:ascii="Times New Roman" w:hAnsi="Times New Roman" w:cs="Times New Roman"/>
          <w:color w:val="000000"/>
          <w:lang w:val="fr-FR"/>
        </w:rPr>
        <w:t> </w:t>
      </w:r>
      <w:r w:rsidRPr="00C30301">
        <w:rPr>
          <w:rFonts w:ascii="Times New Roman" w:hAnsi="Times New Roman" w:cs="Times New Roman"/>
          <w:color w:val="000000"/>
          <w:lang w:val="fr-FR"/>
        </w:rPr>
        <w:t>62). Au milieu du fragment, Barthes insère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ailleurs une reproduction de la partition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 morceau de musique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il a</w:t>
      </w:r>
      <w:r w:rsidR="001A5EFF">
        <w:rPr>
          <w:rFonts w:ascii="Times New Roman" w:hAnsi="Times New Roman" w:cs="Times New Roman"/>
          <w:color w:val="000000"/>
          <w:lang w:val="fr-FR"/>
        </w:rPr>
        <w:t>vait</w:t>
      </w:r>
      <w:r w:rsidRPr="00C30301">
        <w:rPr>
          <w:rFonts w:ascii="Times New Roman" w:hAnsi="Times New Roman" w:cs="Times New Roman"/>
          <w:color w:val="000000"/>
          <w:lang w:val="fr-FR"/>
        </w:rPr>
        <w:t xml:space="preserve"> lui-même écrit</w:t>
      </w:r>
      <w:r w:rsidR="001A5EFF">
        <w:rPr>
          <w:rFonts w:ascii="Times New Roman" w:hAnsi="Times New Roman" w:cs="Times New Roman"/>
          <w:color w:val="000000"/>
          <w:lang w:val="fr-FR"/>
        </w:rPr>
        <w:t>,</w:t>
      </w:r>
      <w:r w:rsidRPr="00C30301">
        <w:rPr>
          <w:rFonts w:ascii="Times New Roman" w:hAnsi="Times New Roman" w:cs="Times New Roman"/>
          <w:color w:val="000000"/>
          <w:lang w:val="fr-FR"/>
        </w:rPr>
        <w:t xml:space="preserve"> en 1939, avec la légende</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Jouissance graphique</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 avant la peinture, la musique</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131F4A">
        <w:rPr>
          <w:rFonts w:ascii="Times New Roman" w:hAnsi="Times New Roman" w:cs="Times New Roman"/>
          <w:color w:val="000000"/>
          <w:lang w:val="fr-FR"/>
        </w:rPr>
        <w:t xml:space="preserve">Barthes 1975, </w:t>
      </w:r>
      <w:r w:rsidR="00A51662" w:rsidRPr="00C30301">
        <w:rPr>
          <w:rFonts w:ascii="Times New Roman" w:hAnsi="Times New Roman" w:cs="Times New Roman"/>
          <w:color w:val="000000"/>
          <w:lang w:val="fr-FR"/>
        </w:rPr>
        <w:t>p.</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61). Le motif de la coïncidence nomme ainsi le Souverain Bien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présence paradoxale dans laquelle le moi s</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annule</w:t>
      </w:r>
      <w:r w:rsidR="000021C0">
        <w:rPr>
          <w:rFonts w:ascii="Times New Roman" w:hAnsi="Times New Roman" w:cs="Times New Roman"/>
          <w:color w:val="000000"/>
          <w:lang w:val="fr-FR"/>
        </w:rPr>
        <w:t>, et</w:t>
      </w:r>
      <w:r w:rsidR="00C30301" w:rsidRPr="00C30301">
        <w:rPr>
          <w:rFonts w:ascii="Times New Roman" w:hAnsi="Times New Roman" w:cs="Times New Roman"/>
          <w:color w:val="000000"/>
          <w:lang w:val="fr-FR"/>
        </w:rPr>
        <w:t xml:space="preserve"> </w:t>
      </w:r>
      <w:r w:rsidR="000021C0" w:rsidRPr="00C30301">
        <w:rPr>
          <w:rFonts w:ascii="Times New Roman" w:hAnsi="Times New Roman" w:cs="Times New Roman"/>
          <w:color w:val="000000"/>
          <w:lang w:val="fr-FR"/>
        </w:rPr>
        <w:t>cette expérience</w:t>
      </w:r>
      <w:r w:rsidRPr="00C30301">
        <w:rPr>
          <w:rFonts w:ascii="Times New Roman" w:hAnsi="Times New Roman" w:cs="Times New Roman"/>
          <w:color w:val="000000"/>
          <w:lang w:val="fr-FR"/>
        </w:rPr>
        <w:t xml:space="preserve"> est spécifiquement associée à la jouissance </w:t>
      </w:r>
      <w:r w:rsidR="000021C0">
        <w:rPr>
          <w:rFonts w:ascii="Times New Roman" w:hAnsi="Times New Roman" w:cs="Times New Roman"/>
          <w:color w:val="000000"/>
          <w:lang w:val="fr-FR"/>
        </w:rPr>
        <w:t>musicale</w:t>
      </w:r>
      <w:r w:rsidRPr="00C30301">
        <w:rPr>
          <w:rFonts w:ascii="Times New Roman" w:hAnsi="Times New Roman" w:cs="Times New Roman"/>
          <w:color w:val="000000"/>
          <w:lang w:val="fr-FR"/>
        </w:rPr>
        <w:t>. La coïncidence, en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occurrence la </w:t>
      </w:r>
      <w:r w:rsidR="00F877C0">
        <w:rPr>
          <w:rFonts w:ascii="Times New Roman" w:hAnsi="Times New Roman" w:cs="Times New Roman"/>
          <w:color w:val="000000"/>
          <w:lang w:val="fr-FR"/>
        </w:rPr>
        <w:t>«</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réunion</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de la musique, de la poésie et de la danse</w:t>
      </w:r>
      <w:r w:rsidR="00C30301">
        <w:rPr>
          <w:rFonts w:ascii="Times New Roman" w:hAnsi="Times New Roman" w:cs="Times New Roman"/>
          <w:color w:val="000000"/>
          <w:lang w:val="fr-FR"/>
        </w:rPr>
        <w:t xml:space="preserve"> (</w:t>
      </w:r>
      <w:r w:rsidR="00131F4A">
        <w:rPr>
          <w:rFonts w:ascii="Times New Roman" w:hAnsi="Times New Roman" w:cs="Times New Roman"/>
          <w:color w:val="000000"/>
          <w:lang w:val="fr-FR"/>
        </w:rPr>
        <w:t xml:space="preserve">Barthes 1975, </w:t>
      </w:r>
      <w:r w:rsidR="00C30301">
        <w:rPr>
          <w:rFonts w:ascii="Times New Roman" w:hAnsi="Times New Roman" w:cs="Times New Roman"/>
          <w:color w:val="000000"/>
          <w:lang w:val="fr-FR"/>
        </w:rPr>
        <w:t>p.</w:t>
      </w:r>
      <w:r w:rsidR="00734FA3">
        <w:rPr>
          <w:rFonts w:ascii="Times New Roman" w:hAnsi="Times New Roman" w:cs="Times New Roman"/>
          <w:color w:val="000000"/>
          <w:lang w:val="fr-FR"/>
        </w:rPr>
        <w:t> </w:t>
      </w:r>
      <w:r w:rsidR="00C30301">
        <w:rPr>
          <w:rFonts w:ascii="Times New Roman" w:hAnsi="Times New Roman" w:cs="Times New Roman"/>
          <w:color w:val="000000"/>
          <w:lang w:val="fr-FR"/>
        </w:rPr>
        <w:t>64)</w:t>
      </w:r>
      <w:r w:rsidRPr="00C30301">
        <w:rPr>
          <w:rFonts w:ascii="Times New Roman" w:hAnsi="Times New Roman" w:cs="Times New Roman"/>
          <w:color w:val="000000"/>
          <w:lang w:val="fr-FR"/>
        </w:rPr>
        <w:t xml:space="preserve">, est également un aspect dominant de la </w:t>
      </w:r>
      <w:proofErr w:type="spellStart"/>
      <w:r w:rsidRPr="00C30301">
        <w:rPr>
          <w:rFonts w:ascii="Times New Roman" w:hAnsi="Times New Roman" w:cs="Times New Roman"/>
          <w:i/>
          <w:iCs/>
          <w:color w:val="000000"/>
          <w:lang w:val="fr-FR"/>
        </w:rPr>
        <w:t>choreia</w:t>
      </w:r>
      <w:proofErr w:type="spellEnd"/>
      <w:r w:rsidRPr="00C30301">
        <w:rPr>
          <w:rFonts w:ascii="Times New Roman" w:hAnsi="Times New Roman" w:cs="Times New Roman"/>
          <w:color w:val="000000"/>
          <w:lang w:val="fr-FR"/>
        </w:rPr>
        <w:t xml:space="preserve"> de la tragédie grecque antique,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objet principal du </w:t>
      </w:r>
      <w:r w:rsidRPr="00C30301">
        <w:rPr>
          <w:rFonts w:ascii="Times New Roman" w:hAnsi="Times New Roman" w:cs="Times New Roman"/>
          <w:i/>
          <w:iCs/>
          <w:color w:val="000000"/>
          <w:lang w:val="fr-FR"/>
        </w:rPr>
        <w:t>mémoire</w:t>
      </w:r>
      <w:r w:rsidRPr="00C30301">
        <w:rPr>
          <w:rFonts w:ascii="Times New Roman" w:hAnsi="Times New Roman" w:cs="Times New Roman"/>
          <w:color w:val="000000"/>
          <w:lang w:val="fr-FR"/>
        </w:rPr>
        <w:t xml:space="preserve"> de Barthes de 1941, </w:t>
      </w:r>
      <w:r w:rsidRPr="00C30301">
        <w:rPr>
          <w:rFonts w:ascii="Times New Roman" w:hAnsi="Times New Roman" w:cs="Times New Roman"/>
          <w:i/>
          <w:iCs/>
          <w:color w:val="000000"/>
          <w:lang w:val="fr-FR"/>
        </w:rPr>
        <w:t>Évocations et incantations dans la tragédie grecque</w:t>
      </w:r>
      <w:r w:rsidR="00216328" w:rsidRPr="00C30301">
        <w:rPr>
          <w:rFonts w:ascii="Times New Roman" w:hAnsi="Times New Roman" w:cs="Times New Roman"/>
          <w:color w:val="000000"/>
          <w:lang w:val="fr-FR"/>
        </w:rPr>
        <w:t xml:space="preserve"> (</w:t>
      </w:r>
      <w:r w:rsidRPr="00C30301">
        <w:rPr>
          <w:rFonts w:ascii="Times New Roman" w:hAnsi="Times New Roman" w:cs="Times New Roman"/>
          <w:color w:val="000000"/>
          <w:lang w:val="fr-FR"/>
        </w:rPr>
        <w:t xml:space="preserve">réédité </w:t>
      </w:r>
      <w:r w:rsidR="00216328" w:rsidRPr="00C30301">
        <w:rPr>
          <w:rFonts w:ascii="Times New Roman" w:hAnsi="Times New Roman" w:cs="Times New Roman"/>
          <w:color w:val="000000"/>
          <w:lang w:val="fr-FR"/>
        </w:rPr>
        <w:t>en 2023</w:t>
      </w:r>
      <w:r w:rsidR="00131F4A">
        <w:rPr>
          <w:rFonts w:ascii="Times New Roman" w:hAnsi="Times New Roman" w:cs="Times New Roman"/>
          <w:color w:val="000000"/>
          <w:lang w:val="fr-FR"/>
        </w:rPr>
        <w:t xml:space="preserve"> sous la direction de</w:t>
      </w:r>
      <w:r w:rsidRPr="00C30301">
        <w:rPr>
          <w:rFonts w:ascii="Times New Roman" w:hAnsi="Times New Roman" w:cs="Times New Roman"/>
          <w:color w:val="000000"/>
          <w:lang w:val="fr-FR"/>
        </w:rPr>
        <w:t xml:space="preserve"> Christophe Corbier lui-même et Claude Coste</w:t>
      </w:r>
      <w:r w:rsidR="00216328" w:rsidRPr="00C30301">
        <w:rPr>
          <w:rFonts w:ascii="Times New Roman" w:hAnsi="Times New Roman" w:cs="Times New Roman"/>
          <w:color w:val="000000"/>
          <w:lang w:val="fr-FR"/>
        </w:rPr>
        <w:t>)</w:t>
      </w:r>
      <w:r w:rsidRPr="00C30301">
        <w:rPr>
          <w:rFonts w:ascii="Times New Roman" w:hAnsi="Times New Roman" w:cs="Times New Roman"/>
          <w:color w:val="000000"/>
          <w:lang w:val="fr-FR"/>
        </w:rPr>
        <w:t xml:space="preserve">. La composition musicale de Barthes et son commentaire de la tragédie grecque, issus des toutes premières étapes de sa trajectoire intellectuelle, jouent </w:t>
      </w:r>
      <w:r w:rsidR="00216328" w:rsidRPr="00C30301">
        <w:rPr>
          <w:rFonts w:ascii="Times New Roman" w:hAnsi="Times New Roman" w:cs="Times New Roman"/>
          <w:color w:val="000000"/>
          <w:lang w:val="fr-FR"/>
        </w:rPr>
        <w:t xml:space="preserve">donc </w:t>
      </w:r>
      <w:r w:rsidRPr="00C30301">
        <w:rPr>
          <w:rFonts w:ascii="Times New Roman" w:hAnsi="Times New Roman" w:cs="Times New Roman"/>
          <w:color w:val="000000"/>
          <w:lang w:val="fr-FR"/>
        </w:rPr>
        <w:t>le rôle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sorte de scène primitive dans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excellent livre de Corbier.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argument </w:t>
      </w:r>
      <w:r w:rsidR="001A5EFF">
        <w:rPr>
          <w:rFonts w:ascii="Times New Roman" w:hAnsi="Times New Roman" w:cs="Times New Roman"/>
          <w:color w:val="000000"/>
          <w:lang w:val="fr-FR"/>
        </w:rPr>
        <w:t>global</w:t>
      </w:r>
      <w:r w:rsidRPr="00C30301">
        <w:rPr>
          <w:rFonts w:ascii="Times New Roman" w:hAnsi="Times New Roman" w:cs="Times New Roman"/>
          <w:color w:val="000000"/>
          <w:lang w:val="fr-FR"/>
        </w:rPr>
        <w:t xml:space="preserve"> est que les motifs entrelacés de la Grèce antique et de la musique fonctionnent comme des orientations à la fois explicites et implicites tout au long de la vie et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œuvre de Barthes, ce qui signifie que</w:t>
      </w:r>
      <w:r w:rsidR="001A5EFF">
        <w:rPr>
          <w:rFonts w:ascii="Times New Roman" w:hAnsi="Times New Roman" w:cs="Times New Roman"/>
          <w:color w:val="000000"/>
          <w:lang w:val="fr-FR"/>
        </w:rPr>
        <w:t>,</w:t>
      </w:r>
      <w:r w:rsidRPr="00C30301">
        <w:rPr>
          <w:rFonts w:ascii="Times New Roman" w:hAnsi="Times New Roman" w:cs="Times New Roman"/>
          <w:color w:val="000000"/>
          <w:lang w:val="fr-FR"/>
        </w:rPr>
        <w:t xml:space="preserve"> même lorsqu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il écrit sur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autres sujets, ces motifs constituent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horizon vers lequel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écriture est dirigée, et les objets de la passion qui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anime. Pour reprendre un vocabulaire lacanien, ils sont les objets-causes du désir de Barthes.</w:t>
      </w:r>
      <w:r w:rsidRPr="00C30301">
        <w:rPr>
          <w:rStyle w:val="apple-converted-space"/>
          <w:rFonts w:ascii="Times New Roman" w:hAnsi="Times New Roman" w:cs="Times New Roman"/>
          <w:color w:val="000000"/>
          <w:lang w:val="fr-FR"/>
        </w:rPr>
        <w:t>  </w:t>
      </w:r>
    </w:p>
    <w:p w14:paraId="63E1B49B" w14:textId="5DC01AD1" w:rsidR="00A51662" w:rsidRPr="00C30301" w:rsidRDefault="007C0835" w:rsidP="00C30301">
      <w:pPr>
        <w:ind w:firstLine="720"/>
        <w:rPr>
          <w:rFonts w:ascii="Times New Roman" w:hAnsi="Times New Roman" w:cs="Times New Roman"/>
          <w:color w:val="000000"/>
          <w:lang w:val="fr-FR"/>
        </w:rPr>
      </w:pPr>
      <w:r w:rsidRPr="00C30301">
        <w:rPr>
          <w:rFonts w:ascii="Times New Roman" w:hAnsi="Times New Roman" w:cs="Times New Roman"/>
          <w:color w:val="000000"/>
          <w:lang w:val="fr-FR"/>
        </w:rPr>
        <w:t xml:space="preserve">Le mémoire de 1941 sur la tragédie grecque, centré sur le pouvoir incantatoire,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magique</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du mot</w:t>
      </w:r>
      <w:r w:rsidR="00C30301">
        <w:rPr>
          <w:rFonts w:ascii="Times New Roman" w:hAnsi="Times New Roman" w:cs="Times New Roman"/>
          <w:color w:val="000000"/>
          <w:lang w:val="fr-FR"/>
        </w:rPr>
        <w:t xml:space="preserve"> (p. 77)</w:t>
      </w:r>
      <w:r w:rsidRPr="00C30301">
        <w:rPr>
          <w:rFonts w:ascii="Times New Roman" w:hAnsi="Times New Roman" w:cs="Times New Roman"/>
          <w:color w:val="000000"/>
          <w:lang w:val="fr-FR"/>
        </w:rPr>
        <w:t>, joue pour Corbier le rôle de symptôme manifeste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fascination qui détermine, comme en secret, la trajectoire intellectuelle de Barthes, écrivain plus connu, peut-être abusivement, comme le chantre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analyse formelle structuraliste et sémiologique. Tout se passe comme si, peut-on en déduire,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œuvre structuraliste de Barthes fonctionnait comme un seul pendant, le premier,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insistance sur les deux pôles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une relation dynamique entre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la </w:t>
      </w:r>
      <w:r w:rsidRPr="001A5EFF">
        <w:rPr>
          <w:rFonts w:ascii="Times New Roman" w:hAnsi="Times New Roman" w:cs="Times New Roman"/>
          <w:i/>
          <w:iCs/>
          <w:color w:val="000000"/>
          <w:lang w:val="fr-FR"/>
        </w:rPr>
        <w:t>pensée</w:t>
      </w:r>
      <w:r w:rsidRPr="00C30301">
        <w:rPr>
          <w:rFonts w:ascii="Times New Roman" w:hAnsi="Times New Roman" w:cs="Times New Roman"/>
          <w:color w:val="000000"/>
          <w:lang w:val="fr-FR"/>
        </w:rPr>
        <w:t xml:space="preserve"> et l</w:t>
      </w:r>
      <w:r w:rsidR="004D7881">
        <w:rPr>
          <w:rFonts w:ascii="Times New Roman" w:hAnsi="Times New Roman" w:cs="Times New Roman"/>
          <w:color w:val="000000"/>
          <w:lang w:val="fr-FR"/>
        </w:rPr>
        <w:t>’</w:t>
      </w:r>
      <w:r w:rsidRPr="001A5EFF">
        <w:rPr>
          <w:rFonts w:ascii="Times New Roman" w:hAnsi="Times New Roman" w:cs="Times New Roman"/>
          <w:i/>
          <w:iCs/>
          <w:color w:val="000000"/>
          <w:lang w:val="fr-FR"/>
        </w:rPr>
        <w:t>affect</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C30301">
        <w:rPr>
          <w:rFonts w:ascii="Times New Roman" w:hAnsi="Times New Roman" w:cs="Times New Roman"/>
          <w:color w:val="000000"/>
          <w:lang w:val="fr-FR"/>
        </w:rPr>
        <w:t>p.</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 xml:space="preserve">92), soit, avec la </w:t>
      </w:r>
      <w:proofErr w:type="spellStart"/>
      <w:r w:rsidRPr="00C30301">
        <w:rPr>
          <w:rFonts w:ascii="Times New Roman" w:hAnsi="Times New Roman" w:cs="Times New Roman"/>
          <w:i/>
          <w:iCs/>
          <w:color w:val="000000"/>
          <w:lang w:val="fr-FR"/>
        </w:rPr>
        <w:t>c</w:t>
      </w:r>
      <w:r w:rsidR="00D854E0" w:rsidRPr="00C30301">
        <w:rPr>
          <w:rFonts w:ascii="Times New Roman" w:hAnsi="Times New Roman" w:cs="Times New Roman"/>
          <w:i/>
          <w:iCs/>
          <w:color w:val="000000"/>
          <w:lang w:val="fr-FR"/>
        </w:rPr>
        <w:t>horeia</w:t>
      </w:r>
      <w:proofErr w:type="spellEnd"/>
      <w:r w:rsidRPr="00C30301">
        <w:rPr>
          <w:rFonts w:ascii="Times New Roman" w:hAnsi="Times New Roman" w:cs="Times New Roman"/>
          <w:color w:val="000000"/>
          <w:lang w:val="fr-FR"/>
        </w:rPr>
        <w:t xml:space="preserve"> elle-même, la </w:t>
      </w:r>
      <w:r w:rsidRPr="001A5EFF">
        <w:rPr>
          <w:rFonts w:ascii="Times New Roman" w:hAnsi="Times New Roman" w:cs="Times New Roman"/>
          <w:i/>
          <w:iCs/>
          <w:color w:val="000000"/>
          <w:lang w:val="fr-FR"/>
        </w:rPr>
        <w:t>codification</w:t>
      </w:r>
      <w:r w:rsidRPr="00C30301">
        <w:rPr>
          <w:rFonts w:ascii="Times New Roman" w:hAnsi="Times New Roman" w:cs="Times New Roman"/>
          <w:color w:val="000000"/>
          <w:lang w:val="fr-FR"/>
        </w:rPr>
        <w:t xml:space="preserve"> de la </w:t>
      </w:r>
      <w:r w:rsidRPr="001A5EFF">
        <w:rPr>
          <w:rFonts w:ascii="Times New Roman" w:hAnsi="Times New Roman" w:cs="Times New Roman"/>
          <w:i/>
          <w:iCs/>
          <w:color w:val="000000"/>
          <w:lang w:val="fr-FR"/>
        </w:rPr>
        <w:t>violence</w:t>
      </w:r>
      <w:r w:rsidR="001A5EFF">
        <w:rPr>
          <w:rFonts w:ascii="Times New Roman" w:hAnsi="Times New Roman" w:cs="Times New Roman"/>
          <w:color w:val="000000"/>
          <w:lang w:val="fr-FR"/>
        </w:rPr>
        <w:t xml:space="preserve"> (c</w:t>
      </w:r>
      <w:r w:rsidR="004D7881">
        <w:rPr>
          <w:rFonts w:ascii="Times New Roman" w:hAnsi="Times New Roman" w:cs="Times New Roman"/>
          <w:color w:val="000000"/>
          <w:lang w:val="fr-FR"/>
        </w:rPr>
        <w:t>’</w:t>
      </w:r>
      <w:r w:rsidR="001A5EFF">
        <w:rPr>
          <w:rFonts w:ascii="Times New Roman" w:hAnsi="Times New Roman" w:cs="Times New Roman"/>
          <w:color w:val="000000"/>
          <w:lang w:val="fr-FR"/>
        </w:rPr>
        <w:t>est moi qui souligne)</w:t>
      </w:r>
      <w:r w:rsidRPr="00C30301">
        <w:rPr>
          <w:rFonts w:ascii="Times New Roman" w:hAnsi="Times New Roman" w:cs="Times New Roman"/>
          <w:color w:val="000000"/>
          <w:lang w:val="fr-FR"/>
        </w:rPr>
        <w:t>. Plus spécifiquement, le travail de Corbier nous offre un Barthes contraint par la promesse, peut-être le fantasme utopique, du pouvoir incantatoire du mot et de sa fonction cathartique, son pouvoir de guérir, non seulement de la maladie qui a propulsé Barthes dans la vie du sanatorium pendant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Occupation, mais aussi peut-être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aliénation sociale et personnelle qui a été un aspect constant de son travail et de sa vie. Plus spécifiquement encore, ce fantasme se trouve à la jonction des deux vecteurs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expérience que sont la Grèce et la Musique. Cette coïncidence est affective, esthétique et éthique</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 la Grèce est le foyer, ou le contenant</w:t>
      </w:r>
      <w:r w:rsidR="001A5EFF">
        <w:rPr>
          <w:rFonts w:ascii="Times New Roman" w:hAnsi="Times New Roman" w:cs="Times New Roman"/>
          <w:color w:val="000000"/>
          <w:lang w:val="fr-FR"/>
        </w:rPr>
        <w:t>,</w:t>
      </w:r>
      <w:r w:rsidRPr="00C30301">
        <w:rPr>
          <w:rFonts w:ascii="Times New Roman" w:hAnsi="Times New Roman" w:cs="Times New Roman"/>
          <w:color w:val="000000"/>
          <w:lang w:val="fr-FR"/>
        </w:rPr>
        <w:t xml:space="preserv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expérience sensuelle</w:t>
      </w:r>
      <w:r w:rsidR="00366CED">
        <w:rPr>
          <w:rFonts w:ascii="Times New Roman" w:hAnsi="Times New Roman" w:cs="Times New Roman"/>
          <w:color w:val="000000"/>
          <w:lang w:val="fr-FR"/>
        </w:rPr>
        <w:t xml:space="preserve"> et</w:t>
      </w:r>
      <w:r w:rsidRPr="00C30301">
        <w:rPr>
          <w:rFonts w:ascii="Times New Roman" w:hAnsi="Times New Roman" w:cs="Times New Roman"/>
          <w:color w:val="000000"/>
          <w:lang w:val="fr-FR"/>
        </w:rPr>
        <w:t>,</w:t>
      </w:r>
      <w:r w:rsidR="00B73A9A">
        <w:rPr>
          <w:rFonts w:ascii="Times New Roman" w:hAnsi="Times New Roman" w:cs="Times New Roman"/>
          <w:color w:val="000000"/>
          <w:lang w:val="fr-FR"/>
        </w:rPr>
        <w:t xml:space="preserve"> </w:t>
      </w:r>
      <w:r w:rsidRPr="00C30301">
        <w:rPr>
          <w:rFonts w:ascii="Times New Roman" w:hAnsi="Times New Roman" w:cs="Times New Roman"/>
          <w:color w:val="000000"/>
          <w:lang w:val="fr-FR"/>
        </w:rPr>
        <w:t>plus prosaïquement,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 certain type de temps (comme Eve </w:t>
      </w:r>
      <w:proofErr w:type="spellStart"/>
      <w:r w:rsidRPr="00C30301">
        <w:rPr>
          <w:rFonts w:ascii="Times New Roman" w:hAnsi="Times New Roman" w:cs="Times New Roman"/>
          <w:color w:val="000000"/>
          <w:lang w:val="fr-FR"/>
        </w:rPr>
        <w:t>Kosofsky</w:t>
      </w:r>
      <w:proofErr w:type="spellEnd"/>
      <w:r w:rsidRPr="00C30301">
        <w:rPr>
          <w:rFonts w:ascii="Times New Roman" w:hAnsi="Times New Roman" w:cs="Times New Roman"/>
          <w:color w:val="000000"/>
          <w:lang w:val="fr-FR"/>
        </w:rPr>
        <w:t xml:space="preserve"> </w:t>
      </w:r>
      <w:proofErr w:type="spellStart"/>
      <w:r w:rsidRPr="00C30301">
        <w:rPr>
          <w:rFonts w:ascii="Times New Roman" w:hAnsi="Times New Roman" w:cs="Times New Roman"/>
          <w:color w:val="000000"/>
          <w:lang w:val="fr-FR"/>
        </w:rPr>
        <w:t>Sedgwick</w:t>
      </w:r>
      <w:proofErr w:type="spellEnd"/>
      <w:r w:rsidRPr="00C30301">
        <w:rPr>
          <w:rFonts w:ascii="Times New Roman" w:hAnsi="Times New Roman" w:cs="Times New Roman"/>
          <w:color w:val="000000"/>
          <w:lang w:val="fr-FR"/>
        </w:rPr>
        <w:t xml:space="preserve"> le développe dans un autre contexte dans </w:t>
      </w:r>
      <w:r w:rsidRPr="00C30301">
        <w:rPr>
          <w:rFonts w:ascii="Times New Roman" w:hAnsi="Times New Roman" w:cs="Times New Roman"/>
          <w:i/>
          <w:iCs/>
          <w:color w:val="000000"/>
          <w:lang w:val="fr-FR"/>
        </w:rPr>
        <w:t xml:space="preserve">The </w:t>
      </w:r>
      <w:proofErr w:type="spellStart"/>
      <w:r w:rsidRPr="00C30301">
        <w:rPr>
          <w:rFonts w:ascii="Times New Roman" w:hAnsi="Times New Roman" w:cs="Times New Roman"/>
          <w:i/>
          <w:iCs/>
          <w:color w:val="000000"/>
          <w:lang w:val="fr-FR"/>
        </w:rPr>
        <w:t>Weather</w:t>
      </w:r>
      <w:proofErr w:type="spellEnd"/>
      <w:r w:rsidRPr="00C30301">
        <w:rPr>
          <w:rFonts w:ascii="Times New Roman" w:hAnsi="Times New Roman" w:cs="Times New Roman"/>
          <w:i/>
          <w:iCs/>
          <w:color w:val="000000"/>
          <w:lang w:val="fr-FR"/>
        </w:rPr>
        <w:t xml:space="preserve"> in Proust</w:t>
      </w:r>
      <w:r w:rsidR="002753C9" w:rsidRPr="00C30301">
        <w:rPr>
          <w:rFonts w:ascii="Times New Roman" w:hAnsi="Times New Roman" w:cs="Times New Roman"/>
          <w:color w:val="000000"/>
          <w:lang w:val="fr-FR"/>
        </w:rPr>
        <w:t>, 2011</w:t>
      </w:r>
      <w:r w:rsidRPr="00C30301">
        <w:rPr>
          <w:rFonts w:ascii="Times New Roman" w:hAnsi="Times New Roman" w:cs="Times New Roman"/>
          <w:color w:val="000000"/>
          <w:lang w:val="fr-FR"/>
        </w:rPr>
        <w:t>), mais aussi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sensualité païenne, médiatisée par des expériences littéraires</w:t>
      </w:r>
      <w:r w:rsidR="00D854E0" w:rsidRPr="00C30301">
        <w:rPr>
          <w:rFonts w:ascii="Times New Roman" w:hAnsi="Times New Roman" w:cs="Times New Roman"/>
          <w:color w:val="000000"/>
          <w:lang w:val="fr-FR"/>
        </w:rPr>
        <w:t xml:space="preserve"> et philosophiques</w:t>
      </w:r>
      <w:r w:rsidRPr="00C30301">
        <w:rPr>
          <w:rFonts w:ascii="Times New Roman" w:hAnsi="Times New Roman" w:cs="Times New Roman"/>
          <w:color w:val="000000"/>
          <w:lang w:val="fr-FR"/>
        </w:rPr>
        <w:t xml:space="preserve"> (telles que Gide, et, a </w:t>
      </w:r>
      <w:r w:rsidR="000F6A52" w:rsidRPr="00C30301">
        <w:rPr>
          <w:rFonts w:ascii="Times New Roman" w:hAnsi="Times New Roman" w:cs="Times New Roman"/>
          <w:color w:val="000000"/>
          <w:lang w:val="fr-FR"/>
        </w:rPr>
        <w:t>fortiori</w:t>
      </w:r>
      <w:r w:rsidRPr="00C30301">
        <w:rPr>
          <w:rFonts w:ascii="Times New Roman" w:hAnsi="Times New Roman" w:cs="Times New Roman"/>
          <w:color w:val="000000"/>
          <w:lang w:val="fr-FR"/>
        </w:rPr>
        <w:t xml:space="preserve">, Nietzsche), </w:t>
      </w:r>
      <w:r w:rsidR="00D854E0" w:rsidRPr="00C30301">
        <w:rPr>
          <w:rFonts w:ascii="Times New Roman" w:hAnsi="Times New Roman" w:cs="Times New Roman"/>
          <w:color w:val="000000"/>
          <w:lang w:val="fr-FR"/>
        </w:rPr>
        <w:t xml:space="preserve">et </w:t>
      </w:r>
      <w:r w:rsidRPr="00C30301">
        <w:rPr>
          <w:rFonts w:ascii="Times New Roman" w:hAnsi="Times New Roman" w:cs="Times New Roman"/>
          <w:color w:val="000000"/>
          <w:lang w:val="fr-FR"/>
        </w:rPr>
        <w:t>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sexualité associée</w:t>
      </w:r>
      <w:r w:rsidR="00734FA3">
        <w:rPr>
          <w:rFonts w:ascii="Times New Roman" w:hAnsi="Times New Roman" w:cs="Times New Roman"/>
          <w:color w:val="000000"/>
          <w:lang w:val="fr-FR"/>
        </w:rPr>
        <w:t> </w:t>
      </w:r>
      <w:r w:rsidRPr="00C30301">
        <w:rPr>
          <w:rFonts w:ascii="Times New Roman" w:hAnsi="Times New Roman" w:cs="Times New Roman"/>
          <w:color w:val="000000"/>
          <w:lang w:val="fr-FR"/>
        </w:rPr>
        <w:t xml:space="preserve">; en bref, elle condense une éthique et une esthétique fondées sur le physiologique, mais établissant néanmoins une distance formelle. </w:t>
      </w:r>
      <w:r w:rsidRPr="00C30301">
        <w:rPr>
          <w:rFonts w:ascii="Times New Roman" w:hAnsi="Times New Roman" w:cs="Times New Roman"/>
          <w:color w:val="000000"/>
          <w:lang w:val="fr-FR"/>
        </w:rPr>
        <w:lastRenderedPageBreak/>
        <w:t>La musique, de même, est un repère qui, après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échec de ses premiers efforts de composition, n</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 cessé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orienter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écriture de Barthes vers la libération de la puissance affective des pièges du sens</w:t>
      </w:r>
      <w:r w:rsidR="000021C0">
        <w:rPr>
          <w:rFonts w:ascii="Times New Roman" w:hAnsi="Times New Roman" w:cs="Times New Roman"/>
          <w:color w:val="000000"/>
          <w:lang w:val="fr-FR"/>
        </w:rPr>
        <w:t xml:space="preserve"> linguistique</w:t>
      </w:r>
      <w:r w:rsidR="00131F4A">
        <w:rPr>
          <w:rFonts w:ascii="Times New Roman" w:hAnsi="Times New Roman" w:cs="Times New Roman"/>
          <w:color w:val="000000"/>
          <w:lang w:val="fr-FR"/>
        </w:rPr>
        <w:t>. Pourtant chez Barthes il s’agit d’une affectivité graduée</w:t>
      </w:r>
      <w:r w:rsidRPr="00C30301">
        <w:rPr>
          <w:rFonts w:ascii="Times New Roman" w:hAnsi="Times New Roman" w:cs="Times New Roman"/>
          <w:color w:val="000000"/>
          <w:lang w:val="fr-FR"/>
        </w:rPr>
        <w:t xml:space="preserve"> avec finesse, à bonne distance de la violence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émotion (Corbier signale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influence de </w:t>
      </w:r>
      <w:r w:rsidRPr="00C30301">
        <w:rPr>
          <w:rFonts w:ascii="Times New Roman" w:hAnsi="Times New Roman" w:cs="Times New Roman"/>
          <w:i/>
          <w:iCs/>
          <w:color w:val="000000"/>
          <w:lang w:val="fr-FR"/>
        </w:rPr>
        <w:t>La Naissance de la tragédie</w:t>
      </w:r>
      <w:r w:rsidRPr="00C30301">
        <w:rPr>
          <w:rFonts w:ascii="Times New Roman" w:hAnsi="Times New Roman" w:cs="Times New Roman"/>
          <w:color w:val="000000"/>
          <w:lang w:val="fr-FR"/>
        </w:rPr>
        <w:t xml:space="preserve"> de Nietzsche et la critique de la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musique physiologique</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de Wagner</w:t>
      </w:r>
      <w:r w:rsidR="00734FA3">
        <w:rPr>
          <w:rFonts w:ascii="Times New Roman" w:hAnsi="Times New Roman" w:cs="Times New Roman"/>
          <w:color w:val="000000"/>
          <w:lang w:val="fr-FR"/>
        </w:rPr>
        <w:t xml:space="preserve">, </w:t>
      </w:r>
      <w:r w:rsidR="00F877C0">
        <w:rPr>
          <w:rFonts w:ascii="Times New Roman" w:hAnsi="Times New Roman" w:cs="Times New Roman"/>
          <w:color w:val="000000"/>
          <w:lang w:val="fr-FR"/>
        </w:rPr>
        <w:t>p.</w:t>
      </w:r>
      <w:r w:rsidR="00734FA3">
        <w:rPr>
          <w:rFonts w:ascii="Times New Roman" w:hAnsi="Times New Roman" w:cs="Times New Roman"/>
          <w:color w:val="000000"/>
          <w:lang w:val="fr-FR"/>
        </w:rPr>
        <w:t> </w:t>
      </w:r>
      <w:r w:rsidR="00F877C0">
        <w:rPr>
          <w:rFonts w:ascii="Times New Roman" w:hAnsi="Times New Roman" w:cs="Times New Roman"/>
          <w:color w:val="000000"/>
          <w:lang w:val="fr-FR"/>
        </w:rPr>
        <w:t>27</w:t>
      </w:r>
      <w:r w:rsidRPr="00C30301">
        <w:rPr>
          <w:rFonts w:ascii="Times New Roman" w:hAnsi="Times New Roman" w:cs="Times New Roman"/>
          <w:color w:val="000000"/>
          <w:lang w:val="fr-FR"/>
        </w:rPr>
        <w:t>). Corbier aborde ainsi la thèse audacieuse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 Barthes dont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écriture hétérogène serait animée non pas, comme Barthes lui-même le dirait, par un désir constant de mutation, mais par un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programme</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voire, comme Barthes lui-même s</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en étonnerait aussi, par une</w:t>
      </w:r>
      <w:r w:rsidR="00D854E0" w:rsidRPr="00C30301">
        <w:rPr>
          <w:rFonts w:ascii="Times New Roman" w:hAnsi="Times New Roman" w:cs="Times New Roman"/>
          <w:color w:val="000000"/>
          <w:lang w:val="fr-FR"/>
        </w:rPr>
        <w:t xml:space="preserve">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génétique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intellect</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F877C0">
        <w:rPr>
          <w:rFonts w:ascii="Times New Roman" w:hAnsi="Times New Roman" w:cs="Times New Roman"/>
          <w:color w:val="000000"/>
          <w:lang w:val="fr-FR"/>
        </w:rPr>
        <w:t>(p.</w:t>
      </w:r>
      <w:r w:rsidR="00734FA3">
        <w:rPr>
          <w:rFonts w:ascii="Times New Roman" w:hAnsi="Times New Roman" w:cs="Times New Roman"/>
          <w:color w:val="000000"/>
          <w:lang w:val="fr-FR"/>
        </w:rPr>
        <w:t> </w:t>
      </w:r>
      <w:r w:rsidR="00F877C0">
        <w:rPr>
          <w:rFonts w:ascii="Times New Roman" w:hAnsi="Times New Roman" w:cs="Times New Roman"/>
          <w:color w:val="000000"/>
          <w:lang w:val="fr-FR"/>
        </w:rPr>
        <w:t>9)</w:t>
      </w:r>
      <w:r w:rsidR="007647A0">
        <w:rPr>
          <w:rFonts w:ascii="Times New Roman" w:hAnsi="Times New Roman" w:cs="Times New Roman"/>
          <w:color w:val="000000"/>
          <w:lang w:val="fr-FR"/>
        </w:rPr>
        <w:t>.</w:t>
      </w:r>
      <w:r w:rsidRPr="00C30301">
        <w:rPr>
          <w:rFonts w:ascii="Times New Roman" w:hAnsi="Times New Roman" w:cs="Times New Roman"/>
          <w:color w:val="000000"/>
          <w:lang w:val="fr-FR"/>
        </w:rPr>
        <w:t xml:space="preserv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ADN de Barthes aurait ainsi programmé </w:t>
      </w:r>
      <w:r w:rsidR="00F877C0">
        <w:rPr>
          <w:rFonts w:ascii="Times New Roman" w:hAnsi="Times New Roman" w:cs="Times New Roman"/>
          <w:color w:val="000000"/>
          <w:lang w:val="fr-FR"/>
        </w:rPr>
        <w:t>une volonté de « varier, non de […] muter » (p.</w:t>
      </w:r>
      <w:r w:rsidR="00120642">
        <w:rPr>
          <w:rFonts w:ascii="Times New Roman" w:hAnsi="Times New Roman" w:cs="Times New Roman"/>
          <w:color w:val="000000"/>
          <w:lang w:val="fr-FR"/>
        </w:rPr>
        <w:t> </w:t>
      </w:r>
      <w:r w:rsidR="00F877C0">
        <w:rPr>
          <w:rFonts w:ascii="Times New Roman" w:hAnsi="Times New Roman" w:cs="Times New Roman"/>
          <w:color w:val="000000"/>
          <w:lang w:val="fr-FR"/>
        </w:rPr>
        <w:t>383)</w:t>
      </w:r>
      <w:r w:rsidRPr="00C30301">
        <w:rPr>
          <w:rFonts w:ascii="Times New Roman" w:hAnsi="Times New Roman" w:cs="Times New Roman"/>
          <w:color w:val="000000"/>
          <w:lang w:val="fr-FR"/>
        </w:rPr>
        <w:t xml:space="preserve"> une seule obsession, un seul fantasme</w:t>
      </w:r>
      <w:r w:rsidR="00120642">
        <w:rPr>
          <w:rFonts w:ascii="Times New Roman" w:hAnsi="Times New Roman" w:cs="Times New Roman"/>
          <w:color w:val="000000"/>
          <w:lang w:val="fr-FR"/>
        </w:rPr>
        <w:t> </w:t>
      </w:r>
      <w:r w:rsidRPr="00C30301">
        <w:rPr>
          <w:rFonts w:ascii="Times New Roman" w:hAnsi="Times New Roman" w:cs="Times New Roman"/>
          <w:color w:val="000000"/>
          <w:lang w:val="fr-FR"/>
        </w:rPr>
        <w:t>: la coïncidence de la Grèce et de la Musique, dont j</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ai suggéré plus haut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elles étaient les manifestations ou les noms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 désir de catharsis.</w:t>
      </w:r>
      <w:r w:rsidRPr="00C30301">
        <w:rPr>
          <w:rStyle w:val="apple-converted-space"/>
          <w:rFonts w:ascii="Times New Roman" w:hAnsi="Times New Roman" w:cs="Times New Roman"/>
          <w:color w:val="000000"/>
          <w:lang w:val="fr-FR"/>
        </w:rPr>
        <w:t>  </w:t>
      </w:r>
    </w:p>
    <w:p w14:paraId="1043235A" w14:textId="200F516E" w:rsidR="00A51662" w:rsidRPr="00C30301" w:rsidRDefault="007C0835" w:rsidP="00F877C0">
      <w:pPr>
        <w:ind w:firstLine="720"/>
        <w:rPr>
          <w:rFonts w:ascii="Times New Roman" w:hAnsi="Times New Roman" w:cs="Times New Roman"/>
          <w:color w:val="000000"/>
          <w:lang w:val="fr-FR"/>
        </w:rPr>
      </w:pPr>
      <w:r w:rsidRPr="00C30301">
        <w:rPr>
          <w:rFonts w:ascii="Times New Roman" w:hAnsi="Times New Roman" w:cs="Times New Roman"/>
          <w:color w:val="000000"/>
          <w:lang w:val="fr-FR"/>
        </w:rPr>
        <w:t>Pour étayer les arguments plus généraux de son livre, Corbier rassemble un corpus substantiel tiré des œuvres publiées de Barthes, mais aussi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archives inédites. Les analyses des écrits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archives seront précieuses pour les chercheurs qui travaillent sur Barthes</w:t>
      </w:r>
      <w:r w:rsidR="00120642">
        <w:rPr>
          <w:rFonts w:ascii="Times New Roman" w:hAnsi="Times New Roman" w:cs="Times New Roman"/>
          <w:color w:val="000000"/>
          <w:lang w:val="fr-FR"/>
        </w:rPr>
        <w:t> </w:t>
      </w:r>
      <w:r w:rsidRPr="00C30301">
        <w:rPr>
          <w:rFonts w:ascii="Times New Roman" w:hAnsi="Times New Roman" w:cs="Times New Roman"/>
          <w:color w:val="000000"/>
          <w:lang w:val="fr-FR"/>
        </w:rPr>
        <w:t>; elles comprennent, par exemple</w:t>
      </w:r>
      <w:r w:rsidR="00D854E0" w:rsidRPr="00C30301">
        <w:rPr>
          <w:rFonts w:ascii="Times New Roman" w:hAnsi="Times New Roman" w:cs="Times New Roman"/>
          <w:color w:val="000000"/>
          <w:lang w:val="fr-FR"/>
        </w:rPr>
        <w:t>,</w:t>
      </w:r>
      <w:r w:rsidRPr="00C30301">
        <w:rPr>
          <w:rFonts w:ascii="Times New Roman" w:hAnsi="Times New Roman" w:cs="Times New Roman"/>
          <w:color w:val="000000"/>
          <w:lang w:val="fr-FR"/>
        </w:rPr>
        <w:t xml:space="preserve"> la correspondance avec Philippe </w:t>
      </w:r>
      <w:proofErr w:type="spellStart"/>
      <w:r w:rsidRPr="00C30301">
        <w:rPr>
          <w:rFonts w:ascii="Times New Roman" w:hAnsi="Times New Roman" w:cs="Times New Roman"/>
          <w:color w:val="000000"/>
          <w:lang w:val="fr-FR"/>
        </w:rPr>
        <w:t>Rebeyrol</w:t>
      </w:r>
      <w:proofErr w:type="spellEnd"/>
      <w:r w:rsidR="00131F4A">
        <w:rPr>
          <w:rFonts w:ascii="Times New Roman" w:hAnsi="Times New Roman" w:cs="Times New Roman"/>
          <w:color w:val="000000"/>
          <w:lang w:val="fr-FR"/>
        </w:rPr>
        <w:t xml:space="preserve"> (ami de longue date de Barthes), </w:t>
      </w:r>
      <w:r w:rsidRPr="00C30301">
        <w:rPr>
          <w:rFonts w:ascii="Times New Roman" w:hAnsi="Times New Roman" w:cs="Times New Roman"/>
          <w:color w:val="000000"/>
          <w:lang w:val="fr-FR"/>
        </w:rPr>
        <w:t xml:space="preserve">les archives du Groupe du théâtre antique auquel Barthes a participé à la fin des années 1930 et, ce qui est important pour les lecteurs de cette revue, les notes détaillées sur la musique datant des années 1940 qui témoignent du profond intérêt de Barthes pour la musique et la musicologie, y compris la théorie musicale et les compositions de son époque. </w:t>
      </w:r>
      <w:r w:rsidR="00D854E0" w:rsidRPr="00C30301">
        <w:rPr>
          <w:rFonts w:ascii="Times New Roman" w:hAnsi="Times New Roman" w:cs="Times New Roman"/>
          <w:color w:val="000000"/>
          <w:lang w:val="fr-FR"/>
        </w:rPr>
        <w:t>Mais il y a bien d</w:t>
      </w:r>
      <w:r w:rsidR="004D7881">
        <w:rPr>
          <w:rFonts w:ascii="Times New Roman" w:hAnsi="Times New Roman" w:cs="Times New Roman"/>
          <w:color w:val="000000"/>
          <w:lang w:val="fr-FR"/>
        </w:rPr>
        <w:t>’</w:t>
      </w:r>
      <w:r w:rsidR="00D854E0" w:rsidRPr="00C30301">
        <w:rPr>
          <w:rFonts w:ascii="Times New Roman" w:hAnsi="Times New Roman" w:cs="Times New Roman"/>
          <w:color w:val="000000"/>
          <w:lang w:val="fr-FR"/>
        </w:rPr>
        <w:t xml:space="preserve">autres choses encore. </w:t>
      </w:r>
      <w:r w:rsidRPr="00C30301">
        <w:rPr>
          <w:rFonts w:ascii="Times New Roman" w:hAnsi="Times New Roman" w:cs="Times New Roman"/>
          <w:color w:val="000000"/>
          <w:lang w:val="fr-FR"/>
        </w:rPr>
        <w:t xml:space="preserve">Il est particulièrement intéressant de noter </w:t>
      </w:r>
      <w:r w:rsidR="005958A0" w:rsidRPr="00C30301">
        <w:rPr>
          <w:rFonts w:ascii="Times New Roman" w:hAnsi="Times New Roman" w:cs="Times New Roman"/>
          <w:color w:val="000000"/>
          <w:lang w:val="fr-FR"/>
        </w:rPr>
        <w:t>l</w:t>
      </w:r>
      <w:r w:rsidRPr="00C30301">
        <w:rPr>
          <w:rFonts w:ascii="Times New Roman" w:hAnsi="Times New Roman" w:cs="Times New Roman"/>
          <w:color w:val="000000"/>
          <w:lang w:val="fr-FR"/>
        </w:rPr>
        <w:t>es conférences sur la musique</w:t>
      </w:r>
      <w:r w:rsidR="005958A0" w:rsidRPr="00C30301">
        <w:rPr>
          <w:rFonts w:ascii="Times New Roman" w:hAnsi="Times New Roman" w:cs="Times New Roman"/>
          <w:color w:val="000000"/>
          <w:lang w:val="fr-FR"/>
        </w:rPr>
        <w:t xml:space="preserve"> que Barthes a donné</w:t>
      </w:r>
      <w:r w:rsidR="00120642">
        <w:rPr>
          <w:rFonts w:ascii="Times New Roman" w:hAnsi="Times New Roman" w:cs="Times New Roman"/>
          <w:color w:val="000000"/>
          <w:lang w:val="fr-FR"/>
        </w:rPr>
        <w:t>es</w:t>
      </w:r>
      <w:r w:rsidRPr="00C30301">
        <w:rPr>
          <w:rFonts w:ascii="Times New Roman" w:hAnsi="Times New Roman" w:cs="Times New Roman"/>
          <w:color w:val="000000"/>
          <w:lang w:val="fr-FR"/>
        </w:rPr>
        <w:t xml:space="preserve"> à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Institut français des hautes études de Bucarest, que Corbier a finement contextualisées en se référant à la place de la musique dans la culture et la politique staliniennes. Ici, parmi un</w:t>
      </w:r>
      <w:r w:rsidR="00131F4A">
        <w:rPr>
          <w:rFonts w:ascii="Times New Roman" w:hAnsi="Times New Roman" w:cs="Times New Roman"/>
          <w:color w:val="000000"/>
          <w:lang w:val="fr-FR"/>
        </w:rPr>
        <w:t xml:space="preserve"> éventail</w:t>
      </w:r>
      <w:r w:rsidRPr="00C30301">
        <w:rPr>
          <w:rFonts w:ascii="Times New Roman" w:hAnsi="Times New Roman" w:cs="Times New Roman"/>
          <w:color w:val="000000"/>
          <w:lang w:val="fr-FR"/>
        </w:rPr>
        <w:t xml:space="preserv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observations fascinantes, Corbier explique comment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accent mis sur la méthode dans les approches de Barthes permet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introduire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idée de la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mort du compositeur</w:t>
      </w:r>
      <w:r w:rsidR="00F877C0">
        <w:rPr>
          <w:rFonts w:ascii="Times New Roman" w:hAnsi="Times New Roman" w:cs="Times New Roman"/>
          <w:color w:val="000000"/>
          <w:lang w:val="fr-FR"/>
        </w:rPr>
        <w:t> » (p.</w:t>
      </w:r>
      <w:r w:rsidR="00120642">
        <w:rPr>
          <w:rFonts w:ascii="Times New Roman" w:hAnsi="Times New Roman" w:cs="Times New Roman"/>
          <w:color w:val="000000"/>
          <w:lang w:val="fr-FR"/>
        </w:rPr>
        <w:t> </w:t>
      </w:r>
      <w:r w:rsidR="00F877C0">
        <w:rPr>
          <w:rFonts w:ascii="Times New Roman" w:hAnsi="Times New Roman" w:cs="Times New Roman"/>
          <w:color w:val="000000"/>
          <w:lang w:val="fr-FR"/>
        </w:rPr>
        <w:t>132)</w:t>
      </w:r>
      <w:r w:rsidRPr="00C30301">
        <w:rPr>
          <w:rFonts w:ascii="Times New Roman" w:hAnsi="Times New Roman" w:cs="Times New Roman"/>
          <w:color w:val="000000"/>
          <w:lang w:val="fr-FR"/>
        </w:rPr>
        <w:t>, en écho à la plus (in)</w:t>
      </w:r>
      <w:r w:rsidR="00131F4A">
        <w:rPr>
          <w:rFonts w:ascii="Times New Roman" w:hAnsi="Times New Roman" w:cs="Times New Roman"/>
          <w:color w:val="000000"/>
          <w:lang w:val="fr-FR"/>
        </w:rPr>
        <w:t>fameuse</w:t>
      </w:r>
      <w:r w:rsidRPr="00C30301">
        <w:rPr>
          <w:rFonts w:ascii="Times New Roman" w:hAnsi="Times New Roman" w:cs="Times New Roman"/>
          <w:color w:val="000000"/>
          <w:lang w:val="fr-FR"/>
        </w:rPr>
        <w:t xml:space="preserve"> </w:t>
      </w:r>
      <w:r w:rsidR="00F877C0">
        <w:rPr>
          <w:rFonts w:ascii="Times New Roman" w:hAnsi="Times New Roman" w:cs="Times New Roman"/>
          <w:color w:val="000000"/>
          <w:lang w:val="fr-FR"/>
        </w:rPr>
        <w:t>« </w:t>
      </w:r>
      <w:r w:rsidRPr="00C30301">
        <w:rPr>
          <w:rFonts w:ascii="Times New Roman" w:hAnsi="Times New Roman" w:cs="Times New Roman"/>
          <w:color w:val="000000"/>
          <w:lang w:val="fr-FR"/>
        </w:rPr>
        <w:t>mort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auteur</w:t>
      </w:r>
      <w:r w:rsidR="00F877C0">
        <w:rPr>
          <w:rFonts w:ascii="Times New Roman" w:hAnsi="Times New Roman" w:cs="Times New Roman"/>
          <w:color w:val="000000"/>
          <w:lang w:val="fr-FR"/>
        </w:rPr>
        <w:t> »</w:t>
      </w:r>
      <w:r w:rsidR="005958A0" w:rsidRPr="00C30301">
        <w:rPr>
          <w:rFonts w:ascii="Times New Roman" w:hAnsi="Times New Roman" w:cs="Times New Roman"/>
          <w:color w:val="000000"/>
          <w:lang w:val="fr-FR"/>
        </w:rPr>
        <w:t>, élaborée plus tard</w:t>
      </w:r>
      <w:r w:rsidR="00F877C0">
        <w:rPr>
          <w:rFonts w:ascii="Times New Roman" w:hAnsi="Times New Roman" w:cs="Times New Roman"/>
          <w:color w:val="000000"/>
          <w:lang w:val="fr-FR"/>
        </w:rPr>
        <w:t xml:space="preserve"> (Barthes, « La Mort de l</w:t>
      </w:r>
      <w:r w:rsidR="004D7881">
        <w:rPr>
          <w:rFonts w:ascii="Times New Roman" w:hAnsi="Times New Roman" w:cs="Times New Roman"/>
          <w:color w:val="000000"/>
          <w:lang w:val="fr-FR"/>
        </w:rPr>
        <w:t>’</w:t>
      </w:r>
      <w:r w:rsidR="00F877C0">
        <w:rPr>
          <w:rFonts w:ascii="Times New Roman" w:hAnsi="Times New Roman" w:cs="Times New Roman"/>
          <w:color w:val="000000"/>
          <w:lang w:val="fr-FR"/>
        </w:rPr>
        <w:t>auteur », 1970)</w:t>
      </w:r>
      <w:r w:rsidRPr="00C30301">
        <w:rPr>
          <w:rFonts w:ascii="Times New Roman" w:hAnsi="Times New Roman" w:cs="Times New Roman"/>
          <w:color w:val="000000"/>
          <w:lang w:val="fr-FR"/>
        </w:rPr>
        <w:t xml:space="preserve">. Pour paraphraser ce dernier essai, </w:t>
      </w:r>
      <w:r w:rsidR="00DD107E">
        <w:rPr>
          <w:rFonts w:ascii="Times New Roman" w:hAnsi="Times New Roman" w:cs="Times New Roman"/>
          <w:color w:val="000000"/>
          <w:lang w:val="fr-FR"/>
        </w:rPr>
        <w:t>selon</w:t>
      </w:r>
      <w:r w:rsidR="00DD107E" w:rsidRPr="00C30301">
        <w:rPr>
          <w:rFonts w:ascii="Times New Roman" w:hAnsi="Times New Roman" w:cs="Times New Roman"/>
          <w:color w:val="000000"/>
          <w:lang w:val="fr-FR"/>
        </w:rPr>
        <w:t xml:space="preserve"> </w:t>
      </w:r>
      <w:r w:rsidRPr="00C30301">
        <w:rPr>
          <w:rFonts w:ascii="Times New Roman" w:hAnsi="Times New Roman" w:cs="Times New Roman"/>
          <w:color w:val="000000"/>
          <w:lang w:val="fr-FR"/>
        </w:rPr>
        <w:t>Barthes, la naissance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auditeur entraîne la mort d</w:t>
      </w:r>
      <w:r w:rsidR="00131F4A">
        <w:rPr>
          <w:rFonts w:ascii="Times New Roman" w:hAnsi="Times New Roman" w:cs="Times New Roman"/>
          <w:color w:val="000000"/>
          <w:lang w:val="fr-FR"/>
        </w:rPr>
        <w:t>u</w:t>
      </w:r>
      <w:r w:rsidRPr="00C30301">
        <w:rPr>
          <w:rFonts w:ascii="Times New Roman" w:hAnsi="Times New Roman" w:cs="Times New Roman"/>
          <w:color w:val="000000"/>
          <w:lang w:val="fr-FR"/>
        </w:rPr>
        <w:t xml:space="preserve"> </w:t>
      </w:r>
      <w:r w:rsidR="00131F4A">
        <w:rPr>
          <w:rFonts w:ascii="Times New Roman" w:hAnsi="Times New Roman" w:cs="Times New Roman"/>
          <w:color w:val="000000"/>
          <w:lang w:val="fr-FR"/>
        </w:rPr>
        <w:t>compositeur</w:t>
      </w:r>
      <w:r w:rsidR="00120642">
        <w:rPr>
          <w:rFonts w:ascii="Times New Roman" w:hAnsi="Times New Roman" w:cs="Times New Roman"/>
          <w:color w:val="000000"/>
          <w:lang w:val="fr-FR"/>
        </w:rPr>
        <w:t> </w:t>
      </w:r>
      <w:r w:rsidRPr="00C30301">
        <w:rPr>
          <w:rFonts w:ascii="Times New Roman" w:hAnsi="Times New Roman" w:cs="Times New Roman"/>
          <w:color w:val="000000"/>
          <w:lang w:val="fr-FR"/>
        </w:rPr>
        <w:t>; une critique musicale objective (matérialiste) entraîne un discrédit de la psychologie et une plus grande insistance sur le langage et le texte (et cette dissolution du psychologisme est également soutenue dans la prédilection de Barthes pour le théâtre grec, étant donné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impossibilité</w:t>
      </w:r>
      <w:r w:rsidR="00131F4A">
        <w:rPr>
          <w:rFonts w:ascii="Times New Roman" w:hAnsi="Times New Roman" w:cs="Times New Roman"/>
          <w:color w:val="000000"/>
          <w:lang w:val="fr-FR"/>
        </w:rPr>
        <w:t xml:space="preserve"> d’en référer </w:t>
      </w:r>
      <w:r w:rsidRPr="00C30301">
        <w:rPr>
          <w:rFonts w:ascii="Times New Roman" w:hAnsi="Times New Roman" w:cs="Times New Roman"/>
          <w:color w:val="000000"/>
          <w:lang w:val="fr-FR"/>
        </w:rPr>
        <w:t xml:space="preserve">à la personne </w:t>
      </w:r>
      <w:r w:rsidR="00216328" w:rsidRPr="00C30301">
        <w:rPr>
          <w:rFonts w:ascii="Times New Roman" w:hAnsi="Times New Roman" w:cs="Times New Roman"/>
          <w:color w:val="000000"/>
          <w:lang w:val="fr-FR"/>
        </w:rPr>
        <w:t xml:space="preserve">et </w:t>
      </w:r>
      <w:r w:rsidR="00120642">
        <w:rPr>
          <w:rFonts w:ascii="Times New Roman" w:hAnsi="Times New Roman" w:cs="Times New Roman"/>
          <w:color w:val="000000"/>
          <w:lang w:val="fr-FR"/>
        </w:rPr>
        <w:t xml:space="preserve">à </w:t>
      </w:r>
      <w:r w:rsidR="00216328" w:rsidRPr="00C30301">
        <w:rPr>
          <w:rFonts w:ascii="Times New Roman" w:hAnsi="Times New Roman" w:cs="Times New Roman"/>
          <w:color w:val="000000"/>
          <w:lang w:val="fr-FR"/>
        </w:rPr>
        <w:t xml:space="preserve">la psychologie </w:t>
      </w:r>
      <w:r w:rsidRPr="00C30301">
        <w:rPr>
          <w:rFonts w:ascii="Times New Roman" w:hAnsi="Times New Roman" w:cs="Times New Roman"/>
          <w:color w:val="000000"/>
          <w:lang w:val="fr-FR"/>
        </w:rPr>
        <w:t>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auteur). En accord avec la thèse plus large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influence déterminante de la musique dans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œuvre de Barthes, Corbier laisse entendre que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insistance sur la textualité, dans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œuvre de Barthes</w:t>
      </w:r>
      <w:r w:rsidR="00120642" w:rsidRPr="00120642">
        <w:rPr>
          <w:rFonts w:ascii="Times New Roman" w:hAnsi="Times New Roman" w:cs="Times New Roman"/>
          <w:color w:val="000000"/>
          <w:lang w:val="fr-FR"/>
        </w:rPr>
        <w:t xml:space="preserve"> </w:t>
      </w:r>
      <w:r w:rsidR="00120642" w:rsidRPr="00C30301">
        <w:rPr>
          <w:rFonts w:ascii="Times New Roman" w:hAnsi="Times New Roman" w:cs="Times New Roman"/>
          <w:color w:val="000000"/>
          <w:lang w:val="fr-FR"/>
        </w:rPr>
        <w:t>des années 1960</w:t>
      </w:r>
      <w:r w:rsidRPr="00C30301">
        <w:rPr>
          <w:rFonts w:ascii="Times New Roman" w:hAnsi="Times New Roman" w:cs="Times New Roman"/>
          <w:color w:val="000000"/>
          <w:lang w:val="fr-FR"/>
        </w:rPr>
        <w:t>, est préparée par le travail musicologique antérieur et la recherche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méthode dans la critique musicale, elle-même informée par la tension entre le matérialisme marxiste et les hypothèses psychologisantes de la culture et du mythe bourgeois, ou, selon une autre formulation, par la tension entre l</w:t>
      </w:r>
      <w:r w:rsidR="004D7881">
        <w:rPr>
          <w:rFonts w:ascii="Times New Roman" w:hAnsi="Times New Roman" w:cs="Times New Roman"/>
          <w:color w:val="000000"/>
          <w:lang w:val="fr-FR"/>
        </w:rPr>
        <w:t>’</w:t>
      </w:r>
      <w:r w:rsidR="00120642">
        <w:rPr>
          <w:rFonts w:ascii="Times New Roman" w:hAnsi="Times New Roman" w:cs="Times New Roman"/>
          <w:color w:val="000000"/>
          <w:lang w:val="fr-FR"/>
        </w:rPr>
        <w:t>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automatisme</w:t>
      </w:r>
      <w:r w:rsidR="009E6AFF">
        <w:rPr>
          <w:rFonts w:ascii="Times New Roman" w:hAnsi="Times New Roman" w:cs="Times New Roman"/>
          <w:color w:val="000000"/>
          <w:lang w:val="fr-FR"/>
        </w:rPr>
        <w:t> »</w:t>
      </w:r>
      <w:r w:rsidR="000021C0">
        <w:rPr>
          <w:rFonts w:ascii="Times New Roman" w:hAnsi="Times New Roman" w:cs="Times New Roman"/>
          <w:color w:val="000000"/>
          <w:lang w:val="fr-FR"/>
        </w:rPr>
        <w:t xml:space="preserve"> (p.</w:t>
      </w:r>
      <w:r w:rsidR="00120642">
        <w:rPr>
          <w:rFonts w:ascii="Times New Roman" w:hAnsi="Times New Roman" w:cs="Times New Roman"/>
          <w:color w:val="000000"/>
          <w:lang w:val="fr-FR"/>
        </w:rPr>
        <w:t> </w:t>
      </w:r>
      <w:r w:rsidR="000021C0">
        <w:rPr>
          <w:rFonts w:ascii="Times New Roman" w:hAnsi="Times New Roman" w:cs="Times New Roman"/>
          <w:color w:val="000000"/>
          <w:lang w:val="fr-FR"/>
        </w:rPr>
        <w:t>136)</w:t>
      </w:r>
      <w:r w:rsidRPr="00C30301">
        <w:rPr>
          <w:rFonts w:ascii="Times New Roman" w:hAnsi="Times New Roman" w:cs="Times New Roman"/>
          <w:color w:val="000000"/>
          <w:lang w:val="fr-FR"/>
        </w:rPr>
        <w:t xml:space="preserve"> des formules structurelles et la singularité de la création musicale et poétique. Ce n</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est là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 exemple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évaluation complète par Corbier de la trajectoire de Barthes dans </w:t>
      </w:r>
      <w:r w:rsidR="00131F4A">
        <w:rPr>
          <w:rFonts w:ascii="Times New Roman" w:hAnsi="Times New Roman" w:cs="Times New Roman"/>
          <w:color w:val="000000"/>
          <w:lang w:val="fr-FR"/>
        </w:rPr>
        <w:t>la</w:t>
      </w:r>
      <w:r w:rsidRPr="00C30301">
        <w:rPr>
          <w:rFonts w:ascii="Times New Roman" w:hAnsi="Times New Roman" w:cs="Times New Roman"/>
          <w:color w:val="000000"/>
          <w:lang w:val="fr-FR"/>
        </w:rPr>
        <w:t xml:space="preserve"> section de son livre intitulée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La Musique et la méthode</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depuis les travaux antérieurs jusqu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aux aventures sémiologiques du début des années 1960, mise en parallèle avec les nouvelles preuves des connaissances et des passions de Barthes en matière de musicologie.</w:t>
      </w:r>
      <w:r w:rsidRPr="00C30301">
        <w:rPr>
          <w:rStyle w:val="apple-converted-space"/>
          <w:rFonts w:ascii="Times New Roman" w:hAnsi="Times New Roman" w:cs="Times New Roman"/>
          <w:color w:val="000000"/>
          <w:lang w:val="fr-FR"/>
        </w:rPr>
        <w:t> </w:t>
      </w:r>
    </w:p>
    <w:p w14:paraId="66EF7C60" w14:textId="04ED7DB7" w:rsidR="00A51662" w:rsidRPr="00C30301" w:rsidRDefault="007C0835" w:rsidP="009E6AFF">
      <w:pPr>
        <w:ind w:firstLine="720"/>
        <w:rPr>
          <w:rFonts w:ascii="Times New Roman" w:hAnsi="Times New Roman" w:cs="Times New Roman"/>
          <w:color w:val="000000"/>
          <w:lang w:val="fr-FR"/>
        </w:rPr>
      </w:pPr>
      <w:r w:rsidRPr="00C30301">
        <w:rPr>
          <w:rFonts w:ascii="Times New Roman" w:hAnsi="Times New Roman" w:cs="Times New Roman"/>
          <w:color w:val="000000"/>
          <w:lang w:val="fr-FR"/>
        </w:rPr>
        <w:t xml:space="preserve">Dans </w:t>
      </w:r>
      <w:r w:rsidR="00216328" w:rsidRPr="00C30301">
        <w:rPr>
          <w:rFonts w:ascii="Times New Roman" w:hAnsi="Times New Roman" w:cs="Times New Roman"/>
          <w:color w:val="000000"/>
          <w:lang w:val="fr-FR"/>
        </w:rPr>
        <w:t>une</w:t>
      </w:r>
      <w:r w:rsidRPr="00C30301">
        <w:rPr>
          <w:rFonts w:ascii="Times New Roman" w:hAnsi="Times New Roman" w:cs="Times New Roman"/>
          <w:color w:val="000000"/>
          <w:lang w:val="fr-FR"/>
        </w:rPr>
        <w:t xml:space="preserve"> section suivant</w:t>
      </w:r>
      <w:r w:rsidR="00216328" w:rsidRPr="00C30301">
        <w:rPr>
          <w:rFonts w:ascii="Times New Roman" w:hAnsi="Times New Roman" w:cs="Times New Roman"/>
          <w:color w:val="000000"/>
          <w:lang w:val="fr-FR"/>
        </w:rPr>
        <w:t>e</w:t>
      </w:r>
      <w:r w:rsidRPr="00C30301">
        <w:rPr>
          <w:rFonts w:ascii="Times New Roman" w:hAnsi="Times New Roman" w:cs="Times New Roman"/>
          <w:color w:val="000000"/>
          <w:lang w:val="fr-FR"/>
        </w:rPr>
        <w:t xml:space="preserve">,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Matérialisme tragique</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Corbier fouille le terrain plus familier des intérêts théâtraux de Barthes à la fin des années 1950 et au début des années 1960, mais il le fait à travers la ligne de mire permise par le vecteur de la Grèce, offrant ainsi une lecture attentive en particulier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essai relativement sous-estimé de 1965</w:t>
      </w:r>
      <w:r w:rsidR="000021C0">
        <w:rPr>
          <w:rFonts w:ascii="Times New Roman" w:hAnsi="Times New Roman" w:cs="Times New Roman"/>
          <w:color w:val="000000"/>
          <w:lang w:val="fr-FR"/>
        </w:rPr>
        <w:t>,</w:t>
      </w:r>
      <w:r w:rsidR="005958A0" w:rsidRPr="00C30301">
        <w:rPr>
          <w:rFonts w:ascii="Times New Roman" w:hAnsi="Times New Roman" w:cs="Times New Roman"/>
          <w:color w:val="000000"/>
          <w:lang w:val="fr-FR"/>
        </w:rPr>
        <w:t xml:space="preserve">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Le Théâtre grec</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Corbier en expose les enjeux avec perspicacité</w:t>
      </w:r>
      <w:r w:rsidR="00120642">
        <w:rPr>
          <w:rFonts w:ascii="Times New Roman" w:hAnsi="Times New Roman" w:cs="Times New Roman"/>
          <w:color w:val="000000"/>
          <w:lang w:val="fr-FR"/>
        </w:rPr>
        <w:t> </w:t>
      </w:r>
      <w:r w:rsidRPr="00C30301">
        <w:rPr>
          <w:rFonts w:ascii="Times New Roman" w:hAnsi="Times New Roman" w:cs="Times New Roman"/>
          <w:color w:val="000000"/>
          <w:lang w:val="fr-FR"/>
        </w:rPr>
        <w:t>: si une éthique matérialiste (marxiste) exige que les résidus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humanisme tragique sentimental de la culture bourgeoise soient dissous de manière critique, Barthes cherche dans le théâtre grec </w:t>
      </w:r>
      <w:r w:rsidR="005958A0" w:rsidRPr="00C30301">
        <w:rPr>
          <w:rFonts w:ascii="Times New Roman" w:hAnsi="Times New Roman" w:cs="Times New Roman"/>
          <w:color w:val="000000"/>
          <w:lang w:val="fr-FR"/>
        </w:rPr>
        <w:t>antique</w:t>
      </w:r>
      <w:r w:rsidRPr="00C30301">
        <w:rPr>
          <w:rFonts w:ascii="Times New Roman" w:hAnsi="Times New Roman" w:cs="Times New Roman"/>
          <w:color w:val="000000"/>
          <w:lang w:val="fr-FR"/>
        </w:rPr>
        <w:t xml:space="preserve"> et dans ses avatars </w:t>
      </w:r>
      <w:r w:rsidRPr="00C30301">
        <w:rPr>
          <w:rFonts w:ascii="Times New Roman" w:hAnsi="Times New Roman" w:cs="Times New Roman"/>
          <w:color w:val="000000"/>
          <w:lang w:val="fr-FR"/>
        </w:rPr>
        <w:lastRenderedPageBreak/>
        <w:t xml:space="preserve">une forme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pure</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du tragique</w:t>
      </w:r>
      <w:r w:rsidR="000021C0">
        <w:rPr>
          <w:rFonts w:ascii="Times New Roman" w:hAnsi="Times New Roman" w:cs="Times New Roman"/>
          <w:color w:val="000000"/>
          <w:lang w:val="fr-FR"/>
        </w:rPr>
        <w:t xml:space="preserve"> (p.</w:t>
      </w:r>
      <w:r w:rsidR="00120642">
        <w:rPr>
          <w:rFonts w:ascii="Times New Roman" w:hAnsi="Times New Roman" w:cs="Times New Roman"/>
          <w:color w:val="000000"/>
          <w:lang w:val="fr-FR"/>
        </w:rPr>
        <w:t> </w:t>
      </w:r>
      <w:r w:rsidR="000021C0">
        <w:rPr>
          <w:rFonts w:ascii="Times New Roman" w:hAnsi="Times New Roman" w:cs="Times New Roman"/>
          <w:color w:val="000000"/>
          <w:lang w:val="fr-FR"/>
        </w:rPr>
        <w:t>236)</w:t>
      </w:r>
      <w:r w:rsidR="00881FD8">
        <w:rPr>
          <w:rFonts w:ascii="Times New Roman" w:hAnsi="Times New Roman" w:cs="Times New Roman"/>
          <w:color w:val="000000"/>
          <w:lang w:val="fr-FR"/>
        </w:rPr>
        <w:t>,</w:t>
      </w:r>
      <w:r w:rsidRPr="00C30301">
        <w:rPr>
          <w:rFonts w:ascii="Times New Roman" w:hAnsi="Times New Roman" w:cs="Times New Roman"/>
          <w:color w:val="000000"/>
          <w:lang w:val="fr-FR"/>
        </w:rPr>
        <w:t xml:space="preserve"> qui insiste sur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espace ouvert du spectacle, sur la matérialité du langage dans sa diction</w:t>
      </w:r>
      <w:r w:rsidR="001A5EFF">
        <w:rPr>
          <w:rFonts w:ascii="Times New Roman" w:hAnsi="Times New Roman" w:cs="Times New Roman"/>
          <w:color w:val="000000"/>
          <w:lang w:val="fr-FR"/>
        </w:rPr>
        <w:t>,</w:t>
      </w:r>
      <w:r w:rsidRPr="00C30301">
        <w:rPr>
          <w:rFonts w:ascii="Times New Roman" w:hAnsi="Times New Roman" w:cs="Times New Roman"/>
          <w:color w:val="000000"/>
          <w:lang w:val="fr-FR"/>
        </w:rPr>
        <w:t xml:space="preserve"> et sur la distance formelle de la dramaturgie, des accents qui correspondent à sa prédilection pour Brecht. Il s</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agit avant tout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affirmer la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distance</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du théâtre grec </w:t>
      </w:r>
      <w:r w:rsidR="000021C0">
        <w:rPr>
          <w:rFonts w:ascii="Times New Roman" w:hAnsi="Times New Roman" w:cs="Times New Roman"/>
          <w:color w:val="000000"/>
          <w:lang w:val="fr-FR"/>
        </w:rPr>
        <w:t>(p.</w:t>
      </w:r>
      <w:r w:rsidR="00120642">
        <w:rPr>
          <w:rFonts w:ascii="Times New Roman" w:hAnsi="Times New Roman" w:cs="Times New Roman"/>
          <w:color w:val="000000"/>
          <w:lang w:val="fr-FR"/>
        </w:rPr>
        <w:t> </w:t>
      </w:r>
      <w:r w:rsidR="000021C0">
        <w:rPr>
          <w:rFonts w:ascii="Times New Roman" w:hAnsi="Times New Roman" w:cs="Times New Roman"/>
          <w:color w:val="000000"/>
          <w:lang w:val="fr-FR"/>
        </w:rPr>
        <w:t xml:space="preserve">234) </w:t>
      </w:r>
      <w:r w:rsidRPr="00C30301">
        <w:rPr>
          <w:rFonts w:ascii="Times New Roman" w:hAnsi="Times New Roman" w:cs="Times New Roman"/>
          <w:color w:val="000000"/>
          <w:lang w:val="fr-FR"/>
        </w:rPr>
        <w:t>par rapport à la culture moderne, distance qui a néanmoins une fonction critique. Mais Corbier se montre à la hauteur de la subtilité des tensions, des contradictions et des gestes éthiques qui jalonnent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œuvre de Barthes à travers la conclusion qu</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il tire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une lecture attentive du </w:t>
      </w:r>
      <w:r w:rsidRPr="00C30301">
        <w:rPr>
          <w:rFonts w:ascii="Times New Roman" w:hAnsi="Times New Roman" w:cs="Times New Roman"/>
          <w:i/>
          <w:iCs/>
          <w:color w:val="000000"/>
          <w:lang w:val="fr-FR"/>
        </w:rPr>
        <w:t>Sur Racine</w:t>
      </w:r>
      <w:r w:rsidR="00120642">
        <w:rPr>
          <w:rFonts w:ascii="Times New Roman" w:hAnsi="Times New Roman" w:cs="Times New Roman"/>
          <w:color w:val="000000"/>
          <w:lang w:val="fr-FR"/>
        </w:rPr>
        <w:t xml:space="preserve"> (1963) </w:t>
      </w:r>
      <w:r w:rsidRPr="00C30301">
        <w:rPr>
          <w:rFonts w:ascii="Times New Roman" w:hAnsi="Times New Roman" w:cs="Times New Roman"/>
          <w:color w:val="000000"/>
          <w:lang w:val="fr-FR"/>
        </w:rPr>
        <w:t>: si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ethos </w:t>
      </w:r>
      <w:r w:rsidR="000F6A52" w:rsidRPr="00C30301">
        <w:rPr>
          <w:rFonts w:ascii="Times New Roman" w:hAnsi="Times New Roman" w:cs="Times New Roman"/>
          <w:color w:val="000000"/>
          <w:lang w:val="fr-FR"/>
        </w:rPr>
        <w:t>brechtien</w:t>
      </w:r>
      <w:r w:rsidRPr="00C30301">
        <w:rPr>
          <w:rFonts w:ascii="Times New Roman" w:hAnsi="Times New Roman" w:cs="Times New Roman"/>
          <w:color w:val="000000"/>
          <w:lang w:val="fr-FR"/>
        </w:rPr>
        <w:t xml:space="preserve"> épousé par Barthes implique une contradiction entre le tragique et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épique, il incarne ainsi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exigence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une sortie de la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clôture</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ordre social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Occident</w:t>
      </w:r>
      <w:r w:rsidR="000021C0">
        <w:rPr>
          <w:rFonts w:ascii="Times New Roman" w:hAnsi="Times New Roman" w:cs="Times New Roman"/>
          <w:color w:val="000000"/>
          <w:lang w:val="fr-FR"/>
        </w:rPr>
        <w:t xml:space="preserve"> (p.</w:t>
      </w:r>
      <w:r w:rsidR="00120642">
        <w:rPr>
          <w:rFonts w:ascii="Times New Roman" w:hAnsi="Times New Roman" w:cs="Times New Roman"/>
          <w:color w:val="000000"/>
          <w:lang w:val="fr-FR"/>
        </w:rPr>
        <w:t> </w:t>
      </w:r>
      <w:r w:rsidR="000021C0">
        <w:rPr>
          <w:rFonts w:ascii="Times New Roman" w:hAnsi="Times New Roman" w:cs="Times New Roman"/>
          <w:color w:val="000000"/>
          <w:lang w:val="fr-FR"/>
        </w:rPr>
        <w:t>271)</w:t>
      </w:r>
      <w:r w:rsidRPr="00C30301">
        <w:rPr>
          <w:rFonts w:ascii="Times New Roman" w:hAnsi="Times New Roman" w:cs="Times New Roman"/>
          <w:color w:val="000000"/>
          <w:lang w:val="fr-FR"/>
        </w:rPr>
        <w:t xml:space="preserve">, dont témoigne le démontage par Barthes de la structure de la tragédie racinienne. </w:t>
      </w:r>
      <w:r w:rsidR="00131F4A">
        <w:rPr>
          <w:rFonts w:ascii="Times New Roman" w:hAnsi="Times New Roman" w:cs="Times New Roman"/>
          <w:color w:val="000000"/>
          <w:lang w:val="fr-FR"/>
        </w:rPr>
        <w:t>Avec</w:t>
      </w:r>
      <w:r w:rsidRPr="00C30301">
        <w:rPr>
          <w:rFonts w:ascii="Times New Roman" w:hAnsi="Times New Roman" w:cs="Times New Roman"/>
          <w:color w:val="000000"/>
          <w:lang w:val="fr-FR"/>
        </w:rPr>
        <w:t xml:space="preserve"> une admirable finesse critique, Corbier relie cette critique de la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métaphysique du Mal</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à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exploration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une </w:t>
      </w:r>
      <w:r w:rsidR="009E6AFF">
        <w:rPr>
          <w:rFonts w:ascii="Times New Roman" w:hAnsi="Times New Roman" w:cs="Times New Roman"/>
          <w:color w:val="000000"/>
          <w:lang w:val="fr-FR"/>
        </w:rPr>
        <w:t>« </w:t>
      </w:r>
      <w:proofErr w:type="spellStart"/>
      <w:r w:rsidRPr="000F6A52">
        <w:rPr>
          <w:rFonts w:ascii="Times New Roman" w:hAnsi="Times New Roman" w:cs="Times New Roman"/>
          <w:i/>
          <w:iCs/>
          <w:color w:val="000000"/>
          <w:lang w:val="fr-FR"/>
        </w:rPr>
        <w:t>vita</w:t>
      </w:r>
      <w:proofErr w:type="spellEnd"/>
      <w:r w:rsidRPr="000F6A52">
        <w:rPr>
          <w:rFonts w:ascii="Times New Roman" w:hAnsi="Times New Roman" w:cs="Times New Roman"/>
          <w:i/>
          <w:iCs/>
          <w:color w:val="000000"/>
          <w:lang w:val="fr-FR"/>
        </w:rPr>
        <w:t xml:space="preserve"> </w:t>
      </w:r>
      <w:proofErr w:type="spellStart"/>
      <w:r w:rsidRPr="000F6A52">
        <w:rPr>
          <w:rFonts w:ascii="Times New Roman" w:hAnsi="Times New Roman" w:cs="Times New Roman"/>
          <w:i/>
          <w:iCs/>
          <w:color w:val="000000"/>
          <w:lang w:val="fr-FR"/>
        </w:rPr>
        <w:t>nuova</w:t>
      </w:r>
      <w:proofErr w:type="spellEnd"/>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dans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œuvre de Barthes des années 1970</w:t>
      </w:r>
      <w:r w:rsidR="000F6A52">
        <w:rPr>
          <w:rFonts w:ascii="Times New Roman" w:hAnsi="Times New Roman" w:cs="Times New Roman"/>
          <w:color w:val="000000"/>
          <w:lang w:val="fr-FR"/>
        </w:rPr>
        <w:t xml:space="preserve"> (p.</w:t>
      </w:r>
      <w:r w:rsidR="00120642">
        <w:rPr>
          <w:rFonts w:ascii="Times New Roman" w:hAnsi="Times New Roman" w:cs="Times New Roman"/>
          <w:color w:val="000000"/>
          <w:lang w:val="fr-FR"/>
        </w:rPr>
        <w:t> </w:t>
      </w:r>
      <w:r w:rsidR="000F6A52">
        <w:rPr>
          <w:rFonts w:ascii="Times New Roman" w:hAnsi="Times New Roman" w:cs="Times New Roman"/>
          <w:color w:val="000000"/>
          <w:lang w:val="fr-FR"/>
        </w:rPr>
        <w:t>271)</w:t>
      </w:r>
      <w:r w:rsidRPr="00C30301">
        <w:rPr>
          <w:rFonts w:ascii="Times New Roman" w:hAnsi="Times New Roman" w:cs="Times New Roman"/>
          <w:color w:val="000000"/>
          <w:lang w:val="fr-FR"/>
        </w:rPr>
        <w:t xml:space="preserve">. Cette démarche implique un retour en arrière, à </w:t>
      </w:r>
      <w:r w:rsidR="000F6A52" w:rsidRPr="00C30301">
        <w:rPr>
          <w:rFonts w:ascii="Times New Roman" w:hAnsi="Times New Roman" w:cs="Times New Roman"/>
          <w:color w:val="000000"/>
          <w:lang w:val="fr-FR"/>
        </w:rPr>
        <w:t>l</w:t>
      </w:r>
      <w:proofErr w:type="gramStart"/>
      <w:r w:rsidR="004D7881">
        <w:rPr>
          <w:rFonts w:ascii="Times New Roman" w:hAnsi="Times New Roman" w:cs="Times New Roman"/>
          <w:color w:val="000000"/>
          <w:lang w:val="fr-FR"/>
        </w:rPr>
        <w:t>’</w:t>
      </w:r>
      <w:r w:rsidR="000F6A52" w:rsidRPr="00C30301">
        <w:rPr>
          <w:rFonts w:ascii="Times New Roman" w:hAnsi="Times New Roman" w:cs="Times New Roman"/>
          <w:color w:val="000000"/>
          <w:lang w:val="fr-FR"/>
        </w:rPr>
        <w:t>«</w:t>
      </w:r>
      <w:proofErr w:type="gramEnd"/>
      <w:r w:rsidR="00120642">
        <w:rPr>
          <w:rFonts w:ascii="Times New Roman" w:hAnsi="Times New Roman" w:cs="Times New Roman"/>
          <w:color w:val="000000"/>
          <w:lang w:val="fr-FR"/>
        </w:rPr>
        <w:t> </w:t>
      </w:r>
      <w:r w:rsidRPr="00C30301">
        <w:rPr>
          <w:rFonts w:ascii="Times New Roman" w:hAnsi="Times New Roman" w:cs="Times New Roman"/>
          <w:color w:val="000000"/>
          <w:lang w:val="fr-FR"/>
        </w:rPr>
        <w:t>humanisme progressiste</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de Barthes </w:t>
      </w:r>
      <w:r w:rsidR="000F6A52">
        <w:rPr>
          <w:rFonts w:ascii="Times New Roman" w:hAnsi="Times New Roman" w:cs="Times New Roman"/>
          <w:color w:val="000000"/>
          <w:lang w:val="fr-FR"/>
        </w:rPr>
        <w:t>(p.</w:t>
      </w:r>
      <w:r w:rsidR="00120642">
        <w:rPr>
          <w:rFonts w:ascii="Times New Roman" w:hAnsi="Times New Roman" w:cs="Times New Roman"/>
          <w:color w:val="000000"/>
          <w:lang w:val="fr-FR"/>
        </w:rPr>
        <w:t> </w:t>
      </w:r>
      <w:r w:rsidR="000F6A52">
        <w:rPr>
          <w:rFonts w:ascii="Times New Roman" w:hAnsi="Times New Roman" w:cs="Times New Roman"/>
          <w:color w:val="000000"/>
          <w:lang w:val="fr-FR"/>
        </w:rPr>
        <w:t xml:space="preserve">278) </w:t>
      </w:r>
      <w:r w:rsidRPr="00C30301">
        <w:rPr>
          <w:rFonts w:ascii="Times New Roman" w:hAnsi="Times New Roman" w:cs="Times New Roman"/>
          <w:color w:val="000000"/>
          <w:lang w:val="fr-FR"/>
        </w:rPr>
        <w:t xml:space="preserve">dans les années 1950, afin de retracer le développement du projet militant de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destruction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Occident</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 xml:space="preserve"> </w:t>
      </w:r>
      <w:r w:rsidR="000F6A52">
        <w:rPr>
          <w:rFonts w:ascii="Times New Roman" w:hAnsi="Times New Roman" w:cs="Times New Roman"/>
          <w:color w:val="000000"/>
          <w:lang w:val="fr-FR"/>
        </w:rPr>
        <w:t xml:space="preserve">(p. 376) </w:t>
      </w:r>
      <w:r w:rsidRPr="00C30301">
        <w:rPr>
          <w:rFonts w:ascii="Times New Roman" w:hAnsi="Times New Roman" w:cs="Times New Roman"/>
          <w:color w:val="000000"/>
          <w:lang w:val="fr-FR"/>
        </w:rPr>
        <w:t>dans les écrits de la fin des années 1960 et des années 1970, qui cède ensuite la place à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affirmation de la </w:t>
      </w:r>
      <w:r w:rsidR="009E6AFF">
        <w:rPr>
          <w:rFonts w:ascii="Times New Roman" w:hAnsi="Times New Roman" w:cs="Times New Roman"/>
          <w:color w:val="000000"/>
          <w:lang w:val="fr-FR"/>
        </w:rPr>
        <w:t>« </w:t>
      </w:r>
      <w:r w:rsidRPr="00C30301">
        <w:rPr>
          <w:rFonts w:ascii="Times New Roman" w:hAnsi="Times New Roman" w:cs="Times New Roman"/>
          <w:color w:val="000000"/>
          <w:lang w:val="fr-FR"/>
        </w:rPr>
        <w:t>bienveillance</w:t>
      </w:r>
      <w:r w:rsidR="009E6AFF">
        <w:rPr>
          <w:rFonts w:ascii="Times New Roman" w:hAnsi="Times New Roman" w:cs="Times New Roman"/>
          <w:color w:val="000000"/>
          <w:lang w:val="fr-FR"/>
        </w:rPr>
        <w:t> »</w:t>
      </w:r>
      <w:r w:rsidR="000F6A52">
        <w:rPr>
          <w:rFonts w:ascii="Times New Roman" w:hAnsi="Times New Roman" w:cs="Times New Roman"/>
          <w:color w:val="000000"/>
          <w:lang w:val="fr-FR"/>
        </w:rPr>
        <w:t xml:space="preserve"> (p.</w:t>
      </w:r>
      <w:r w:rsidR="00120642">
        <w:rPr>
          <w:rFonts w:ascii="Times New Roman" w:hAnsi="Times New Roman" w:cs="Times New Roman"/>
          <w:color w:val="000000"/>
          <w:lang w:val="fr-FR"/>
        </w:rPr>
        <w:t> </w:t>
      </w:r>
      <w:r w:rsidR="000F6A52">
        <w:rPr>
          <w:rFonts w:ascii="Times New Roman" w:hAnsi="Times New Roman" w:cs="Times New Roman"/>
          <w:color w:val="000000"/>
          <w:lang w:val="fr-FR"/>
        </w:rPr>
        <w:t>275)</w:t>
      </w:r>
      <w:r w:rsidRPr="00C30301">
        <w:rPr>
          <w:rFonts w:ascii="Times New Roman" w:hAnsi="Times New Roman" w:cs="Times New Roman"/>
          <w:color w:val="000000"/>
          <w:lang w:val="fr-FR"/>
        </w:rPr>
        <w:t>, le tournant éthique de</w:t>
      </w:r>
      <w:r w:rsidR="005958A0" w:rsidRPr="00C30301">
        <w:rPr>
          <w:rFonts w:ascii="Times New Roman" w:hAnsi="Times New Roman" w:cs="Times New Roman"/>
          <w:color w:val="000000"/>
          <w:lang w:val="fr-FR"/>
        </w:rPr>
        <w:t>s</w:t>
      </w:r>
      <w:r w:rsidRPr="00C30301">
        <w:rPr>
          <w:rFonts w:ascii="Times New Roman" w:hAnsi="Times New Roman" w:cs="Times New Roman"/>
          <w:color w:val="000000"/>
          <w:lang w:val="fr-FR"/>
        </w:rPr>
        <w:t xml:space="preserve"> années 1970.</w:t>
      </w:r>
      <w:r w:rsidRPr="00C30301">
        <w:rPr>
          <w:rStyle w:val="apple-converted-space"/>
          <w:rFonts w:ascii="Times New Roman" w:hAnsi="Times New Roman" w:cs="Times New Roman"/>
          <w:color w:val="000000"/>
          <w:lang w:val="fr-FR"/>
        </w:rPr>
        <w:t> </w:t>
      </w:r>
    </w:p>
    <w:p w14:paraId="58BA00CD" w14:textId="2B255DBB" w:rsidR="00FD4A9F" w:rsidRPr="00C30301" w:rsidRDefault="007C0835" w:rsidP="00A51662">
      <w:pPr>
        <w:ind w:firstLine="720"/>
        <w:rPr>
          <w:rFonts w:ascii="Times New Roman" w:hAnsi="Times New Roman" w:cs="Times New Roman"/>
          <w:color w:val="000000"/>
          <w:lang w:val="fr-FR"/>
        </w:rPr>
      </w:pPr>
      <w:r w:rsidRPr="00C30301">
        <w:rPr>
          <w:rFonts w:ascii="Times New Roman" w:hAnsi="Times New Roman" w:cs="Times New Roman"/>
          <w:i/>
          <w:iCs/>
          <w:color w:val="000000"/>
          <w:lang w:val="fr-FR"/>
        </w:rPr>
        <w:t>La Coïncidence</w:t>
      </w:r>
      <w:r w:rsidRPr="00C30301">
        <w:rPr>
          <w:rFonts w:ascii="Times New Roman" w:hAnsi="Times New Roman" w:cs="Times New Roman"/>
          <w:color w:val="000000"/>
          <w:lang w:val="fr-FR"/>
        </w:rPr>
        <w:t xml:space="preserve"> propose ainsi un commentaire interprétatif substantiel et approfondi sur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ensemble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œuvre de Barthes, commentaire amplement soutenu par une panoplie particulièrement impressionnante de ressources critiques </w:t>
      </w:r>
      <w:r w:rsidR="00120642">
        <w:rPr>
          <w:rFonts w:ascii="Times New Roman" w:hAnsi="Times New Roman" w:cs="Times New Roman"/>
          <w:color w:val="000000"/>
          <w:lang w:val="fr-FR"/>
        </w:rPr>
        <w:t>–</w:t>
      </w:r>
      <w:r w:rsidRPr="00C30301">
        <w:rPr>
          <w:rFonts w:ascii="Times New Roman" w:hAnsi="Times New Roman" w:cs="Times New Roman"/>
          <w:color w:val="000000"/>
          <w:lang w:val="fr-FR"/>
        </w:rPr>
        <w:t xml:space="preserve"> archivistiques, contextuelles, biographiques et autres. Corbier se tient heureusement à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écart de la tentation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imposer des cadres théoriques à ses engagements interprétatifs, et reste ainsi proche du détail et de la nuance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écriture de Barthes. Si les vecteurs de la Grèce et de la Musique sont annoncés dès le départ comme les fils conducteurs de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ouvrage, et le restent, </w:t>
      </w:r>
      <w:r w:rsidRPr="00C30301">
        <w:rPr>
          <w:rFonts w:ascii="Times New Roman" w:hAnsi="Times New Roman" w:cs="Times New Roman"/>
          <w:i/>
          <w:iCs/>
          <w:color w:val="000000"/>
          <w:lang w:val="fr-FR"/>
        </w:rPr>
        <w:t>La Coïncidence</w:t>
      </w:r>
      <w:r w:rsidRPr="00C30301">
        <w:rPr>
          <w:rFonts w:ascii="Times New Roman" w:hAnsi="Times New Roman" w:cs="Times New Roman"/>
          <w:color w:val="000000"/>
          <w:lang w:val="fr-FR"/>
        </w:rPr>
        <w:t xml:space="preserve"> ne se limite pas, du fait de ce choix, à un ajout progressif à la recherche sur Barthes</w:t>
      </w:r>
      <w:r w:rsidR="0026153D">
        <w:rPr>
          <w:rFonts w:ascii="Times New Roman" w:hAnsi="Times New Roman" w:cs="Times New Roman"/>
          <w:color w:val="000000"/>
          <w:lang w:val="fr-FR"/>
        </w:rPr>
        <w:t> </w:t>
      </w:r>
      <w:r w:rsidRPr="00C30301">
        <w:rPr>
          <w:rFonts w:ascii="Times New Roman" w:hAnsi="Times New Roman" w:cs="Times New Roman"/>
          <w:color w:val="000000"/>
          <w:lang w:val="fr-FR"/>
        </w:rPr>
        <w:t>; elle a aussi le statut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réévaluation majeure de la trajectoire intellectuelle de Barthes, qui a la valeur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ajouter aux attributs de Barthes celui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une expertise et d</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une sensibilité significatives </w:t>
      </w:r>
      <w:r w:rsidR="0026153D">
        <w:rPr>
          <w:rFonts w:ascii="Times New Roman" w:hAnsi="Times New Roman" w:cs="Times New Roman"/>
          <w:color w:val="000000"/>
          <w:lang w:val="fr-FR"/>
        </w:rPr>
        <w:t>en ce qui concerne le</w:t>
      </w:r>
      <w:r w:rsidR="0026153D" w:rsidRPr="00C30301">
        <w:rPr>
          <w:rFonts w:ascii="Times New Roman" w:hAnsi="Times New Roman" w:cs="Times New Roman"/>
          <w:color w:val="000000"/>
          <w:lang w:val="fr-FR"/>
        </w:rPr>
        <w:t xml:space="preserve"> </w:t>
      </w:r>
      <w:r w:rsidRPr="00C30301">
        <w:rPr>
          <w:rFonts w:ascii="Times New Roman" w:hAnsi="Times New Roman" w:cs="Times New Roman"/>
          <w:color w:val="000000"/>
          <w:lang w:val="fr-FR"/>
        </w:rPr>
        <w:t>monde grec et la musique. Mais ce qui frappe le plus, c</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est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intensité renouvelée dont Corbier dote l</w:t>
      </w:r>
      <w:r w:rsidR="004D7881">
        <w:rPr>
          <w:rFonts w:ascii="Times New Roman" w:hAnsi="Times New Roman" w:cs="Times New Roman"/>
          <w:color w:val="000000"/>
          <w:lang w:val="fr-FR"/>
        </w:rPr>
        <w:t>’</w:t>
      </w:r>
      <w:r w:rsidRPr="00C30301">
        <w:rPr>
          <w:rFonts w:ascii="Times New Roman" w:hAnsi="Times New Roman" w:cs="Times New Roman"/>
          <w:color w:val="000000"/>
          <w:lang w:val="fr-FR"/>
        </w:rPr>
        <w:t xml:space="preserve">œuvre de Barthes à travers ce cadre interprétatif, ce qui rapproche </w:t>
      </w:r>
      <w:r w:rsidRPr="00C30301">
        <w:rPr>
          <w:rFonts w:ascii="Times New Roman" w:hAnsi="Times New Roman" w:cs="Times New Roman"/>
          <w:i/>
          <w:iCs/>
          <w:color w:val="000000"/>
          <w:lang w:val="fr-FR"/>
        </w:rPr>
        <w:t>La Coïn</w:t>
      </w:r>
      <w:r w:rsidR="005958A0" w:rsidRPr="00C30301">
        <w:rPr>
          <w:rFonts w:ascii="Times New Roman" w:hAnsi="Times New Roman" w:cs="Times New Roman"/>
          <w:i/>
          <w:iCs/>
          <w:color w:val="000000"/>
          <w:lang w:val="fr-FR"/>
        </w:rPr>
        <w:t>c</w:t>
      </w:r>
      <w:r w:rsidRPr="00C30301">
        <w:rPr>
          <w:rFonts w:ascii="Times New Roman" w:hAnsi="Times New Roman" w:cs="Times New Roman"/>
          <w:i/>
          <w:iCs/>
          <w:color w:val="000000"/>
          <w:lang w:val="fr-FR"/>
        </w:rPr>
        <w:t>idence</w:t>
      </w:r>
      <w:r w:rsidRPr="00C30301">
        <w:rPr>
          <w:rFonts w:ascii="Times New Roman" w:hAnsi="Times New Roman" w:cs="Times New Roman"/>
          <w:color w:val="000000"/>
          <w:lang w:val="fr-FR"/>
        </w:rPr>
        <w:t xml:space="preserve"> du pôle du romanesque.</w:t>
      </w:r>
      <w:r w:rsidRPr="00C30301">
        <w:rPr>
          <w:rFonts w:ascii="Times New Roman" w:hAnsi="Times New Roman" w:cs="Times New Roman"/>
          <w:color w:val="000000"/>
          <w:lang w:val="fr-FR"/>
        </w:rPr>
        <w:br/>
      </w:r>
    </w:p>
    <w:sectPr w:rsidR="00FD4A9F" w:rsidRPr="00C30301" w:rsidSect="005120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35"/>
    <w:rsid w:val="000021C0"/>
    <w:rsid w:val="00034987"/>
    <w:rsid w:val="000A39CF"/>
    <w:rsid w:val="000F6A52"/>
    <w:rsid w:val="00107B3C"/>
    <w:rsid w:val="00120642"/>
    <w:rsid w:val="00131F4A"/>
    <w:rsid w:val="001A5EFF"/>
    <w:rsid w:val="001F2ECE"/>
    <w:rsid w:val="00210F58"/>
    <w:rsid w:val="00216328"/>
    <w:rsid w:val="00221176"/>
    <w:rsid w:val="0026153D"/>
    <w:rsid w:val="002753C9"/>
    <w:rsid w:val="00322396"/>
    <w:rsid w:val="0034016E"/>
    <w:rsid w:val="003445AC"/>
    <w:rsid w:val="00366CED"/>
    <w:rsid w:val="004D7881"/>
    <w:rsid w:val="005120D4"/>
    <w:rsid w:val="00563FBC"/>
    <w:rsid w:val="005958A0"/>
    <w:rsid w:val="00647F5B"/>
    <w:rsid w:val="00652CDB"/>
    <w:rsid w:val="006E0488"/>
    <w:rsid w:val="00734FA3"/>
    <w:rsid w:val="007647A0"/>
    <w:rsid w:val="007C0835"/>
    <w:rsid w:val="007E1FC4"/>
    <w:rsid w:val="00814299"/>
    <w:rsid w:val="008604BF"/>
    <w:rsid w:val="00881FD8"/>
    <w:rsid w:val="009B4EC0"/>
    <w:rsid w:val="009E6AFF"/>
    <w:rsid w:val="00A51662"/>
    <w:rsid w:val="00B73A9A"/>
    <w:rsid w:val="00B92B32"/>
    <w:rsid w:val="00C30301"/>
    <w:rsid w:val="00C90E50"/>
    <w:rsid w:val="00D44ED7"/>
    <w:rsid w:val="00D854E0"/>
    <w:rsid w:val="00DD107E"/>
    <w:rsid w:val="00E5275B"/>
    <w:rsid w:val="00F142BD"/>
    <w:rsid w:val="00F877C0"/>
    <w:rsid w:val="00FA23F7"/>
    <w:rsid w:val="00FD4A9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713AAF59"/>
  <w15:chartTrackingRefBased/>
  <w15:docId w15:val="{EE9B96CA-9788-E742-84AC-94462AAA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835"/>
  </w:style>
  <w:style w:type="character" w:styleId="Hyperlink">
    <w:name w:val="Hyperlink"/>
    <w:basedOn w:val="DefaultParagraphFont"/>
    <w:uiPriority w:val="99"/>
    <w:semiHidden/>
    <w:unhideWhenUsed/>
    <w:rsid w:val="007C0835"/>
    <w:rPr>
      <w:color w:val="0000FF"/>
      <w:u w:val="single"/>
    </w:rPr>
  </w:style>
  <w:style w:type="paragraph" w:styleId="Revision">
    <w:name w:val="Revision"/>
    <w:hidden/>
    <w:uiPriority w:val="99"/>
    <w:semiHidden/>
    <w:rsid w:val="004D7881"/>
  </w:style>
  <w:style w:type="character" w:styleId="CommentReference">
    <w:name w:val="annotation reference"/>
    <w:basedOn w:val="DefaultParagraphFont"/>
    <w:uiPriority w:val="99"/>
    <w:semiHidden/>
    <w:unhideWhenUsed/>
    <w:rsid w:val="006E0488"/>
    <w:rPr>
      <w:sz w:val="16"/>
      <w:szCs w:val="16"/>
    </w:rPr>
  </w:style>
  <w:style w:type="paragraph" w:styleId="CommentText">
    <w:name w:val="annotation text"/>
    <w:basedOn w:val="Normal"/>
    <w:link w:val="CommentTextChar"/>
    <w:uiPriority w:val="99"/>
    <w:semiHidden/>
    <w:unhideWhenUsed/>
    <w:rsid w:val="006E0488"/>
    <w:rPr>
      <w:sz w:val="20"/>
      <w:szCs w:val="20"/>
    </w:rPr>
  </w:style>
  <w:style w:type="character" w:customStyle="1" w:styleId="CommentTextChar">
    <w:name w:val="Comment Text Char"/>
    <w:basedOn w:val="DefaultParagraphFont"/>
    <w:link w:val="CommentText"/>
    <w:uiPriority w:val="99"/>
    <w:semiHidden/>
    <w:rsid w:val="006E0488"/>
    <w:rPr>
      <w:sz w:val="20"/>
      <w:szCs w:val="20"/>
    </w:rPr>
  </w:style>
  <w:style w:type="paragraph" w:styleId="CommentSubject">
    <w:name w:val="annotation subject"/>
    <w:basedOn w:val="CommentText"/>
    <w:next w:val="CommentText"/>
    <w:link w:val="CommentSubjectChar"/>
    <w:uiPriority w:val="99"/>
    <w:semiHidden/>
    <w:unhideWhenUsed/>
    <w:rsid w:val="006E0488"/>
    <w:rPr>
      <w:b/>
      <w:bCs/>
    </w:rPr>
  </w:style>
  <w:style w:type="character" w:customStyle="1" w:styleId="CommentSubjectChar">
    <w:name w:val="Comment Subject Char"/>
    <w:basedOn w:val="CommentTextChar"/>
    <w:link w:val="CommentSubject"/>
    <w:uiPriority w:val="99"/>
    <w:semiHidden/>
    <w:rsid w:val="006E04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1693</Words>
  <Characters>9652</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Ffrench, Patrick</dc:creator>
  <cp:keywords/>
  <dc:description/>
  <cp:lastModifiedBy>Ffrench, Patrick</cp:lastModifiedBy>
  <cp:revision>2</cp:revision>
  <dcterms:created xsi:type="dcterms:W3CDTF">2023-04-13T18:34:00Z</dcterms:created>
  <dcterms:modified xsi:type="dcterms:W3CDTF">2023-04-13T18:34:00Z</dcterms:modified>
</cp:coreProperties>
</file>