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C030E" w14:textId="0BEDAED3" w:rsidR="00CC0F39" w:rsidRPr="00EC49A6" w:rsidRDefault="00515F4E">
      <w:pPr>
        <w:rPr>
          <w:b/>
          <w:bCs/>
        </w:rPr>
      </w:pPr>
      <w:r>
        <w:rPr>
          <w:b/>
          <w:bCs/>
        </w:rPr>
        <w:t>Af</w:t>
      </w:r>
      <w:r w:rsidR="00BA0B66">
        <w:rPr>
          <w:b/>
          <w:bCs/>
        </w:rPr>
        <w:t>t</w:t>
      </w:r>
      <w:r>
        <w:rPr>
          <w:b/>
          <w:bCs/>
        </w:rPr>
        <w:t>erword</w:t>
      </w:r>
      <w:r w:rsidR="001B207C">
        <w:rPr>
          <w:b/>
          <w:bCs/>
        </w:rPr>
        <w:t xml:space="preserve">: </w:t>
      </w:r>
      <w:r w:rsidR="0024157B">
        <w:rPr>
          <w:b/>
          <w:bCs/>
        </w:rPr>
        <w:t xml:space="preserve">Alderney, </w:t>
      </w:r>
      <w:r w:rsidR="008E6C48" w:rsidRPr="00EC49A6">
        <w:rPr>
          <w:b/>
          <w:bCs/>
        </w:rPr>
        <w:t>The Channel Islands</w:t>
      </w:r>
      <w:r w:rsidR="0024157B">
        <w:rPr>
          <w:b/>
          <w:bCs/>
        </w:rPr>
        <w:t xml:space="preserve">, and </w:t>
      </w:r>
      <w:r w:rsidR="00E5300A">
        <w:rPr>
          <w:b/>
          <w:bCs/>
        </w:rPr>
        <w:t xml:space="preserve">the Study of </w:t>
      </w:r>
      <w:r w:rsidR="0024157B">
        <w:rPr>
          <w:b/>
          <w:bCs/>
        </w:rPr>
        <w:t>History</w:t>
      </w:r>
      <w:r w:rsidR="008A1A3E">
        <w:rPr>
          <w:rStyle w:val="FootnoteReference"/>
          <w:b/>
          <w:bCs/>
        </w:rPr>
        <w:footnoteReference w:id="1"/>
      </w:r>
    </w:p>
    <w:p w14:paraId="0FAAD0D9" w14:textId="77777777" w:rsidR="008E6C48" w:rsidRPr="00EC49A6" w:rsidRDefault="008E6C48"/>
    <w:p w14:paraId="201B3EBA" w14:textId="3AA9A1BB" w:rsidR="009A33CA" w:rsidRDefault="0041063F" w:rsidP="00A16747">
      <w:r>
        <w:t>‘</w:t>
      </w:r>
      <w:r w:rsidR="00CC0F39" w:rsidRPr="00CC0F39">
        <w:t xml:space="preserve">On </w:t>
      </w:r>
      <w:r>
        <w:t>its</w:t>
      </w:r>
      <w:r w:rsidR="00CC0F39" w:rsidRPr="00CC0F39">
        <w:t xml:space="preserve"> own, the history o</w:t>
      </w:r>
      <w:r w:rsidR="00CC0F39">
        <w:t>f the</w:t>
      </w:r>
      <w:r w:rsidR="008D2E75">
        <w:t>se</w:t>
      </w:r>
      <w:r w:rsidR="00CC0F39">
        <w:t xml:space="preserve"> </w:t>
      </w:r>
      <w:r w:rsidR="00D34BD1">
        <w:t xml:space="preserve">communities </w:t>
      </w:r>
      <w:r w:rsidR="00A334E9">
        <w:t xml:space="preserve">or </w:t>
      </w:r>
      <w:r w:rsidR="00CC0F39">
        <w:t xml:space="preserve">island republics is </w:t>
      </w:r>
      <w:r w:rsidR="003F740C">
        <w:t xml:space="preserve">of </w:t>
      </w:r>
      <w:r w:rsidR="00367108">
        <w:t xml:space="preserve">only </w:t>
      </w:r>
      <w:r w:rsidR="00CC0F39">
        <w:t xml:space="preserve">modest, local interest, </w:t>
      </w:r>
      <w:r w:rsidR="008F286C">
        <w:t xml:space="preserve">whilst </w:t>
      </w:r>
      <w:r w:rsidR="008D2E75">
        <w:t>it</w:t>
      </w:r>
      <w:r w:rsidR="00F13F07">
        <w:t>s significance expand</w:t>
      </w:r>
      <w:r w:rsidR="00820EE4">
        <w:t>s</w:t>
      </w:r>
      <w:r w:rsidR="00F13F07">
        <w:t xml:space="preserve"> and</w:t>
      </w:r>
      <w:r w:rsidR="008D2E75">
        <w:t xml:space="preserve"> takes on a </w:t>
      </w:r>
      <w:r w:rsidR="00F566BA">
        <w:t xml:space="preserve">brilliant </w:t>
      </w:r>
      <w:r w:rsidR="008D2E75">
        <w:t>radian</w:t>
      </w:r>
      <w:r w:rsidR="00F566BA">
        <w:t>ce</w:t>
      </w:r>
      <w:r w:rsidR="008D2E75">
        <w:t xml:space="preserve"> under the </w:t>
      </w:r>
      <w:r w:rsidR="00CC0F39">
        <w:t>bright light of the histories of France and of England</w:t>
      </w:r>
      <w:r>
        <w:t>’</w:t>
      </w:r>
      <w:r w:rsidR="00CC0F39">
        <w:t>.</w:t>
      </w:r>
      <w:r>
        <w:rPr>
          <w:rStyle w:val="FootnoteReference"/>
        </w:rPr>
        <w:footnoteReference w:id="2"/>
      </w:r>
      <w:r w:rsidR="00D1285E">
        <w:t xml:space="preserve"> </w:t>
      </w:r>
      <w:r w:rsidR="006B53ED">
        <w:t xml:space="preserve"> </w:t>
      </w:r>
      <w:r w:rsidR="00D1285E">
        <w:t xml:space="preserve">So claimed </w:t>
      </w:r>
      <w:r w:rsidR="00905C59">
        <w:t xml:space="preserve">the French writer and intellectual, </w:t>
      </w:r>
      <w:r w:rsidR="00D1285E">
        <w:t>Eug</w:t>
      </w:r>
      <w:r w:rsidR="005344D9">
        <w:t>ène P</w:t>
      </w:r>
      <w:r w:rsidR="00733CCC">
        <w:t>é</w:t>
      </w:r>
      <w:r w:rsidR="005344D9">
        <w:t>got-Ogier</w:t>
      </w:r>
      <w:r w:rsidR="002C3716">
        <w:t xml:space="preserve">, who was among Victor Hugo’s circle during his exile on the Channel Islands, </w:t>
      </w:r>
      <w:r w:rsidR="00E60A2C">
        <w:t xml:space="preserve">in his </w:t>
      </w:r>
      <w:r w:rsidR="007E377E">
        <w:t xml:space="preserve">lengthy </w:t>
      </w:r>
      <w:r w:rsidR="007E377E">
        <w:rPr>
          <w:i/>
          <w:iCs/>
        </w:rPr>
        <w:t xml:space="preserve">Histoire des </w:t>
      </w:r>
      <w:r w:rsidR="00FF05AE">
        <w:rPr>
          <w:i/>
          <w:iCs/>
        </w:rPr>
        <w:t>i</w:t>
      </w:r>
      <w:r w:rsidR="007E377E">
        <w:rPr>
          <w:i/>
          <w:iCs/>
        </w:rPr>
        <w:t>sles de la Manche</w:t>
      </w:r>
      <w:r w:rsidR="002C3716">
        <w:t xml:space="preserve"> of 1881.</w:t>
      </w:r>
      <w:r w:rsidR="004B493E">
        <w:t xml:space="preserve">  </w:t>
      </w:r>
      <w:r w:rsidR="00A620A4">
        <w:t xml:space="preserve">As if to </w:t>
      </w:r>
      <w:r w:rsidR="003E1E1C">
        <w:t>confirm</w:t>
      </w:r>
      <w:r w:rsidR="00A620A4">
        <w:t xml:space="preserve"> the truth of t</w:t>
      </w:r>
      <w:r w:rsidR="006D29AE">
        <w:t>h</w:t>
      </w:r>
      <w:r w:rsidR="005A3C3F">
        <w:t>is observation</w:t>
      </w:r>
      <w:r w:rsidR="00A620A4">
        <w:t>,</w:t>
      </w:r>
      <w:r w:rsidR="007F72C5">
        <w:t xml:space="preserve"> </w:t>
      </w:r>
      <w:r w:rsidR="00812AC3">
        <w:t xml:space="preserve">the </w:t>
      </w:r>
      <w:r w:rsidR="00445911">
        <w:t xml:space="preserve">contributors to the present volume </w:t>
      </w:r>
      <w:r w:rsidR="006D29AE">
        <w:t xml:space="preserve">have directed </w:t>
      </w:r>
      <w:r w:rsidR="00661E8B">
        <w:t>th</w:t>
      </w:r>
      <w:r w:rsidR="00604DD5">
        <w:t>e</w:t>
      </w:r>
      <w:r w:rsidR="001A55D7">
        <w:t xml:space="preserve"> </w:t>
      </w:r>
      <w:r w:rsidR="00F5294B">
        <w:t>spotlight</w:t>
      </w:r>
      <w:r w:rsidR="000D26FC">
        <w:t xml:space="preserve"> </w:t>
      </w:r>
      <w:r w:rsidR="00E634A8">
        <w:t xml:space="preserve">of international history </w:t>
      </w:r>
      <w:r w:rsidR="00520CD6">
        <w:t>on</w:t>
      </w:r>
      <w:r w:rsidR="007E1600">
        <w:t>to</w:t>
      </w:r>
      <w:r w:rsidR="00520CD6">
        <w:t xml:space="preserve"> the islands</w:t>
      </w:r>
      <w:r w:rsidR="00991A46">
        <w:t xml:space="preserve"> and </w:t>
      </w:r>
      <w:r w:rsidR="00B93FB2">
        <w:t xml:space="preserve">uncovered </w:t>
      </w:r>
      <w:r w:rsidR="00991A46">
        <w:t xml:space="preserve">the richness of their </w:t>
      </w:r>
      <w:r w:rsidR="00675A16">
        <w:t xml:space="preserve">history </w:t>
      </w:r>
      <w:r w:rsidR="003D34DD">
        <w:t xml:space="preserve">as it played out </w:t>
      </w:r>
      <w:r w:rsidR="000E3C16">
        <w:t>on the stage</w:t>
      </w:r>
      <w:r w:rsidR="008524D2">
        <w:t xml:space="preserve"> of </w:t>
      </w:r>
      <w:r w:rsidR="00C15CE9">
        <w:t xml:space="preserve">centuries of </w:t>
      </w:r>
      <w:r w:rsidR="00C62CAA">
        <w:t xml:space="preserve">nearly permanent </w:t>
      </w:r>
      <w:r w:rsidR="001E79CD">
        <w:t>Anglo-French rivalry</w:t>
      </w:r>
      <w:r w:rsidR="00447EC2">
        <w:t>.</w:t>
      </w:r>
      <w:r w:rsidR="00834FC4">
        <w:t xml:space="preserve"> </w:t>
      </w:r>
      <w:r w:rsidR="00ED7667">
        <w:t xml:space="preserve"> </w:t>
      </w:r>
      <w:r w:rsidR="005A032B">
        <w:t>Yet</w:t>
      </w:r>
      <w:r w:rsidR="004B23AE">
        <w:t>,</w:t>
      </w:r>
      <w:r w:rsidR="008F70AD">
        <w:t xml:space="preserve"> </w:t>
      </w:r>
      <w:r w:rsidR="00B41050">
        <w:t>by portraying the islands as</w:t>
      </w:r>
      <w:r w:rsidR="0065513C">
        <w:t xml:space="preserve"> </w:t>
      </w:r>
      <w:r w:rsidR="007D12D3">
        <w:t xml:space="preserve">the </w:t>
      </w:r>
      <w:r w:rsidR="0065513C">
        <w:t xml:space="preserve">passive </w:t>
      </w:r>
      <w:r w:rsidR="007D12D3">
        <w:t xml:space="preserve">objects </w:t>
      </w:r>
      <w:r w:rsidR="00AC42CD">
        <w:t>of insight and meaning in this way</w:t>
      </w:r>
      <w:r w:rsidR="007B592C">
        <w:t>,</w:t>
      </w:r>
      <w:r w:rsidR="004B23AE">
        <w:t xml:space="preserve"> </w:t>
      </w:r>
      <w:r w:rsidR="001B0043">
        <w:t xml:space="preserve">Pégot-Ogier arguably underestimated the value of the history of his </w:t>
      </w:r>
      <w:r w:rsidR="00BE2C73">
        <w:t>temporary</w:t>
      </w:r>
      <w:r w:rsidR="001B0043">
        <w:t xml:space="preserve"> home.  </w:t>
      </w:r>
      <w:r w:rsidR="00B85041">
        <w:t>S</w:t>
      </w:r>
      <w:r w:rsidR="00FD6777">
        <w:t xml:space="preserve">ituated between the two states, not just geographically but politically, economically, and culturally, </w:t>
      </w:r>
      <w:r w:rsidR="00425939">
        <w:t>the</w:t>
      </w:r>
      <w:r w:rsidR="00FA6047">
        <w:t xml:space="preserve"> islands</w:t>
      </w:r>
      <w:r w:rsidR="00425939">
        <w:t xml:space="preserve"> are </w:t>
      </w:r>
      <w:r w:rsidR="005C1DF3">
        <w:t xml:space="preserve">more than just </w:t>
      </w:r>
      <w:r w:rsidR="00FC2A37">
        <w:t>supporting actors</w:t>
      </w:r>
      <w:r w:rsidR="00425939">
        <w:t xml:space="preserve"> </w:t>
      </w:r>
      <w:r w:rsidR="007A5C18">
        <w:t>t</w:t>
      </w:r>
      <w:r w:rsidR="00E474D4">
        <w:t xml:space="preserve">o </w:t>
      </w:r>
      <w:r w:rsidR="007A5C18">
        <w:t xml:space="preserve">be </w:t>
      </w:r>
      <w:r w:rsidR="00425939">
        <w:t xml:space="preserve">brought out of the shadows.  </w:t>
      </w:r>
      <w:r w:rsidR="00026FE3">
        <w:t>T</w:t>
      </w:r>
      <w:r w:rsidR="00582940">
        <w:t>he</w:t>
      </w:r>
      <w:r w:rsidR="007F7BCC">
        <w:t>y</w:t>
      </w:r>
      <w:r w:rsidR="00A448B4">
        <w:t xml:space="preserve"> cast</w:t>
      </w:r>
      <w:r w:rsidR="00610D31">
        <w:t xml:space="preserve"> a</w:t>
      </w:r>
      <w:r w:rsidR="002E0CD5">
        <w:t xml:space="preserve"> certain</w:t>
      </w:r>
      <w:r w:rsidR="00610D31">
        <w:t xml:space="preserve"> light of </w:t>
      </w:r>
      <w:r w:rsidR="00A448B4">
        <w:t xml:space="preserve">their </w:t>
      </w:r>
      <w:r w:rsidR="00610D31">
        <w:t>own</w:t>
      </w:r>
      <w:r w:rsidR="00593756">
        <w:t xml:space="preserve"> </w:t>
      </w:r>
      <w:r w:rsidR="00A81295">
        <w:t xml:space="preserve">into </w:t>
      </w:r>
      <w:r w:rsidR="00597BAE">
        <w:t xml:space="preserve">previously unseen corners of </w:t>
      </w:r>
      <w:r w:rsidR="003636C5">
        <w:t>the stage</w:t>
      </w:r>
      <w:r w:rsidR="00303716">
        <w:t xml:space="preserve">. </w:t>
      </w:r>
      <w:r w:rsidR="00026FE3">
        <w:t xml:space="preserve"> </w:t>
      </w:r>
      <w:r w:rsidR="00390EC5">
        <w:t>P</w:t>
      </w:r>
      <w:r w:rsidR="00EB0C4D">
        <w:t>aradoxically</w:t>
      </w:r>
      <w:r w:rsidR="00390EC5">
        <w:t>,</w:t>
      </w:r>
      <w:r w:rsidR="007816E8">
        <w:t xml:space="preserve"> perhaps</w:t>
      </w:r>
      <w:r w:rsidR="00EB0C4D">
        <w:t xml:space="preserve">, it is </w:t>
      </w:r>
      <w:r w:rsidR="000B6408">
        <w:t>p</w:t>
      </w:r>
      <w:r w:rsidR="00303716">
        <w:t>recisely because they defy easy categorisation and seem to stand aloof from familiar political trends</w:t>
      </w:r>
      <w:r w:rsidR="007816E8">
        <w:t xml:space="preserve"> that </w:t>
      </w:r>
      <w:r w:rsidR="00303716">
        <w:t xml:space="preserve">the history </w:t>
      </w:r>
      <w:r w:rsidR="008D7E15">
        <w:t xml:space="preserve">of the Channel Islands </w:t>
      </w:r>
      <w:r w:rsidR="00564AD4">
        <w:t xml:space="preserve">can be </w:t>
      </w:r>
      <w:r w:rsidR="007816E8">
        <w:t xml:space="preserve">employed to illuminate </w:t>
      </w:r>
      <w:r w:rsidR="00390EC5">
        <w:t xml:space="preserve">that </w:t>
      </w:r>
      <w:r w:rsidR="00ED7A54">
        <w:t xml:space="preserve">of </w:t>
      </w:r>
      <w:r w:rsidR="00303716">
        <w:t>their more powerful neighbours</w:t>
      </w:r>
      <w:r w:rsidR="000978BD">
        <w:t>.  Indeed</w:t>
      </w:r>
      <w:r w:rsidR="00DF294B">
        <w:t>, t</w:t>
      </w:r>
      <w:r w:rsidR="007961EA">
        <w:t>he</w:t>
      </w:r>
      <w:r w:rsidR="004D1206">
        <w:t xml:space="preserve"> </w:t>
      </w:r>
      <w:r w:rsidR="009E0E16">
        <w:t xml:space="preserve">very </w:t>
      </w:r>
      <w:r w:rsidR="004D1206">
        <w:t>smallness</w:t>
      </w:r>
      <w:r w:rsidR="00334572">
        <w:t>, isolation</w:t>
      </w:r>
      <w:r w:rsidR="00324B51">
        <w:t>,</w:t>
      </w:r>
      <w:r w:rsidR="00334572">
        <w:t xml:space="preserve"> and exceptional nature</w:t>
      </w:r>
      <w:r w:rsidR="009F4667">
        <w:t xml:space="preserve"> of the i</w:t>
      </w:r>
      <w:r w:rsidR="00587131">
        <w:t>slands</w:t>
      </w:r>
      <w:r w:rsidR="00AA332B">
        <w:t>,</w:t>
      </w:r>
      <w:r w:rsidR="008C004C">
        <w:t xml:space="preserve"> which </w:t>
      </w:r>
      <w:r w:rsidR="00DA43A6">
        <w:t xml:space="preserve">has traditionally </w:t>
      </w:r>
      <w:r w:rsidR="00A726F8">
        <w:t>s</w:t>
      </w:r>
      <w:r w:rsidR="00ED4B0E">
        <w:t>hield</w:t>
      </w:r>
      <w:r w:rsidR="00DA43A6">
        <w:t>ed</w:t>
      </w:r>
      <w:r w:rsidR="00334572">
        <w:t xml:space="preserve"> the</w:t>
      </w:r>
      <w:r w:rsidR="008F2BCE">
        <w:t>m</w:t>
      </w:r>
      <w:r w:rsidR="009E41FC">
        <w:t xml:space="preserve"> </w:t>
      </w:r>
      <w:r w:rsidR="00C07CC9">
        <w:t xml:space="preserve">from </w:t>
      </w:r>
      <w:r w:rsidR="000C487B">
        <w:t xml:space="preserve">the </w:t>
      </w:r>
      <w:r w:rsidR="00334572">
        <w:t xml:space="preserve">critical </w:t>
      </w:r>
      <w:r w:rsidR="002627D6">
        <w:t xml:space="preserve">gaze </w:t>
      </w:r>
      <w:r w:rsidR="00334572">
        <w:t>of historians</w:t>
      </w:r>
      <w:r w:rsidR="00AA332B">
        <w:t>,</w:t>
      </w:r>
      <w:r w:rsidR="001827C1">
        <w:t xml:space="preserve"> </w:t>
      </w:r>
      <w:r w:rsidR="00683CDA">
        <w:t>can</w:t>
      </w:r>
      <w:r w:rsidR="00A43A8E">
        <w:t xml:space="preserve"> </w:t>
      </w:r>
      <w:r w:rsidR="00576FF6">
        <w:t xml:space="preserve">be </w:t>
      </w:r>
      <w:r w:rsidR="005F7C99">
        <w:t xml:space="preserve">usefully </w:t>
      </w:r>
      <w:r w:rsidR="00AA332B">
        <w:t xml:space="preserve">held up like </w:t>
      </w:r>
      <w:r w:rsidR="00BD7AD8">
        <w:t xml:space="preserve">a </w:t>
      </w:r>
      <w:r w:rsidR="00FF1374">
        <w:t xml:space="preserve">conceptual </w:t>
      </w:r>
      <w:r w:rsidR="007842E1">
        <w:t>mirror</w:t>
      </w:r>
      <w:r w:rsidR="00B32669">
        <w:t xml:space="preserve"> </w:t>
      </w:r>
      <w:r w:rsidR="008C1986">
        <w:t xml:space="preserve">to </w:t>
      </w:r>
      <w:r w:rsidR="000900FC">
        <w:t>put</w:t>
      </w:r>
      <w:r w:rsidR="00A14605">
        <w:t xml:space="preserve"> </w:t>
      </w:r>
      <w:r w:rsidR="000174F0">
        <w:t xml:space="preserve">even </w:t>
      </w:r>
      <w:r w:rsidR="00302089">
        <w:t>some</w:t>
      </w:r>
      <w:r w:rsidR="00FF6C7B">
        <w:t xml:space="preserve"> of </w:t>
      </w:r>
      <w:r w:rsidR="007842E1">
        <w:t xml:space="preserve">our </w:t>
      </w:r>
      <w:r w:rsidR="001D12C3">
        <w:t xml:space="preserve">most </w:t>
      </w:r>
      <w:r w:rsidR="00FF6C7B">
        <w:t xml:space="preserve">cherished </w:t>
      </w:r>
      <w:r w:rsidR="007842E1">
        <w:t>expectation</w:t>
      </w:r>
      <w:r w:rsidR="006617D6">
        <w:t>s and common assumption</w:t>
      </w:r>
      <w:r w:rsidR="007842E1">
        <w:t>s</w:t>
      </w:r>
      <w:r w:rsidR="00A14605">
        <w:t xml:space="preserve"> </w:t>
      </w:r>
      <w:r w:rsidR="00FF1374">
        <w:t xml:space="preserve">about international history </w:t>
      </w:r>
      <w:r w:rsidR="00A14605">
        <w:t xml:space="preserve">to </w:t>
      </w:r>
      <w:r w:rsidR="00BC4C74">
        <w:t xml:space="preserve">greater </w:t>
      </w:r>
      <w:r w:rsidR="00437C78">
        <w:t>scrutiny</w:t>
      </w:r>
      <w:r w:rsidR="00176FCA">
        <w:t>.</w:t>
      </w:r>
      <w:r w:rsidR="00301B04">
        <w:t xml:space="preserve"> </w:t>
      </w:r>
      <w:r w:rsidR="00611BEF">
        <w:t xml:space="preserve"> </w:t>
      </w:r>
      <w:r w:rsidR="00F4714B">
        <w:t xml:space="preserve">It seems certain, therefore, that the </w:t>
      </w:r>
      <w:r w:rsidR="001E700D">
        <w:t>academic interest</w:t>
      </w:r>
      <w:r w:rsidR="007E0A1B">
        <w:t xml:space="preserve"> </w:t>
      </w:r>
      <w:r w:rsidR="00633A8D">
        <w:t xml:space="preserve">in the history of these beguiling islands </w:t>
      </w:r>
      <w:r w:rsidR="00EE2C52">
        <w:t xml:space="preserve">which </w:t>
      </w:r>
      <w:r w:rsidR="007E0A1B">
        <w:t xml:space="preserve">has been </w:t>
      </w:r>
      <w:r w:rsidR="00E14C34">
        <w:t xml:space="preserve">sparked by this volume of essays </w:t>
      </w:r>
      <w:r w:rsidR="0069745A">
        <w:t>will</w:t>
      </w:r>
      <w:r w:rsidR="004823A1">
        <w:t xml:space="preserve"> </w:t>
      </w:r>
      <w:r w:rsidR="00B54692">
        <w:t xml:space="preserve">continue </w:t>
      </w:r>
      <w:r w:rsidR="00FE78F6">
        <w:t xml:space="preserve">to grow </w:t>
      </w:r>
      <w:r w:rsidR="00FD7786">
        <w:t>in the future</w:t>
      </w:r>
      <w:r w:rsidR="0069745A">
        <w:t>, shaping</w:t>
      </w:r>
      <w:r w:rsidR="00A14B51">
        <w:t xml:space="preserve"> our understanding</w:t>
      </w:r>
      <w:r w:rsidR="00262D63">
        <w:t>,</w:t>
      </w:r>
      <w:r w:rsidR="00A14B51">
        <w:t xml:space="preserve"> </w:t>
      </w:r>
      <w:r w:rsidR="00262D63">
        <w:t xml:space="preserve">not only </w:t>
      </w:r>
      <w:r w:rsidR="00A14B51">
        <w:t xml:space="preserve">of </w:t>
      </w:r>
      <w:r w:rsidR="007A3AFF">
        <w:t>the naval and political relations of France and Britain</w:t>
      </w:r>
      <w:r w:rsidR="00262D63">
        <w:t xml:space="preserve">, but of the nature of </w:t>
      </w:r>
      <w:r w:rsidR="000978BD">
        <w:t xml:space="preserve">the </w:t>
      </w:r>
      <w:r w:rsidR="00262D63">
        <w:t xml:space="preserve">very </w:t>
      </w:r>
      <w:r w:rsidR="000978BD">
        <w:t xml:space="preserve">international system in which they operated.  </w:t>
      </w:r>
    </w:p>
    <w:p w14:paraId="14E4291B" w14:textId="77777777" w:rsidR="009A33CA" w:rsidRDefault="009A33CA" w:rsidP="00A16747"/>
    <w:p w14:paraId="0A37824A" w14:textId="65DCC87D" w:rsidR="00C0114D" w:rsidRDefault="00F35F3C" w:rsidP="00974F55">
      <w:r>
        <w:t xml:space="preserve">War is the </w:t>
      </w:r>
      <w:r w:rsidR="00D24F0E">
        <w:t xml:space="preserve">common theme that </w:t>
      </w:r>
      <w:r>
        <w:t>runs through</w:t>
      </w:r>
      <w:r w:rsidR="00E14C34">
        <w:t>out</w:t>
      </w:r>
      <w:r>
        <w:t xml:space="preserve"> the entire history of these islands.</w:t>
      </w:r>
      <w:r w:rsidR="00875285">
        <w:t xml:space="preserve"> </w:t>
      </w:r>
      <w:r w:rsidR="00CE3F39">
        <w:t xml:space="preserve"> </w:t>
      </w:r>
      <w:r w:rsidR="00B530D5">
        <w:t>This is best illustrated by</w:t>
      </w:r>
      <w:r w:rsidR="00345E23">
        <w:t xml:space="preserve"> </w:t>
      </w:r>
      <w:r w:rsidR="00DC3EBA">
        <w:t xml:space="preserve">the naval history offered </w:t>
      </w:r>
      <w:r w:rsidR="008E6D33">
        <w:t xml:space="preserve">here </w:t>
      </w:r>
      <w:r w:rsidR="00DC3EBA">
        <w:t xml:space="preserve">by </w:t>
      </w:r>
      <w:r w:rsidR="00554C90">
        <w:t>Colin Partridge</w:t>
      </w:r>
      <w:r w:rsidR="003B5FAC">
        <w:t>.</w:t>
      </w:r>
      <w:r w:rsidR="00BC46A0">
        <w:t xml:space="preserve">  </w:t>
      </w:r>
      <w:r w:rsidR="00603312">
        <w:t xml:space="preserve">The focus on </w:t>
      </w:r>
      <w:r w:rsidR="0094083B">
        <w:t>Alderney</w:t>
      </w:r>
      <w:r w:rsidR="006B668C">
        <w:t>, in</w:t>
      </w:r>
      <w:r w:rsidR="0094083B">
        <w:t xml:space="preserve"> particular</w:t>
      </w:r>
      <w:r w:rsidR="006B668C">
        <w:t xml:space="preserve">, and the </w:t>
      </w:r>
      <w:r w:rsidR="00204887">
        <w:t xml:space="preserve">key </w:t>
      </w:r>
      <w:r w:rsidR="0094083B">
        <w:t>role</w:t>
      </w:r>
      <w:r w:rsidR="00F670BC">
        <w:t xml:space="preserve"> </w:t>
      </w:r>
      <w:r w:rsidR="00595CEF">
        <w:t>of</w:t>
      </w:r>
      <w:r w:rsidR="00BA03FB">
        <w:t xml:space="preserve"> </w:t>
      </w:r>
      <w:r w:rsidR="00804423">
        <w:t xml:space="preserve">its </w:t>
      </w:r>
      <w:r w:rsidR="00792867">
        <w:t>harbour</w:t>
      </w:r>
      <w:r w:rsidR="00BC46A0">
        <w:t>, however,</w:t>
      </w:r>
      <w:r w:rsidR="00E8034E">
        <w:t xml:space="preserve"> </w:t>
      </w:r>
      <w:r w:rsidR="00F12ACB">
        <w:t xml:space="preserve">not only </w:t>
      </w:r>
      <w:r w:rsidR="009162C2">
        <w:t>uncovers</w:t>
      </w:r>
      <w:r w:rsidR="00EE5B06">
        <w:t xml:space="preserve"> an essential</w:t>
      </w:r>
      <w:r w:rsidR="00EC169C">
        <w:t xml:space="preserve"> feature of </w:t>
      </w:r>
      <w:r w:rsidR="00170A75">
        <w:t>t</w:t>
      </w:r>
      <w:r w:rsidR="005C61FB">
        <w:t xml:space="preserve">his </w:t>
      </w:r>
      <w:r w:rsidR="009D514B">
        <w:t xml:space="preserve">military </w:t>
      </w:r>
      <w:r w:rsidR="00EC169C">
        <w:t>competition</w:t>
      </w:r>
      <w:r w:rsidR="00121801">
        <w:t xml:space="preserve">.  </w:t>
      </w:r>
      <w:r w:rsidR="00603312">
        <w:t>It</w:t>
      </w:r>
      <w:r w:rsidR="00121801">
        <w:t xml:space="preserve"> </w:t>
      </w:r>
      <w:r w:rsidR="00E8034E">
        <w:t xml:space="preserve">demonstrates the value </w:t>
      </w:r>
      <w:r w:rsidR="00D371E9">
        <w:t xml:space="preserve">to historians </w:t>
      </w:r>
      <w:r w:rsidR="00E8034E">
        <w:t xml:space="preserve">of </w:t>
      </w:r>
      <w:r w:rsidR="00353D9A">
        <w:t xml:space="preserve">distinguishing between the islands and of </w:t>
      </w:r>
      <w:r w:rsidR="00E8034E">
        <w:t>digging into the</w:t>
      </w:r>
      <w:r w:rsidR="00E05648">
        <w:t>ir</w:t>
      </w:r>
      <w:r w:rsidR="00E8034E">
        <w:t xml:space="preserve"> </w:t>
      </w:r>
      <w:r w:rsidR="002C2571">
        <w:t xml:space="preserve">individual circumstances and </w:t>
      </w:r>
      <w:r w:rsidR="00577683">
        <w:t xml:space="preserve">particularities.  At the same time, </w:t>
      </w:r>
      <w:r w:rsidR="00AB010A">
        <w:t xml:space="preserve">however, </w:t>
      </w:r>
      <w:r w:rsidR="00577683">
        <w:t>Jean de Pr</w:t>
      </w:r>
      <w:r w:rsidR="00F16609">
        <w:t>é</w:t>
      </w:r>
      <w:r w:rsidR="00577683">
        <w:t xml:space="preserve">neuf reminds us that </w:t>
      </w:r>
      <w:r w:rsidR="00B04848">
        <w:t xml:space="preserve">the study of war </w:t>
      </w:r>
      <w:r w:rsidR="00E60128">
        <w:t xml:space="preserve">in and around </w:t>
      </w:r>
      <w:r w:rsidR="00B04848">
        <w:t>the Channel Islands is also the study of gl</w:t>
      </w:r>
      <w:r w:rsidR="00D92474">
        <w:t xml:space="preserve">obal war, for the Anglo-French rivalry that </w:t>
      </w:r>
      <w:r w:rsidR="0025212B">
        <w:t xml:space="preserve">unfolded </w:t>
      </w:r>
      <w:r w:rsidR="00D92474">
        <w:t>there was</w:t>
      </w:r>
      <w:r w:rsidR="004A0BAB">
        <w:t>, of course,</w:t>
      </w:r>
      <w:r w:rsidR="00D92474">
        <w:t xml:space="preserve"> what </w:t>
      </w:r>
      <w:r w:rsidR="004A0BAB">
        <w:t xml:space="preserve">largely </w:t>
      </w:r>
      <w:r w:rsidR="00D92474">
        <w:t xml:space="preserve">drove naval warfare globally. </w:t>
      </w:r>
      <w:r w:rsidR="00372990">
        <w:t xml:space="preserve"> </w:t>
      </w:r>
      <w:r w:rsidR="00A93014">
        <w:t xml:space="preserve">He demonstrates how </w:t>
      </w:r>
      <w:r w:rsidR="003E7831">
        <w:t xml:space="preserve">Alderney’s proximity and its </w:t>
      </w:r>
      <w:r w:rsidR="00AB010A">
        <w:t xml:space="preserve">threatening </w:t>
      </w:r>
      <w:r w:rsidR="003E7831">
        <w:t>influence on the key Channel port of Cherbourg</w:t>
      </w:r>
      <w:r w:rsidR="00DB07CB">
        <w:t xml:space="preserve"> makes it an ideal vantage point from which to </w:t>
      </w:r>
      <w:r w:rsidR="00865279">
        <w:t>evaluate</w:t>
      </w:r>
      <w:r w:rsidR="00230F31">
        <w:t xml:space="preserve"> the evolution of </w:t>
      </w:r>
      <w:r w:rsidR="00DB07CB">
        <w:t xml:space="preserve">French strategic priorities.  </w:t>
      </w:r>
      <w:r w:rsidR="005B5F5A">
        <w:t>A largely defensive posture</w:t>
      </w:r>
      <w:r w:rsidR="00C726C5">
        <w:t>,</w:t>
      </w:r>
      <w:r w:rsidR="005B5F5A">
        <w:t xml:space="preserve"> traditionally </w:t>
      </w:r>
      <w:r w:rsidR="00C726C5">
        <w:t xml:space="preserve">pursued </w:t>
      </w:r>
      <w:r w:rsidR="000F5ED9">
        <w:t xml:space="preserve">through dissuasion, was </w:t>
      </w:r>
      <w:r w:rsidR="005B5F5A">
        <w:t xml:space="preserve">adopted </w:t>
      </w:r>
      <w:r w:rsidR="00B62E8B">
        <w:t xml:space="preserve">by France </w:t>
      </w:r>
      <w:r w:rsidR="00E875DB">
        <w:t xml:space="preserve">in the Channel </w:t>
      </w:r>
      <w:r w:rsidR="005B5F5A">
        <w:t xml:space="preserve">in order to protect </w:t>
      </w:r>
      <w:r w:rsidR="00DB07CB">
        <w:t xml:space="preserve">the autonomy of </w:t>
      </w:r>
      <w:r w:rsidR="00B62E8B">
        <w:t xml:space="preserve">its </w:t>
      </w:r>
      <w:r w:rsidR="00B2254B">
        <w:t xml:space="preserve">navy and </w:t>
      </w:r>
      <w:r w:rsidR="00B62E8B">
        <w:t>create</w:t>
      </w:r>
      <w:r w:rsidR="00AB010A">
        <w:t xml:space="preserve"> </w:t>
      </w:r>
      <w:r w:rsidR="00B2254B">
        <w:t>the freedom to confront threats or to pursue interests elsewhere.</w:t>
      </w:r>
      <w:r w:rsidR="00AB7E3E">
        <w:t xml:space="preserve">  </w:t>
      </w:r>
      <w:r w:rsidR="00C92B1C">
        <w:t xml:space="preserve">Eventually, </w:t>
      </w:r>
      <w:r w:rsidR="00466515">
        <w:t xml:space="preserve">de Preneuf reminds us, </w:t>
      </w:r>
      <w:r w:rsidR="00C92B1C">
        <w:t>by</w:t>
      </w:r>
      <w:r w:rsidR="00F769AB">
        <w:t xml:space="preserve"> the years leading up to the First World War</w:t>
      </w:r>
      <w:r w:rsidR="009C61F9">
        <w:t xml:space="preserve">, this </w:t>
      </w:r>
      <w:r w:rsidR="00D53CDC">
        <w:t xml:space="preserve">same </w:t>
      </w:r>
      <w:r w:rsidR="00254B5B">
        <w:t>need</w:t>
      </w:r>
      <w:r w:rsidR="005403F8">
        <w:t xml:space="preserve"> </w:t>
      </w:r>
      <w:r w:rsidR="00F769AB">
        <w:t xml:space="preserve">took the form of a difficult cooperation with </w:t>
      </w:r>
      <w:r w:rsidR="00515D94">
        <w:t>Britain.</w:t>
      </w:r>
      <w:r w:rsidR="003615A7">
        <w:t xml:space="preserve"> </w:t>
      </w:r>
      <w:r w:rsidR="001B7403">
        <w:t xml:space="preserve"> </w:t>
      </w:r>
      <w:r w:rsidR="00A41F8C">
        <w:t xml:space="preserve">In this way, </w:t>
      </w:r>
      <w:r w:rsidR="007A5235">
        <w:t xml:space="preserve">he demonstrates </w:t>
      </w:r>
      <w:r w:rsidR="002C4632">
        <w:t xml:space="preserve">how </w:t>
      </w:r>
      <w:r w:rsidR="00C84F21">
        <w:t xml:space="preserve">a focus on the French preoccupation with the islands </w:t>
      </w:r>
      <w:r w:rsidR="003F33F5">
        <w:t xml:space="preserve">can </w:t>
      </w:r>
      <w:r w:rsidR="00E662AE">
        <w:t xml:space="preserve">help to </w:t>
      </w:r>
      <w:r w:rsidR="003F33F5">
        <w:t>reveal</w:t>
      </w:r>
      <w:r w:rsidR="00754261">
        <w:t xml:space="preserve"> </w:t>
      </w:r>
      <w:r w:rsidR="0087155A">
        <w:t>the broad contours of this evolving, national strategic outlook</w:t>
      </w:r>
      <w:r w:rsidR="006B103B">
        <w:t>.</w:t>
      </w:r>
    </w:p>
    <w:p w14:paraId="7715A82B" w14:textId="4E4F2C9E" w:rsidR="00832C42" w:rsidRDefault="006B103B" w:rsidP="00271F3B">
      <w:pPr>
        <w:ind w:firstLine="720"/>
      </w:pPr>
      <w:r>
        <w:t xml:space="preserve">As Andrew Lambert </w:t>
      </w:r>
      <w:r w:rsidR="00A83FC7">
        <w:t xml:space="preserve">has </w:t>
      </w:r>
      <w:r>
        <w:t>describe</w:t>
      </w:r>
      <w:r w:rsidR="00A83FC7">
        <w:t>d</w:t>
      </w:r>
      <w:r>
        <w:t xml:space="preserve"> it</w:t>
      </w:r>
      <w:r w:rsidR="00A83FC7">
        <w:t xml:space="preserve"> elsewhere</w:t>
      </w:r>
      <w:r>
        <w:t xml:space="preserve">, </w:t>
      </w:r>
      <w:r w:rsidR="00C0114D">
        <w:t xml:space="preserve">French interest in the islands </w:t>
      </w:r>
      <w:r>
        <w:t xml:space="preserve">had </w:t>
      </w:r>
      <w:r w:rsidR="00C0114D">
        <w:t xml:space="preserve">always </w:t>
      </w:r>
      <w:r>
        <w:t xml:space="preserve">been </w:t>
      </w:r>
      <w:r w:rsidR="00C0114D">
        <w:t>‘negative’</w:t>
      </w:r>
      <w:r w:rsidR="00F14AB2">
        <w:t xml:space="preserve"> </w:t>
      </w:r>
      <w:r w:rsidR="00A41F8C">
        <w:t>like this</w:t>
      </w:r>
      <w:r w:rsidR="00C0114D">
        <w:t>.</w:t>
      </w:r>
      <w:r w:rsidR="00631396">
        <w:t xml:space="preserve">  </w:t>
      </w:r>
      <w:r w:rsidR="00D43730">
        <w:t xml:space="preserve">In contrast, he provides a study of </w:t>
      </w:r>
      <w:r w:rsidR="003C4972">
        <w:t xml:space="preserve">British strategy </w:t>
      </w:r>
      <w:r w:rsidR="00D43730">
        <w:t>in the nineteenth century</w:t>
      </w:r>
      <w:r w:rsidR="00CA530E">
        <w:t xml:space="preserve"> </w:t>
      </w:r>
      <w:r w:rsidR="003B1A65">
        <w:t xml:space="preserve">that was more </w:t>
      </w:r>
      <w:r w:rsidR="00BC7C53">
        <w:t>purposeful</w:t>
      </w:r>
      <w:r w:rsidR="003B1A65">
        <w:t xml:space="preserve">.  For </w:t>
      </w:r>
      <w:r w:rsidR="00631396">
        <w:t>Britain</w:t>
      </w:r>
      <w:r w:rsidR="003B1A65">
        <w:t>,</w:t>
      </w:r>
      <w:r w:rsidR="001870AE">
        <w:t xml:space="preserve"> </w:t>
      </w:r>
      <w:r w:rsidR="00631396">
        <w:t xml:space="preserve">defence of the </w:t>
      </w:r>
      <w:r w:rsidR="00DD7567">
        <w:t>islands</w:t>
      </w:r>
      <w:r w:rsidR="00943654">
        <w:t xml:space="preserve"> and of Alderney, in particular, was </w:t>
      </w:r>
      <w:r w:rsidR="003B36F6">
        <w:t xml:space="preserve">needed </w:t>
      </w:r>
      <w:r w:rsidR="00754261">
        <w:t xml:space="preserve">in the age of steam </w:t>
      </w:r>
      <w:r w:rsidR="003B36F6">
        <w:t xml:space="preserve">to maintain an </w:t>
      </w:r>
      <w:r w:rsidR="00943654">
        <w:t xml:space="preserve">offensive footing </w:t>
      </w:r>
      <w:r w:rsidR="003B36F6">
        <w:t xml:space="preserve">and </w:t>
      </w:r>
      <w:r w:rsidR="0037680C">
        <w:t xml:space="preserve">control of the </w:t>
      </w:r>
      <w:r w:rsidR="00631396">
        <w:t>Channel</w:t>
      </w:r>
      <w:r w:rsidR="004F7814">
        <w:t xml:space="preserve"> </w:t>
      </w:r>
      <w:r w:rsidR="003B36F6">
        <w:t>in the event of war.</w:t>
      </w:r>
      <w:r w:rsidR="00631396">
        <w:t xml:space="preserve"> </w:t>
      </w:r>
      <w:r w:rsidR="003B36F6">
        <w:t xml:space="preserve"> </w:t>
      </w:r>
      <w:r w:rsidR="00A32FEE">
        <w:t xml:space="preserve">Other ‘harbours </w:t>
      </w:r>
      <w:r w:rsidR="00366F6A">
        <w:t>of refuge’</w:t>
      </w:r>
      <w:r w:rsidR="001F667A">
        <w:t xml:space="preserve"> were part of the same strategic </w:t>
      </w:r>
      <w:r w:rsidR="005468C6">
        <w:t>ambition</w:t>
      </w:r>
      <w:r w:rsidR="001F667A">
        <w:t xml:space="preserve">.  </w:t>
      </w:r>
      <w:r w:rsidR="0088410A">
        <w:t xml:space="preserve">Despite whatever else can be said about the need to provide </w:t>
      </w:r>
      <w:r w:rsidR="007E36C9">
        <w:t xml:space="preserve">protection for </w:t>
      </w:r>
      <w:r w:rsidR="0088410A">
        <w:t xml:space="preserve">civilian shipping, </w:t>
      </w:r>
      <w:r w:rsidR="00151DEE">
        <w:t xml:space="preserve">William Allsop’s </w:t>
      </w:r>
      <w:r w:rsidR="00151DEE">
        <w:lastRenderedPageBreak/>
        <w:t>detailed study of</w:t>
      </w:r>
      <w:r w:rsidR="00905A2D">
        <w:t xml:space="preserve"> t</w:t>
      </w:r>
      <w:r w:rsidR="00693758">
        <w:t xml:space="preserve">he </w:t>
      </w:r>
      <w:r w:rsidR="00905A2D">
        <w:t xml:space="preserve">sheer </w:t>
      </w:r>
      <w:r w:rsidR="00693758">
        <w:t xml:space="preserve">magnitude, cost, and complexity of </w:t>
      </w:r>
      <w:r w:rsidR="004F3947">
        <w:t>the</w:t>
      </w:r>
      <w:r w:rsidR="00247769">
        <w:t>se</w:t>
      </w:r>
      <w:r w:rsidR="004F3947">
        <w:t xml:space="preserve"> </w:t>
      </w:r>
      <w:r w:rsidR="00905A2D">
        <w:t xml:space="preserve">port works and </w:t>
      </w:r>
      <w:r w:rsidR="00693758">
        <w:t>fortifications</w:t>
      </w:r>
      <w:r w:rsidR="001B38D4">
        <w:t xml:space="preserve"> </w:t>
      </w:r>
      <w:r w:rsidR="003709A5">
        <w:t xml:space="preserve">confirms </w:t>
      </w:r>
      <w:r w:rsidR="007E36C9">
        <w:t>this</w:t>
      </w:r>
      <w:r w:rsidR="001B38D4">
        <w:t xml:space="preserve"> over-riding and </w:t>
      </w:r>
      <w:r w:rsidR="00693758">
        <w:t xml:space="preserve">very pressing military priority. </w:t>
      </w:r>
      <w:r w:rsidR="00D26B28">
        <w:t xml:space="preserve"> </w:t>
      </w:r>
      <w:r w:rsidR="00861443">
        <w:t xml:space="preserve">In this respect, </w:t>
      </w:r>
      <w:r w:rsidR="00BE5F6D" w:rsidRPr="007509FA">
        <w:t xml:space="preserve">as </w:t>
      </w:r>
      <w:r w:rsidR="00303156">
        <w:t xml:space="preserve">Jean </w:t>
      </w:r>
      <w:r w:rsidR="00BE5F6D" w:rsidRPr="007509FA">
        <w:t xml:space="preserve">de Préneuf </w:t>
      </w:r>
      <w:r w:rsidR="00303156">
        <w:t xml:space="preserve">also </w:t>
      </w:r>
      <w:r w:rsidR="00BE5F6D" w:rsidRPr="007509FA">
        <w:t>reminds us</w:t>
      </w:r>
      <w:r w:rsidR="00BE5F6D">
        <w:t xml:space="preserve">, </w:t>
      </w:r>
      <w:r w:rsidR="00E03D7C">
        <w:t>Alderney’s position</w:t>
      </w:r>
      <w:r w:rsidR="00780F46">
        <w:t xml:space="preserve"> offered Britain certain</w:t>
      </w:r>
      <w:r w:rsidR="007E2BE7">
        <w:t>, clear</w:t>
      </w:r>
      <w:r w:rsidR="00780F46">
        <w:t xml:space="preserve"> </w:t>
      </w:r>
      <w:r w:rsidR="00E00FC8">
        <w:t xml:space="preserve">strategic </w:t>
      </w:r>
      <w:r w:rsidR="00780F46">
        <w:t>opportunities</w:t>
      </w:r>
      <w:r w:rsidR="00AA539C">
        <w:t>, functioning</w:t>
      </w:r>
      <w:r w:rsidR="00E425B3" w:rsidRPr="00E425B3">
        <w:t xml:space="preserve"> </w:t>
      </w:r>
      <w:r w:rsidR="00E425B3">
        <w:t>as ‘</w:t>
      </w:r>
      <w:r w:rsidR="00E425B3" w:rsidRPr="007509FA">
        <w:rPr>
          <w:rFonts w:cstheme="minorHAnsi"/>
        </w:rPr>
        <w:t>l’avant-garde britannique contre la France’</w:t>
      </w:r>
      <w:r w:rsidR="007509FA" w:rsidRPr="007509FA">
        <w:t xml:space="preserve">.  </w:t>
      </w:r>
      <w:r w:rsidR="00DE0D9B" w:rsidRPr="007509FA">
        <w:t>Thus</w:t>
      </w:r>
      <w:r w:rsidR="00250C7F" w:rsidRPr="007509FA">
        <w:t xml:space="preserve">, </w:t>
      </w:r>
      <w:r w:rsidR="00B80A17">
        <w:t xml:space="preserve">international tension </w:t>
      </w:r>
      <w:r w:rsidR="00441955">
        <w:t xml:space="preserve">inevitably drew attention to the </w:t>
      </w:r>
      <w:r w:rsidR="009437DB">
        <w:t>i</w:t>
      </w:r>
      <w:r w:rsidR="00441955">
        <w:t>slands</w:t>
      </w:r>
      <w:r w:rsidR="002368B5">
        <w:t xml:space="preserve">, </w:t>
      </w:r>
      <w:r w:rsidR="00C35C2A">
        <w:t xml:space="preserve">and </w:t>
      </w:r>
      <w:r w:rsidR="00270918">
        <w:t xml:space="preserve">the study </w:t>
      </w:r>
      <w:r w:rsidR="006E2B97">
        <w:t>of</w:t>
      </w:r>
      <w:r w:rsidR="00ED4DEC">
        <w:t xml:space="preserve"> </w:t>
      </w:r>
      <w:r w:rsidR="00451769">
        <w:t xml:space="preserve">both the </w:t>
      </w:r>
      <w:r w:rsidR="00ED4DEC">
        <w:t>French and British perspectives</w:t>
      </w:r>
      <w:r w:rsidR="00862419">
        <w:t xml:space="preserve"> </w:t>
      </w:r>
      <w:r w:rsidR="00303156">
        <w:t xml:space="preserve">together in the same volume </w:t>
      </w:r>
      <w:r w:rsidR="0060579A">
        <w:t>re</w:t>
      </w:r>
      <w:r w:rsidR="00247769">
        <w:t>inforces</w:t>
      </w:r>
      <w:r w:rsidR="0060579A">
        <w:t xml:space="preserve"> </w:t>
      </w:r>
      <w:r w:rsidR="00C73123">
        <w:t xml:space="preserve">how </w:t>
      </w:r>
      <w:r w:rsidR="00AB010A">
        <w:t>a</w:t>
      </w:r>
      <w:r w:rsidR="00C73123">
        <w:t xml:space="preserve"> pair of complementary, national outlooks </w:t>
      </w:r>
      <w:r w:rsidR="00FC373A">
        <w:t xml:space="preserve">developed and </w:t>
      </w:r>
      <w:r w:rsidR="00F92FE0">
        <w:t>interacted</w:t>
      </w:r>
      <w:r w:rsidR="009958B5">
        <w:t xml:space="preserve"> to </w:t>
      </w:r>
      <w:r w:rsidR="00E167A4">
        <w:t xml:space="preserve">shape </w:t>
      </w:r>
      <w:r w:rsidR="00DA7BCD">
        <w:t xml:space="preserve">each other and </w:t>
      </w:r>
      <w:r w:rsidR="00E167A4">
        <w:t xml:space="preserve">the </w:t>
      </w:r>
      <w:r w:rsidR="00754BD4">
        <w:t>wider strategic context</w:t>
      </w:r>
      <w:r w:rsidR="00E167A4">
        <w:t xml:space="preserve"> of the Channel</w:t>
      </w:r>
      <w:r w:rsidR="00642456">
        <w:t>.  This</w:t>
      </w:r>
      <w:r w:rsidR="00754BD4">
        <w:t xml:space="preserve"> </w:t>
      </w:r>
      <w:r w:rsidR="00E23961">
        <w:t>dynamic</w:t>
      </w:r>
      <w:r w:rsidR="00C077AC">
        <w:t xml:space="preserve"> </w:t>
      </w:r>
      <w:r w:rsidR="00B53B4F">
        <w:t xml:space="preserve">was perhaps </w:t>
      </w:r>
      <w:r w:rsidR="003B75A0">
        <w:t xml:space="preserve">most </w:t>
      </w:r>
      <w:r w:rsidR="003E161F">
        <w:t xml:space="preserve">clearly, and </w:t>
      </w:r>
      <w:r w:rsidR="003B75A0">
        <w:t>openly</w:t>
      </w:r>
      <w:r w:rsidR="00C012A6">
        <w:t>,</w:t>
      </w:r>
      <w:r w:rsidR="003B75A0">
        <w:t xml:space="preserve"> expressed d</w:t>
      </w:r>
      <w:r w:rsidR="00135B45">
        <w:t>uring th</w:t>
      </w:r>
      <w:r w:rsidR="00C012A6">
        <w:t>at</w:t>
      </w:r>
      <w:r w:rsidR="00A66C2B">
        <w:t xml:space="preserve"> relatively</w:t>
      </w:r>
      <w:r w:rsidR="00135B45">
        <w:t xml:space="preserve"> rare period of naval co-operation between Britain and France during World </w:t>
      </w:r>
      <w:r w:rsidR="00662577">
        <w:t>War</w:t>
      </w:r>
      <w:r w:rsidR="00135B45">
        <w:t xml:space="preserve"> One</w:t>
      </w:r>
      <w:r w:rsidR="00C012A6">
        <w:t>.  Yet</w:t>
      </w:r>
      <w:r w:rsidR="008161E0">
        <w:t>,</w:t>
      </w:r>
      <w:r w:rsidR="00C012A6">
        <w:t xml:space="preserve"> </w:t>
      </w:r>
      <w:r w:rsidR="004542FD">
        <w:t xml:space="preserve">for all </w:t>
      </w:r>
      <w:r w:rsidR="0092038E">
        <w:t>periods</w:t>
      </w:r>
      <w:r w:rsidR="008161E0">
        <w:t>,</w:t>
      </w:r>
      <w:r w:rsidR="0092038E">
        <w:t xml:space="preserve"> </w:t>
      </w:r>
      <w:r w:rsidR="00084151">
        <w:t>th</w:t>
      </w:r>
      <w:r w:rsidR="00F856AA">
        <w:t>e</w:t>
      </w:r>
      <w:r w:rsidR="00E61CFC">
        <w:t xml:space="preserve"> </w:t>
      </w:r>
      <w:r w:rsidR="00A132FF">
        <w:t>nature of th</w:t>
      </w:r>
      <w:r w:rsidR="008605BC">
        <w:t>is</w:t>
      </w:r>
      <w:r w:rsidR="00A132FF">
        <w:t xml:space="preserve"> </w:t>
      </w:r>
      <w:r w:rsidR="00510D43">
        <w:t>interaction</w:t>
      </w:r>
      <w:r w:rsidR="00084151">
        <w:t xml:space="preserve"> </w:t>
      </w:r>
      <w:r w:rsidR="00C5651F">
        <w:t xml:space="preserve">is a </w:t>
      </w:r>
      <w:r w:rsidR="004542FD">
        <w:t xml:space="preserve">precious key with which to unlock </w:t>
      </w:r>
      <w:r w:rsidR="008310F5">
        <w:t xml:space="preserve">the </w:t>
      </w:r>
      <w:r w:rsidR="008809F5">
        <w:t>workings</w:t>
      </w:r>
      <w:r w:rsidR="008310F5">
        <w:t xml:space="preserve"> of </w:t>
      </w:r>
      <w:r w:rsidR="00197122">
        <w:t>cross-Channel relations</w:t>
      </w:r>
      <w:r w:rsidR="00832C42">
        <w:t>.</w:t>
      </w:r>
    </w:p>
    <w:p w14:paraId="6DD580CD" w14:textId="7662CC1F" w:rsidR="00032EF2" w:rsidRDefault="00F97C21" w:rsidP="00675C11">
      <w:pPr>
        <w:ind w:firstLine="720"/>
      </w:pPr>
      <w:r>
        <w:t>Inevitably, e</w:t>
      </w:r>
      <w:r w:rsidR="00510D43">
        <w:t>ach power’s relations with the islands themselves also shaped the long history of this international tension.</w:t>
      </w:r>
      <w:r w:rsidR="002C23BB">
        <w:t xml:space="preserve">  </w:t>
      </w:r>
      <w:r w:rsidR="00510D43">
        <w:t>T</w:t>
      </w:r>
      <w:r w:rsidR="00926461">
        <w:t>he Channel Islands</w:t>
      </w:r>
      <w:r w:rsidR="00CC6A02">
        <w:t xml:space="preserve"> </w:t>
      </w:r>
      <w:r w:rsidR="00076604">
        <w:t>reaffirmed</w:t>
      </w:r>
      <w:r w:rsidR="005F667E">
        <w:t xml:space="preserve"> their allegiance to the English crown</w:t>
      </w:r>
      <w:r w:rsidR="000F70B1">
        <w:t xml:space="preserve"> </w:t>
      </w:r>
      <w:r w:rsidR="00510D43">
        <w:t xml:space="preserve">in 1204, </w:t>
      </w:r>
      <w:r w:rsidR="000F70B1">
        <w:t>despite the loss to France of the rest of Normandy and other Angevin lands</w:t>
      </w:r>
      <w:r w:rsidR="003F1B6D">
        <w:t xml:space="preserve"> </w:t>
      </w:r>
      <w:r w:rsidR="005B2E75">
        <w:t xml:space="preserve">confirmed by </w:t>
      </w:r>
      <w:r w:rsidR="003F1B6D">
        <w:t xml:space="preserve">the defeat at the Battle </w:t>
      </w:r>
      <w:r w:rsidR="00387E1E">
        <w:t xml:space="preserve">of Bouvines </w:t>
      </w:r>
      <w:r w:rsidR="00510D43">
        <w:t>ten years later</w:t>
      </w:r>
      <w:r w:rsidR="00EF3419">
        <w:t xml:space="preserve">.  </w:t>
      </w:r>
      <w:r w:rsidR="00965A1C">
        <w:t>The</w:t>
      </w:r>
      <w:r w:rsidR="00C05415">
        <w:t>reafter, the</w:t>
      </w:r>
      <w:r w:rsidR="00965A1C">
        <w:t>y</w:t>
      </w:r>
      <w:r w:rsidR="00DE5305">
        <w:t xml:space="preserve"> remained a </w:t>
      </w:r>
      <w:r w:rsidR="00FF548D">
        <w:t xml:space="preserve">particular source of </w:t>
      </w:r>
      <w:r w:rsidR="00DE5305">
        <w:t xml:space="preserve">royal </w:t>
      </w:r>
      <w:r w:rsidR="00DE44C5">
        <w:t>pride</w:t>
      </w:r>
      <w:r w:rsidR="00A35A3A">
        <w:t xml:space="preserve"> and a tangible</w:t>
      </w:r>
      <w:r w:rsidR="001D5348">
        <w:t>, legal</w:t>
      </w:r>
      <w:r w:rsidR="00A35A3A">
        <w:t xml:space="preserve"> expression of </w:t>
      </w:r>
      <w:r w:rsidR="004233F8">
        <w:t xml:space="preserve">the English monarchy’s </w:t>
      </w:r>
      <w:r w:rsidR="004C5F3E">
        <w:t xml:space="preserve">lingering, extensive </w:t>
      </w:r>
      <w:r w:rsidR="00704487">
        <w:t xml:space="preserve">claims </w:t>
      </w:r>
      <w:r w:rsidR="004C5F3E">
        <w:t>to French territory</w:t>
      </w:r>
      <w:r w:rsidR="00704487">
        <w:t>.</w:t>
      </w:r>
      <w:r w:rsidR="00214B81">
        <w:t xml:space="preserve"> </w:t>
      </w:r>
      <w:r w:rsidR="00704487">
        <w:t xml:space="preserve"> </w:t>
      </w:r>
      <w:r w:rsidR="008B3939">
        <w:t>The</w:t>
      </w:r>
      <w:r w:rsidR="00163671">
        <w:t xml:space="preserve"> </w:t>
      </w:r>
      <w:r w:rsidR="00597F95">
        <w:t xml:space="preserve">influence of the </w:t>
      </w:r>
      <w:r w:rsidR="00163671">
        <w:t xml:space="preserve">crown </w:t>
      </w:r>
      <w:r w:rsidR="004C5F3E">
        <w:t xml:space="preserve">on the islands </w:t>
      </w:r>
      <w:r w:rsidR="00C41F4B">
        <w:t>grew notably</w:t>
      </w:r>
      <w:r w:rsidR="004C5F3E">
        <w:t>, however,</w:t>
      </w:r>
      <w:r w:rsidR="00C41F4B">
        <w:t xml:space="preserve"> </w:t>
      </w:r>
      <w:r w:rsidR="0029294D">
        <w:t xml:space="preserve">when </w:t>
      </w:r>
      <w:r w:rsidR="00C94170">
        <w:t xml:space="preserve">the unprecedented threat to the international order posed by Louis XIV in the seventeenth century </w:t>
      </w:r>
      <w:r w:rsidR="001F1839">
        <w:t xml:space="preserve">elevated </w:t>
      </w:r>
      <w:r w:rsidR="00C94170">
        <w:t>the</w:t>
      </w:r>
      <w:r w:rsidR="00A32508">
        <w:t>m</w:t>
      </w:r>
      <w:r w:rsidR="00C94170">
        <w:t xml:space="preserve"> </w:t>
      </w:r>
      <w:r w:rsidR="001F1839">
        <w:t xml:space="preserve">to </w:t>
      </w:r>
      <w:r w:rsidR="009C146A">
        <w:t>the status of key strategic assets</w:t>
      </w:r>
      <w:r w:rsidR="00DD503E">
        <w:t xml:space="preserve">.  </w:t>
      </w:r>
      <w:r w:rsidR="00FF5365">
        <w:t xml:space="preserve">In </w:t>
      </w:r>
      <w:r w:rsidR="00C41F4B">
        <w:t xml:space="preserve">order to take advantage, </w:t>
      </w:r>
      <w:r w:rsidR="00896632">
        <w:t xml:space="preserve">in </w:t>
      </w:r>
      <w:r w:rsidR="00FF5365">
        <w:t xml:space="preserve">1689 William III formally ended </w:t>
      </w:r>
      <w:r w:rsidR="00312693">
        <w:t>the Bull of Neutrality</w:t>
      </w:r>
      <w:r w:rsidR="00260627">
        <w:t xml:space="preserve"> of 1483</w:t>
      </w:r>
      <w:r w:rsidR="000D4CD5">
        <w:t xml:space="preserve"> </w:t>
      </w:r>
      <w:r w:rsidR="00FF5365">
        <w:t xml:space="preserve">that </w:t>
      </w:r>
      <w:r w:rsidR="00260627">
        <w:t xml:space="preserve">had </w:t>
      </w:r>
      <w:r w:rsidR="00C110D7">
        <w:t xml:space="preserve">been </w:t>
      </w:r>
      <w:r w:rsidR="00AA0F09">
        <w:t>allow</w:t>
      </w:r>
      <w:r w:rsidR="00C110D7">
        <w:t>ing</w:t>
      </w:r>
      <w:r w:rsidR="00AA0F09">
        <w:t xml:space="preserve"> the islands to trade freely with France</w:t>
      </w:r>
      <w:r w:rsidR="00896632">
        <w:t xml:space="preserve">.  The </w:t>
      </w:r>
      <w:r w:rsidR="003101AA">
        <w:t xml:space="preserve">aim </w:t>
      </w:r>
      <w:r w:rsidR="00896632">
        <w:t xml:space="preserve">was to </w:t>
      </w:r>
      <w:r w:rsidR="00D868B2">
        <w:t xml:space="preserve">exploit </w:t>
      </w:r>
      <w:r w:rsidR="00E268E7">
        <w:t>the</w:t>
      </w:r>
      <w:r w:rsidR="00E37DDD">
        <w:t xml:space="preserve"> </w:t>
      </w:r>
      <w:r w:rsidR="00CE0C70">
        <w:t xml:space="preserve">islands as </w:t>
      </w:r>
      <w:r w:rsidR="00D319A4">
        <w:t xml:space="preserve">a privateering </w:t>
      </w:r>
      <w:r w:rsidR="00FF73B3">
        <w:t xml:space="preserve">base </w:t>
      </w:r>
      <w:r w:rsidR="00D319A4">
        <w:t xml:space="preserve">with which to </w:t>
      </w:r>
      <w:r w:rsidR="00533D58">
        <w:t>attack</w:t>
      </w:r>
      <w:r w:rsidR="002E733A">
        <w:t xml:space="preserve"> French </w:t>
      </w:r>
      <w:r w:rsidR="008F185E">
        <w:t>trade</w:t>
      </w:r>
      <w:r w:rsidR="00782DF3">
        <w:t xml:space="preserve"> and disrupt their </w:t>
      </w:r>
      <w:r w:rsidR="0087784B">
        <w:t>navy</w:t>
      </w:r>
      <w:r w:rsidR="002E733A">
        <w:t xml:space="preserve">.  </w:t>
      </w:r>
      <w:r w:rsidR="004011E4">
        <w:t>According to Richard Harding, t</w:t>
      </w:r>
      <w:r w:rsidR="007E2BA4">
        <w:t>he</w:t>
      </w:r>
      <w:r w:rsidR="00533D58">
        <w:t xml:space="preserve"> islands</w:t>
      </w:r>
      <w:r w:rsidR="007E2BA4">
        <w:t xml:space="preserve"> became vital forward </w:t>
      </w:r>
      <w:r w:rsidR="00D076B8">
        <w:t>‘out</w:t>
      </w:r>
      <w:r w:rsidR="007E2BA4">
        <w:t>posts’ in the eighteenth century</w:t>
      </w:r>
      <w:r w:rsidR="00E139C6">
        <w:t xml:space="preserve">.  In addition to privateering, they offered opportunities for </w:t>
      </w:r>
      <w:r w:rsidR="00AB4968">
        <w:t>intelligence gathering</w:t>
      </w:r>
      <w:r w:rsidR="00D15B22">
        <w:t>,</w:t>
      </w:r>
      <w:r w:rsidR="00AB4968">
        <w:t xml:space="preserve"> precious contacts</w:t>
      </w:r>
      <w:r w:rsidR="00D15B22">
        <w:t>,</w:t>
      </w:r>
      <w:r w:rsidR="00AB4968">
        <w:t xml:space="preserve"> and </w:t>
      </w:r>
      <w:r w:rsidR="00D15B22">
        <w:t xml:space="preserve">a source of </w:t>
      </w:r>
      <w:r w:rsidR="00AB4968">
        <w:t xml:space="preserve">local expertise in pilotage, for example.  </w:t>
      </w:r>
      <w:r w:rsidR="00E80078">
        <w:t>Yet t</w:t>
      </w:r>
      <w:r w:rsidR="00AA10DC">
        <w:t xml:space="preserve">he very real </w:t>
      </w:r>
      <w:r w:rsidR="00642D31">
        <w:t xml:space="preserve">and growing </w:t>
      </w:r>
      <w:r w:rsidR="00AA10DC">
        <w:t xml:space="preserve">danger of French invasion </w:t>
      </w:r>
      <w:r w:rsidR="00D51BEF">
        <w:t xml:space="preserve">made </w:t>
      </w:r>
      <w:r w:rsidR="008103E7">
        <w:t>provid</w:t>
      </w:r>
      <w:r w:rsidR="00A9535E">
        <w:t>ing</w:t>
      </w:r>
      <w:r w:rsidR="008103E7">
        <w:t xml:space="preserve"> effective defence</w:t>
      </w:r>
      <w:r w:rsidR="00A9535E">
        <w:t>s</w:t>
      </w:r>
      <w:r w:rsidR="00315265">
        <w:t xml:space="preserve"> </w:t>
      </w:r>
      <w:r w:rsidR="00E13ABF">
        <w:t>a</w:t>
      </w:r>
      <w:r w:rsidR="006D40AF">
        <w:t xml:space="preserve"> </w:t>
      </w:r>
      <w:r w:rsidR="00873A32">
        <w:t>serious</w:t>
      </w:r>
      <w:r w:rsidR="00E13ABF">
        <w:t xml:space="preserve"> challenge</w:t>
      </w:r>
      <w:r w:rsidR="002F5227">
        <w:t xml:space="preserve">.  This </w:t>
      </w:r>
      <w:r w:rsidR="007413E0">
        <w:t>imperative</w:t>
      </w:r>
      <w:r w:rsidR="00A739D8">
        <w:t xml:space="preserve"> </w:t>
      </w:r>
      <w:r w:rsidR="00B14364">
        <w:t xml:space="preserve">not only shaped </w:t>
      </w:r>
      <w:r w:rsidR="002F5227">
        <w:t>British strategic thought</w:t>
      </w:r>
      <w:r w:rsidR="007413E0">
        <w:t xml:space="preserve"> </w:t>
      </w:r>
      <w:r w:rsidR="00B14364">
        <w:t xml:space="preserve">but </w:t>
      </w:r>
      <w:r w:rsidR="00615B81">
        <w:t xml:space="preserve">inevitably </w:t>
      </w:r>
      <w:r w:rsidR="009C3C5E">
        <w:t xml:space="preserve">also </w:t>
      </w:r>
      <w:r w:rsidR="00F71463">
        <w:t xml:space="preserve">affected </w:t>
      </w:r>
      <w:r w:rsidR="007E3674">
        <w:t>the islands</w:t>
      </w:r>
      <w:r w:rsidR="00992330">
        <w:t xml:space="preserve"> themselves</w:t>
      </w:r>
      <w:r w:rsidR="00D02702">
        <w:t>,</w:t>
      </w:r>
      <w:r w:rsidR="00D83A9B">
        <w:t xml:space="preserve"> physically and politically</w:t>
      </w:r>
      <w:r w:rsidR="00D02702">
        <w:t>.  As</w:t>
      </w:r>
      <w:r w:rsidR="003A12CD">
        <w:t xml:space="preserve"> Harding points out, </w:t>
      </w:r>
      <w:r w:rsidR="002B236B">
        <w:t>m</w:t>
      </w:r>
      <w:r w:rsidR="006457B4">
        <w:t>ore</w:t>
      </w:r>
      <w:r w:rsidR="00F119FB">
        <w:t xml:space="preserve"> balanced land and sea defences</w:t>
      </w:r>
      <w:r w:rsidR="007813B3">
        <w:t xml:space="preserve"> were</w:t>
      </w:r>
      <w:r w:rsidR="001E50AF">
        <w:t xml:space="preserve"> needed</w:t>
      </w:r>
      <w:r w:rsidR="00253821">
        <w:t xml:space="preserve">, </w:t>
      </w:r>
      <w:r w:rsidR="003A12CD">
        <w:t>and this</w:t>
      </w:r>
      <w:r w:rsidR="001E50AF">
        <w:t xml:space="preserve"> required</w:t>
      </w:r>
      <w:r w:rsidR="00825C46">
        <w:t xml:space="preserve"> greater acceptance of a British presence </w:t>
      </w:r>
      <w:r w:rsidR="001A6957">
        <w:t xml:space="preserve">more generally </w:t>
      </w:r>
      <w:r w:rsidR="00825C46">
        <w:t>by the islanders</w:t>
      </w:r>
      <w:r w:rsidR="00AC12D4">
        <w:t>,</w:t>
      </w:r>
      <w:r w:rsidR="00C002D8">
        <w:t xml:space="preserve"> however reluctant</w:t>
      </w:r>
      <w:r w:rsidR="00EB0423">
        <w:t xml:space="preserve"> they might have been</w:t>
      </w:r>
      <w:r w:rsidR="00825C46">
        <w:t>.</w:t>
      </w:r>
      <w:r w:rsidR="00787AB1">
        <w:t xml:space="preserve"> </w:t>
      </w:r>
      <w:r w:rsidR="00446703">
        <w:t xml:space="preserve"> </w:t>
      </w:r>
      <w:r w:rsidR="009145F6">
        <w:t>Th</w:t>
      </w:r>
      <w:r w:rsidR="00DA0130">
        <w:t>is insight into the</w:t>
      </w:r>
      <w:r w:rsidR="004D222F">
        <w:t xml:space="preserve"> </w:t>
      </w:r>
      <w:r w:rsidR="00DC49A6">
        <w:t xml:space="preserve">pressures </w:t>
      </w:r>
      <w:r w:rsidR="00A15AB3">
        <w:t xml:space="preserve">that drove </w:t>
      </w:r>
      <w:r w:rsidR="00DC49A6">
        <w:t xml:space="preserve">the </w:t>
      </w:r>
      <w:r w:rsidR="004D222F">
        <w:t>evolution of th</w:t>
      </w:r>
      <w:r w:rsidR="00320B22">
        <w:t>e</w:t>
      </w:r>
      <w:r w:rsidR="004D222F">
        <w:t xml:space="preserve"> relationship </w:t>
      </w:r>
      <w:r w:rsidR="00320B22">
        <w:t xml:space="preserve">between the islands and Britain </w:t>
      </w:r>
      <w:r w:rsidR="00A15AB3">
        <w:t xml:space="preserve">is </w:t>
      </w:r>
      <w:r w:rsidR="009145F6">
        <w:t>an important reminder</w:t>
      </w:r>
      <w:r w:rsidR="00211485">
        <w:t xml:space="preserve"> </w:t>
      </w:r>
      <w:r w:rsidR="00997419">
        <w:t xml:space="preserve">of a central theme of </w:t>
      </w:r>
      <w:r w:rsidR="00E703A7">
        <w:t xml:space="preserve">the </w:t>
      </w:r>
      <w:r w:rsidR="00BB7364">
        <w:t>history of the Channel Islands</w:t>
      </w:r>
      <w:r w:rsidR="00997419">
        <w:t>.</w:t>
      </w:r>
      <w:r w:rsidR="00CA47E4">
        <w:t xml:space="preserve">  It was always conditioned </w:t>
      </w:r>
      <w:r w:rsidR="00E703A7">
        <w:t xml:space="preserve">by </w:t>
      </w:r>
      <w:r w:rsidR="006D196F">
        <w:t xml:space="preserve">the careful management and negotiation of </w:t>
      </w:r>
      <w:r w:rsidR="00E171BF">
        <w:t xml:space="preserve">a distinct </w:t>
      </w:r>
      <w:r w:rsidR="00610F22">
        <w:t xml:space="preserve">political </w:t>
      </w:r>
      <w:r w:rsidR="00561215">
        <w:t xml:space="preserve">distance </w:t>
      </w:r>
      <w:r w:rsidR="006D196F">
        <w:t xml:space="preserve">from Britain </w:t>
      </w:r>
      <w:r w:rsidR="00561215">
        <w:t>and</w:t>
      </w:r>
      <w:r w:rsidR="00DA1543">
        <w:t xml:space="preserve"> by</w:t>
      </w:r>
      <w:r w:rsidR="00561215">
        <w:t xml:space="preserve"> </w:t>
      </w:r>
      <w:r w:rsidR="00E171BF">
        <w:t xml:space="preserve">a </w:t>
      </w:r>
      <w:r w:rsidR="001E50AF">
        <w:t>mutually defining tension</w:t>
      </w:r>
      <w:r w:rsidR="00610F22">
        <w:t>.</w:t>
      </w:r>
      <w:r w:rsidR="00263009">
        <w:t xml:space="preserve">  </w:t>
      </w:r>
      <w:r w:rsidR="003B08AB">
        <w:t xml:space="preserve">The close study of the islands, then, not only illuminates </w:t>
      </w:r>
      <w:r w:rsidR="00C044A0">
        <w:t xml:space="preserve">the </w:t>
      </w:r>
      <w:r w:rsidR="00320B22">
        <w:t xml:space="preserve">complementary </w:t>
      </w:r>
      <w:r w:rsidR="00C044A0">
        <w:t>strategic outlook</w:t>
      </w:r>
      <w:r w:rsidR="00421BC3">
        <w:t>s</w:t>
      </w:r>
      <w:r w:rsidR="00C044A0">
        <w:t xml:space="preserve"> </w:t>
      </w:r>
      <w:r w:rsidR="00DC49AD">
        <w:t xml:space="preserve">driving Anglo-French relations </w:t>
      </w:r>
      <w:r w:rsidR="00C044A0">
        <w:t xml:space="preserve">but the </w:t>
      </w:r>
      <w:r w:rsidR="000C625B">
        <w:t xml:space="preserve">key </w:t>
      </w:r>
      <w:r w:rsidR="00C044A0">
        <w:t xml:space="preserve">role </w:t>
      </w:r>
      <w:r w:rsidR="009B7098">
        <w:t>the</w:t>
      </w:r>
      <w:r w:rsidR="009A4459">
        <w:t xml:space="preserve"> islands</w:t>
      </w:r>
      <w:r w:rsidR="009B7098">
        <w:t xml:space="preserve"> themselves </w:t>
      </w:r>
      <w:r w:rsidR="00CD42E8">
        <w:t>played</w:t>
      </w:r>
      <w:r w:rsidR="000C625B">
        <w:t xml:space="preserve"> </w:t>
      </w:r>
      <w:r w:rsidR="009B7098">
        <w:t xml:space="preserve">in </w:t>
      </w:r>
      <w:r w:rsidR="000C625B">
        <w:t xml:space="preserve">the </w:t>
      </w:r>
      <w:r w:rsidR="00FB6ACE">
        <w:t xml:space="preserve">different </w:t>
      </w:r>
      <w:r w:rsidR="000C625B">
        <w:t xml:space="preserve">symbiotic relationships and tensions that shaped the broader </w:t>
      </w:r>
      <w:r w:rsidR="006F34EE">
        <w:t>diplomatic and military</w:t>
      </w:r>
      <w:r w:rsidR="000C625B">
        <w:t xml:space="preserve"> context of </w:t>
      </w:r>
      <w:r w:rsidR="00B82290">
        <w:t>the Channel.</w:t>
      </w:r>
    </w:p>
    <w:p w14:paraId="6575B5EA" w14:textId="0AC3E537" w:rsidR="002C6A80" w:rsidRDefault="00761101" w:rsidP="002C6A80">
      <w:pPr>
        <w:ind w:firstLine="720"/>
      </w:pPr>
      <w:r>
        <w:t xml:space="preserve">Victor Hugo famously described the </w:t>
      </w:r>
      <w:r w:rsidR="009831A6">
        <w:t>Channel I</w:t>
      </w:r>
      <w:r>
        <w:t xml:space="preserve">slands </w:t>
      </w:r>
      <w:r w:rsidR="009831A6">
        <w:t>as ‘little pieces of France fallen into the sea and scooped up by England’</w:t>
      </w:r>
      <w:r w:rsidR="009831A6" w:rsidRPr="002600CB">
        <w:t>.</w:t>
      </w:r>
      <w:r w:rsidR="009831A6">
        <w:rPr>
          <w:rStyle w:val="FootnoteReference"/>
        </w:rPr>
        <w:footnoteReference w:id="3"/>
      </w:r>
      <w:r w:rsidR="009831A6" w:rsidRPr="00FF0485">
        <w:t xml:space="preserve">  </w:t>
      </w:r>
      <w:r w:rsidR="00C854F9">
        <w:t xml:space="preserve">This is potentially misleading, however. </w:t>
      </w:r>
      <w:r w:rsidR="00377EB3">
        <w:t xml:space="preserve"> I</w:t>
      </w:r>
      <w:r w:rsidR="00A652CB">
        <w:t>n her description of the attempt to harness and to direct privateering from the islands in the mid-eighteenth century</w:t>
      </w:r>
      <w:r w:rsidR="00377EB3">
        <w:t>,</w:t>
      </w:r>
      <w:r w:rsidR="00A652CB">
        <w:t xml:space="preserve"> </w:t>
      </w:r>
      <w:r w:rsidR="00C854F9">
        <w:t>Anna Brinkman</w:t>
      </w:r>
      <w:r w:rsidR="00E14386" w:rsidRPr="00E14386">
        <w:t xml:space="preserve"> </w:t>
      </w:r>
      <w:r w:rsidR="00E14386">
        <w:t>exposes some of the limits of British political</w:t>
      </w:r>
      <w:r w:rsidR="00377EB3">
        <w:t xml:space="preserve"> </w:t>
      </w:r>
      <w:r w:rsidR="0000346A">
        <w:t xml:space="preserve">influence </w:t>
      </w:r>
      <w:r w:rsidR="00377EB3">
        <w:t>and th</w:t>
      </w:r>
      <w:r w:rsidR="002F546F">
        <w:t>is</w:t>
      </w:r>
      <w:r w:rsidR="00377EB3">
        <w:t xml:space="preserve"> </w:t>
      </w:r>
      <w:r w:rsidR="00263009">
        <w:t xml:space="preserve">centrifugal tendency that </w:t>
      </w:r>
      <w:r w:rsidR="00BD66AC">
        <w:t>shaped the islands’ dealings with Britain</w:t>
      </w:r>
      <w:r w:rsidR="00904164">
        <w:t xml:space="preserve">. </w:t>
      </w:r>
      <w:r w:rsidR="00E56C79">
        <w:t xml:space="preserve"> </w:t>
      </w:r>
      <w:r w:rsidR="00B21517">
        <w:t xml:space="preserve">Not just a potential force that could be unleashed at will, </w:t>
      </w:r>
      <w:r w:rsidR="009E515C">
        <w:t>British interests</w:t>
      </w:r>
      <w:r w:rsidR="00B0364B">
        <w:t xml:space="preserve"> </w:t>
      </w:r>
      <w:r w:rsidR="00510D43">
        <w:t xml:space="preserve">at times </w:t>
      </w:r>
      <w:r w:rsidR="003E3B1C">
        <w:t xml:space="preserve">required </w:t>
      </w:r>
      <w:r w:rsidR="00F33004">
        <w:t>attempts</w:t>
      </w:r>
      <w:r w:rsidR="00B0364B">
        <w:t xml:space="preserve"> to impose </w:t>
      </w:r>
      <w:r w:rsidR="003E3B1C">
        <w:t xml:space="preserve">restrictions and </w:t>
      </w:r>
      <w:r w:rsidR="009E515C">
        <w:t xml:space="preserve">to </w:t>
      </w:r>
      <w:r w:rsidR="00B27C74">
        <w:t xml:space="preserve">curtail </w:t>
      </w:r>
      <w:r w:rsidR="003E3B1C">
        <w:t>the islanders</w:t>
      </w:r>
      <w:r w:rsidR="00683FB6">
        <w:t>’ activity</w:t>
      </w:r>
      <w:r w:rsidR="00FD7C59">
        <w:t>.</w:t>
      </w:r>
      <w:r w:rsidR="00B0364B">
        <w:t xml:space="preserve">  </w:t>
      </w:r>
      <w:r w:rsidR="00811F36">
        <w:t>This sense that the</w:t>
      </w:r>
      <w:r w:rsidR="006255A8">
        <w:t xml:space="preserve"> islands</w:t>
      </w:r>
      <w:r w:rsidR="00811F36">
        <w:t xml:space="preserve"> </w:t>
      </w:r>
      <w:r w:rsidR="00D17C63">
        <w:t>were</w:t>
      </w:r>
      <w:r w:rsidR="001122FB">
        <w:t xml:space="preserve"> considered</w:t>
      </w:r>
      <w:r w:rsidR="00D17C63">
        <w:t xml:space="preserve"> </w:t>
      </w:r>
      <w:r w:rsidR="00811F36">
        <w:t>an asset</w:t>
      </w:r>
      <w:r w:rsidR="00D17C63">
        <w:t xml:space="preserve"> to be managed</w:t>
      </w:r>
      <w:r w:rsidR="00811F36">
        <w:t xml:space="preserve">, </w:t>
      </w:r>
      <w:r w:rsidR="002413A3">
        <w:t>and</w:t>
      </w:r>
      <w:r w:rsidR="00811F36">
        <w:t xml:space="preserve"> </w:t>
      </w:r>
      <w:r w:rsidR="00B0102D">
        <w:t xml:space="preserve">one that </w:t>
      </w:r>
      <w:r w:rsidR="00A33F44">
        <w:t>posed unique challenges</w:t>
      </w:r>
      <w:r w:rsidR="00D11F2A">
        <w:t xml:space="preserve"> because of their own agency</w:t>
      </w:r>
      <w:r w:rsidR="008A1F6B">
        <w:t>,</w:t>
      </w:r>
      <w:r w:rsidR="009C5EB7">
        <w:t xml:space="preserve"> </w:t>
      </w:r>
      <w:r w:rsidR="008F33E3">
        <w:t xml:space="preserve">reminds us </w:t>
      </w:r>
      <w:r w:rsidR="00B94E21">
        <w:t>that we cannot think of the</w:t>
      </w:r>
      <w:r w:rsidR="002413A3">
        <w:t>m</w:t>
      </w:r>
      <w:r w:rsidR="00B94E21">
        <w:t xml:space="preserve"> </w:t>
      </w:r>
      <w:r w:rsidR="00830A24">
        <w:t>simply</w:t>
      </w:r>
      <w:r w:rsidR="00B94E21">
        <w:t xml:space="preserve"> as </w:t>
      </w:r>
      <w:r w:rsidR="00526C94">
        <w:t xml:space="preserve">strategic assets or </w:t>
      </w:r>
      <w:r w:rsidR="002413A3">
        <w:t xml:space="preserve">as </w:t>
      </w:r>
      <w:r w:rsidR="00526C94">
        <w:t xml:space="preserve">a contested prize.  </w:t>
      </w:r>
      <w:r w:rsidR="002600CB" w:rsidRPr="002600CB">
        <w:t>W</w:t>
      </w:r>
      <w:r w:rsidR="002600CB">
        <w:t xml:space="preserve">ar and direct competition may well have been the principal drivers of their history, </w:t>
      </w:r>
      <w:r w:rsidR="004239E0">
        <w:t xml:space="preserve">but </w:t>
      </w:r>
      <w:r w:rsidR="00047611">
        <w:t xml:space="preserve">this history was </w:t>
      </w:r>
      <w:r w:rsidR="002F1B28">
        <w:t>marked</w:t>
      </w:r>
      <w:r w:rsidR="00047611">
        <w:t xml:space="preserve"> </w:t>
      </w:r>
      <w:r w:rsidR="00E177B2">
        <w:t xml:space="preserve">by many ambiguities </w:t>
      </w:r>
      <w:r w:rsidR="0007159C">
        <w:t xml:space="preserve">and </w:t>
      </w:r>
      <w:r w:rsidR="009F0CF8">
        <w:t>uncertain</w:t>
      </w:r>
      <w:r w:rsidR="00C640EE">
        <w:t xml:space="preserve"> </w:t>
      </w:r>
      <w:r w:rsidR="0081278C">
        <w:t>relationships</w:t>
      </w:r>
      <w:r w:rsidR="0007159C">
        <w:t xml:space="preserve">.  </w:t>
      </w:r>
      <w:r w:rsidR="00E41FFE">
        <w:t xml:space="preserve">It is far </w:t>
      </w:r>
      <w:r w:rsidR="00AE4103">
        <w:t xml:space="preserve">more accurate to describe </w:t>
      </w:r>
      <w:r w:rsidR="000F0626">
        <w:t>the islands as a</w:t>
      </w:r>
      <w:r w:rsidR="002436C2">
        <w:t xml:space="preserve"> constantly</w:t>
      </w:r>
      <w:r w:rsidR="000F0626">
        <w:t xml:space="preserve"> contested, negotiated space</w:t>
      </w:r>
      <w:r w:rsidR="006B04E5">
        <w:t>.  This</w:t>
      </w:r>
      <w:r w:rsidR="000F0626">
        <w:t xml:space="preserve"> </w:t>
      </w:r>
      <w:r w:rsidR="002F263D">
        <w:t>complexity</w:t>
      </w:r>
      <w:r w:rsidR="00FC6233">
        <w:t xml:space="preserve"> </w:t>
      </w:r>
      <w:r w:rsidR="00F4607C">
        <w:t xml:space="preserve">is </w:t>
      </w:r>
      <w:r w:rsidR="00764602">
        <w:t xml:space="preserve">captured </w:t>
      </w:r>
      <w:r w:rsidR="00F4607C">
        <w:t xml:space="preserve">by </w:t>
      </w:r>
      <w:r w:rsidR="002C650C">
        <w:t xml:space="preserve">the </w:t>
      </w:r>
      <w:r w:rsidR="00E40C4F">
        <w:t>many papers in this volume</w:t>
      </w:r>
      <w:r w:rsidR="00164E51">
        <w:t xml:space="preserve"> </w:t>
      </w:r>
      <w:r w:rsidR="00044F71">
        <w:t>that</w:t>
      </w:r>
      <w:r w:rsidR="00164E51">
        <w:t xml:space="preserve"> </w:t>
      </w:r>
      <w:r w:rsidR="007A2B7B">
        <w:t>address</w:t>
      </w:r>
      <w:r w:rsidR="00E40C4F">
        <w:t xml:space="preserve"> another, related </w:t>
      </w:r>
      <w:r w:rsidR="00E40C4F">
        <w:lastRenderedPageBreak/>
        <w:t>theme</w:t>
      </w:r>
      <w:r w:rsidR="000E4C48">
        <w:t>:</w:t>
      </w:r>
      <w:r w:rsidR="00E40C4F">
        <w:t xml:space="preserve"> </w:t>
      </w:r>
      <w:r w:rsidR="00796143">
        <w:t>t</w:t>
      </w:r>
      <w:r w:rsidR="00FE2AA2">
        <w:t xml:space="preserve">he </w:t>
      </w:r>
      <w:r w:rsidR="006E4208">
        <w:t>competitive pursuit from both sides of the Channel of intelligence and hydrographical knowledge</w:t>
      </w:r>
      <w:r w:rsidR="00496A46">
        <w:t>.</w:t>
      </w:r>
      <w:r w:rsidR="0045329E">
        <w:t xml:space="preserve">  </w:t>
      </w:r>
    </w:p>
    <w:p w14:paraId="7907AF2F" w14:textId="31D2423D" w:rsidR="002C6A80" w:rsidRDefault="00E468B1" w:rsidP="002C6A80">
      <w:pPr>
        <w:ind w:firstLine="720"/>
      </w:pPr>
      <w:r>
        <w:t xml:space="preserve">From </w:t>
      </w:r>
      <w:r w:rsidR="00391C65">
        <w:t xml:space="preserve">at least as early as </w:t>
      </w:r>
      <w:r>
        <w:t>the sixteenth century</w:t>
      </w:r>
      <w:r w:rsidR="006609E4">
        <w:t>,</w:t>
      </w:r>
      <w:r>
        <w:t xml:space="preserve"> when French Huguenots used the</w:t>
      </w:r>
      <w:r w:rsidR="00EB2391">
        <w:t xml:space="preserve"> islands</w:t>
      </w:r>
      <w:r>
        <w:t xml:space="preserve"> </w:t>
      </w:r>
      <w:r w:rsidR="000C6961">
        <w:t xml:space="preserve">as </w:t>
      </w:r>
      <w:r>
        <w:t xml:space="preserve">a </w:t>
      </w:r>
      <w:r w:rsidR="001E6260">
        <w:t xml:space="preserve">refuge and a staging post in international intrigue, they </w:t>
      </w:r>
      <w:r w:rsidR="00BB303E">
        <w:t xml:space="preserve">remained </w:t>
      </w:r>
      <w:r w:rsidR="00C72F7D">
        <w:t xml:space="preserve">an </w:t>
      </w:r>
      <w:r w:rsidR="00B8569F">
        <w:t xml:space="preserve">active </w:t>
      </w:r>
      <w:r w:rsidR="00C72F7D">
        <w:t xml:space="preserve">stage for </w:t>
      </w:r>
      <w:r w:rsidR="009B0457">
        <w:t xml:space="preserve">spies and </w:t>
      </w:r>
      <w:r w:rsidR="00D55D34">
        <w:t xml:space="preserve">a </w:t>
      </w:r>
      <w:r w:rsidR="002374BF">
        <w:t>c</w:t>
      </w:r>
      <w:r w:rsidR="000C5E4F">
        <w:t>onduit</w:t>
      </w:r>
      <w:r w:rsidR="002374BF">
        <w:t xml:space="preserve"> for </w:t>
      </w:r>
      <w:r w:rsidR="006423DA">
        <w:t xml:space="preserve">the exchange of </w:t>
      </w:r>
      <w:r w:rsidR="002374BF">
        <w:t>information.</w:t>
      </w:r>
      <w:r w:rsidR="007D6557">
        <w:rPr>
          <w:rStyle w:val="FootnoteReference"/>
        </w:rPr>
        <w:footnoteReference w:id="4"/>
      </w:r>
      <w:r w:rsidR="009B0457">
        <w:t xml:space="preserve">  </w:t>
      </w:r>
      <w:r w:rsidR="00955C6E">
        <w:t>This was not a</w:t>
      </w:r>
      <w:r w:rsidR="0066423D">
        <w:t xml:space="preserve"> minor, secondary issue.  </w:t>
      </w:r>
      <w:r w:rsidR="00130EED">
        <w:t xml:space="preserve">For both France and Britain, intelligence </w:t>
      </w:r>
      <w:r w:rsidR="0066423D">
        <w:t xml:space="preserve">was </w:t>
      </w:r>
      <w:r w:rsidR="00CA16D3">
        <w:t xml:space="preserve">a key </w:t>
      </w:r>
      <w:r w:rsidR="00FE2485">
        <w:t xml:space="preserve">aspect </w:t>
      </w:r>
      <w:r w:rsidR="005604E8">
        <w:t>of coastal defence</w:t>
      </w:r>
      <w:r w:rsidR="00316477">
        <w:t xml:space="preserve">, sitting </w:t>
      </w:r>
      <w:r w:rsidR="000353D3">
        <w:t xml:space="preserve">right </w:t>
      </w:r>
      <w:r w:rsidR="00917B84">
        <w:t xml:space="preserve">alongside </w:t>
      </w:r>
      <w:r w:rsidR="005D4C78">
        <w:t xml:space="preserve">such priorities as </w:t>
      </w:r>
      <w:r w:rsidR="00983446">
        <w:t xml:space="preserve">fortifications, harbour works, </w:t>
      </w:r>
      <w:r w:rsidR="00956EC7">
        <w:t>shipbuilding,</w:t>
      </w:r>
      <w:r w:rsidR="001155C8">
        <w:t xml:space="preserve"> </w:t>
      </w:r>
      <w:r w:rsidR="00956EC7">
        <w:t>recruitment</w:t>
      </w:r>
      <w:r w:rsidR="00860212">
        <w:t>, and so on</w:t>
      </w:r>
      <w:r w:rsidR="005D4C78">
        <w:t>.</w:t>
      </w:r>
      <w:r w:rsidR="002C6A80">
        <w:t xml:space="preserve">  </w:t>
      </w:r>
      <w:r w:rsidR="00EC5944">
        <w:t xml:space="preserve">In </w:t>
      </w:r>
      <w:r w:rsidR="00336A66">
        <w:t xml:space="preserve">their </w:t>
      </w:r>
      <w:r w:rsidR="00002C64">
        <w:t xml:space="preserve">own </w:t>
      </w:r>
      <w:r w:rsidR="00EC5944">
        <w:t>ways, the</w:t>
      </w:r>
      <w:r w:rsidR="00362A43">
        <w:t>n</w:t>
      </w:r>
      <w:r w:rsidR="00EC5944">
        <w:t>, t</w:t>
      </w:r>
      <w:r w:rsidR="00030EE9">
        <w:t>he</w:t>
      </w:r>
      <w:r w:rsidR="00350A72">
        <w:t xml:space="preserve"> islands </w:t>
      </w:r>
      <w:r w:rsidR="00030EE9">
        <w:t xml:space="preserve">were </w:t>
      </w:r>
      <w:r w:rsidR="00350A72">
        <w:t xml:space="preserve">essential </w:t>
      </w:r>
      <w:r w:rsidR="00622015">
        <w:t>to the interests of both</w:t>
      </w:r>
      <w:r w:rsidR="00030EE9">
        <w:t xml:space="preserve"> states</w:t>
      </w:r>
      <w:r w:rsidR="00EE6621">
        <w:t>.  Work on</w:t>
      </w:r>
      <w:r w:rsidR="00B44583">
        <w:t xml:space="preserve"> the dif</w:t>
      </w:r>
      <w:r w:rsidR="00002C64">
        <w:t xml:space="preserve">ferent </w:t>
      </w:r>
      <w:r w:rsidR="007A288E">
        <w:t xml:space="preserve">means by which </w:t>
      </w:r>
      <w:r w:rsidR="00C47B29">
        <w:t xml:space="preserve">they pursued </w:t>
      </w:r>
      <w:r w:rsidR="007A288E">
        <w:t>the</w:t>
      </w:r>
      <w:r w:rsidR="00EE6621">
        <w:t>se interests</w:t>
      </w:r>
      <w:r w:rsidR="00B45EDB">
        <w:t xml:space="preserve"> is needed, </w:t>
      </w:r>
      <w:r w:rsidR="00CF6C06">
        <w:t xml:space="preserve">therefore, </w:t>
      </w:r>
      <w:r w:rsidR="00B45EDB">
        <w:t xml:space="preserve">such as </w:t>
      </w:r>
      <w:r w:rsidR="00CA70CF">
        <w:t>an</w:t>
      </w:r>
      <w:r w:rsidR="00F369D5">
        <w:t xml:space="preserve"> assessment of the Channel Islands </w:t>
      </w:r>
      <w:r w:rsidR="00B257FF">
        <w:t xml:space="preserve">that was </w:t>
      </w:r>
      <w:r w:rsidR="00F369D5">
        <w:t>undertaken in the eighteenth century by the French navy and engineering corps, for example</w:t>
      </w:r>
      <w:r w:rsidR="00B45EDB">
        <w:t>.  This</w:t>
      </w:r>
      <w:r w:rsidR="006651F5">
        <w:t xml:space="preserve"> </w:t>
      </w:r>
      <w:r w:rsidR="00AA4C58">
        <w:t xml:space="preserve">would </w:t>
      </w:r>
      <w:r w:rsidR="006651F5">
        <w:t>provide an important complement to Richard Harding</w:t>
      </w:r>
      <w:r w:rsidR="001F43FF">
        <w:t xml:space="preserve">’s study of </w:t>
      </w:r>
      <w:r w:rsidR="00002C64">
        <w:t xml:space="preserve">more direct </w:t>
      </w:r>
      <w:r w:rsidR="001F43FF">
        <w:t>British involvement</w:t>
      </w:r>
      <w:r w:rsidR="0077442F">
        <w:t xml:space="preserve"> on the islands.</w:t>
      </w:r>
      <w:r w:rsidR="002B3D3F">
        <w:rPr>
          <w:rStyle w:val="FootnoteReference"/>
        </w:rPr>
        <w:footnoteReference w:id="5"/>
      </w:r>
      <w:r w:rsidR="00E360E4">
        <w:t xml:space="preserve">  </w:t>
      </w:r>
      <w:r w:rsidR="00844491">
        <w:t>Yet, a</w:t>
      </w:r>
      <w:r w:rsidR="00B42CF2">
        <w:t xml:space="preserve">ll </w:t>
      </w:r>
      <w:r w:rsidR="00391419">
        <w:t xml:space="preserve">of </w:t>
      </w:r>
      <w:r w:rsidR="00B42CF2">
        <w:t xml:space="preserve">the </w:t>
      </w:r>
      <w:r w:rsidR="00CD2FC0">
        <w:t>studies</w:t>
      </w:r>
      <w:r w:rsidR="00F66653">
        <w:t xml:space="preserve"> </w:t>
      </w:r>
      <w:r w:rsidR="002C6A80">
        <w:t xml:space="preserve">collected </w:t>
      </w:r>
      <w:r w:rsidR="00F66653">
        <w:t>here</w:t>
      </w:r>
      <w:r w:rsidR="00CD2FC0">
        <w:t xml:space="preserve"> </w:t>
      </w:r>
      <w:r w:rsidR="00D453BD">
        <w:t xml:space="preserve">that touch on </w:t>
      </w:r>
      <w:r w:rsidR="00135BB4">
        <w:t xml:space="preserve">competitive </w:t>
      </w:r>
      <w:r w:rsidR="00D5588D">
        <w:t xml:space="preserve">intelligence </w:t>
      </w:r>
      <w:r w:rsidR="005A05C5">
        <w:t xml:space="preserve">gathering </w:t>
      </w:r>
      <w:r w:rsidR="00A84E5B">
        <w:t>feed the</w:t>
      </w:r>
      <w:r w:rsidR="00391419">
        <w:t xml:space="preserve"> </w:t>
      </w:r>
      <w:r w:rsidR="00A84E5B">
        <w:t xml:space="preserve">sense that the Channel Islands </w:t>
      </w:r>
      <w:r w:rsidR="00416991">
        <w:t xml:space="preserve">have </w:t>
      </w:r>
      <w:r w:rsidR="00A84E5B">
        <w:t xml:space="preserve">always </w:t>
      </w:r>
      <w:r w:rsidR="00416991">
        <w:t xml:space="preserve">been </w:t>
      </w:r>
      <w:r w:rsidR="00A84E5B">
        <w:t>quite distant, resistant, and difficult to govern, protect</w:t>
      </w:r>
      <w:r w:rsidR="005A05C5">
        <w:t>,</w:t>
      </w:r>
      <w:r w:rsidR="00A84E5B">
        <w:t xml:space="preserve"> or expl</w:t>
      </w:r>
      <w:r w:rsidR="0081572D">
        <w:t>oit</w:t>
      </w:r>
      <w:r w:rsidR="00E84EB2">
        <w:t xml:space="preserve"> and that this, too, shaped </w:t>
      </w:r>
      <w:r w:rsidR="00517AD5">
        <w:t>the wider history of the region</w:t>
      </w:r>
      <w:r w:rsidR="0081572D">
        <w:t xml:space="preserve">.  </w:t>
      </w:r>
    </w:p>
    <w:p w14:paraId="38B9F361" w14:textId="26F1141E" w:rsidR="00735604" w:rsidRDefault="00C0666C" w:rsidP="00271F3B">
      <w:pPr>
        <w:ind w:firstLine="720"/>
      </w:pPr>
      <w:r>
        <w:t>Frédéric Saffroy</w:t>
      </w:r>
      <w:r w:rsidR="00F96DD1">
        <w:t xml:space="preserve"> provides </w:t>
      </w:r>
      <w:r w:rsidR="002C6A80">
        <w:t xml:space="preserve">a very clear warning against </w:t>
      </w:r>
      <w:r w:rsidR="00761915">
        <w:t>over-estimat</w:t>
      </w:r>
      <w:r w:rsidR="002C6A80">
        <w:t>ing</w:t>
      </w:r>
      <w:r w:rsidR="00761915">
        <w:t xml:space="preserve"> the </w:t>
      </w:r>
      <w:r w:rsidR="00E10952">
        <w:t>role</w:t>
      </w:r>
      <w:r w:rsidR="00452DB7">
        <w:t xml:space="preserve"> of </w:t>
      </w:r>
      <w:r w:rsidR="00761915">
        <w:t xml:space="preserve">the </w:t>
      </w:r>
      <w:r w:rsidR="002C3050">
        <w:t>British or French state</w:t>
      </w:r>
      <w:r w:rsidR="002C6A80">
        <w:t xml:space="preserve"> in</w:t>
      </w:r>
      <w:r w:rsidR="00BC1516">
        <w:t xml:space="preserve"> </w:t>
      </w:r>
      <w:r w:rsidR="00F96DD1">
        <w:t xml:space="preserve">his </w:t>
      </w:r>
      <w:r w:rsidR="00BE593D">
        <w:t xml:space="preserve">detailed </w:t>
      </w:r>
      <w:r w:rsidR="008911AA">
        <w:t xml:space="preserve">coverage of the legal complexities </w:t>
      </w:r>
      <w:r w:rsidR="00B27152">
        <w:t xml:space="preserve">of </w:t>
      </w:r>
      <w:r w:rsidR="008911AA">
        <w:t xml:space="preserve">the </w:t>
      </w:r>
      <w:r w:rsidR="00C65AB5">
        <w:t xml:space="preserve">notion </w:t>
      </w:r>
      <w:r w:rsidR="00D619D1">
        <w:t>of sovereignty, or ownership</w:t>
      </w:r>
      <w:r w:rsidR="00BE593D">
        <w:t>,</w:t>
      </w:r>
      <w:r w:rsidR="00413A64">
        <w:t xml:space="preserve"> </w:t>
      </w:r>
      <w:r w:rsidR="001F5C54">
        <w:t>as it applie</w:t>
      </w:r>
      <w:r w:rsidR="00F96DD1">
        <w:t>d</w:t>
      </w:r>
      <w:r w:rsidR="007F326A">
        <w:t xml:space="preserve"> over the ages</w:t>
      </w:r>
      <w:r w:rsidR="001F5C54">
        <w:t xml:space="preserve"> to the </w:t>
      </w:r>
      <w:r w:rsidR="00D619D1">
        <w:t>islands</w:t>
      </w:r>
      <w:r w:rsidR="003408E0">
        <w:t xml:space="preserve"> </w:t>
      </w:r>
      <w:r w:rsidR="00E64F09">
        <w:t>and to formal influence at sea</w:t>
      </w:r>
      <w:r w:rsidR="008A2404">
        <w:t xml:space="preserve">.  </w:t>
      </w:r>
      <w:r w:rsidR="00FD588C">
        <w:t>Although h</w:t>
      </w:r>
      <w:r w:rsidR="006C7961">
        <w:t>e argues</w:t>
      </w:r>
      <w:r w:rsidR="00014748">
        <w:t xml:space="preserve"> that</w:t>
      </w:r>
      <w:r w:rsidR="006C7961">
        <w:t xml:space="preserve"> contested sovereignty was not an especially problematic issue for the two monarchies until the nineteenth century</w:t>
      </w:r>
      <w:r w:rsidR="00C263E1">
        <w:t xml:space="preserve">, it </w:t>
      </w:r>
      <w:r w:rsidR="00C50CB7">
        <w:t xml:space="preserve">became so with rising </w:t>
      </w:r>
      <w:r w:rsidR="006C7961">
        <w:t xml:space="preserve">tension over fishing </w:t>
      </w:r>
      <w:r w:rsidR="0021752D">
        <w:t xml:space="preserve">rights </w:t>
      </w:r>
      <w:r w:rsidR="006C7961">
        <w:t>and</w:t>
      </w:r>
      <w:r w:rsidR="0021752D">
        <w:t xml:space="preserve">, </w:t>
      </w:r>
      <w:r w:rsidR="00F96DD1">
        <w:t>particularly</w:t>
      </w:r>
      <w:r w:rsidR="0021752D">
        <w:t>,</w:t>
      </w:r>
      <w:r w:rsidR="006C7961">
        <w:t xml:space="preserve"> oyster beds.  </w:t>
      </w:r>
      <w:r w:rsidR="00490A21">
        <w:t xml:space="preserve">The very clear implication is that </w:t>
      </w:r>
      <w:r w:rsidR="006C7961">
        <w:t>t</w:t>
      </w:r>
      <w:r w:rsidR="008A2404">
        <w:t>he</w:t>
      </w:r>
      <w:r w:rsidR="00BF5022">
        <w:t xml:space="preserve"> difficult</w:t>
      </w:r>
      <w:r w:rsidR="008A2404">
        <w:t xml:space="preserve"> legal ambiguit</w:t>
      </w:r>
      <w:r w:rsidR="00FC29F2">
        <w:t>ies</w:t>
      </w:r>
      <w:r w:rsidR="00CA5617">
        <w:t xml:space="preserve"> </w:t>
      </w:r>
      <w:r w:rsidR="00C50CB7">
        <w:t xml:space="preserve">and complications </w:t>
      </w:r>
      <w:r w:rsidR="00490A21">
        <w:t>that have largely come to define the islands were not initially all that unusual.  Thus</w:t>
      </w:r>
      <w:r w:rsidR="003C0ABD">
        <w:t>,</w:t>
      </w:r>
      <w:r w:rsidR="00490A21">
        <w:t xml:space="preserve"> f</w:t>
      </w:r>
      <w:r w:rsidR="006C7961">
        <w:t>ar from some</w:t>
      </w:r>
      <w:r w:rsidR="00CA5617">
        <w:t xml:space="preserve"> </w:t>
      </w:r>
      <w:r w:rsidR="00490A21">
        <w:t xml:space="preserve">lingering </w:t>
      </w:r>
      <w:r w:rsidR="00CA5617">
        <w:t>medieval relic</w:t>
      </w:r>
      <w:r w:rsidR="007C6B7A">
        <w:t>,</w:t>
      </w:r>
      <w:r w:rsidR="00490A21">
        <w:t xml:space="preserve"> the </w:t>
      </w:r>
      <w:r w:rsidR="00053CEA">
        <w:t xml:space="preserve">constitutional </w:t>
      </w:r>
      <w:r w:rsidR="00490A21">
        <w:t xml:space="preserve">complexities we commonly associate with the Channel Islands grew with time, an idea that is supported by the contested </w:t>
      </w:r>
      <w:r w:rsidR="00C55966">
        <w:t xml:space="preserve">boundary between Guernsey and France </w:t>
      </w:r>
      <w:r w:rsidR="00053CEA">
        <w:t>that exists still in</w:t>
      </w:r>
      <w:r w:rsidR="00490A21">
        <w:t xml:space="preserve"> the twenty-first century</w:t>
      </w:r>
      <w:r w:rsidR="007C6B7A">
        <w:t xml:space="preserve">.  </w:t>
      </w:r>
      <w:r w:rsidR="00376D5B">
        <w:t>I</w:t>
      </w:r>
      <w:r w:rsidR="006A6C3A">
        <w:t>ndeed, I</w:t>
      </w:r>
      <w:r w:rsidR="00376D5B">
        <w:t>sabelle Delumeau</w:t>
      </w:r>
      <w:r w:rsidR="00B16DE8">
        <w:t xml:space="preserve">’s discussion of </w:t>
      </w:r>
      <w:r w:rsidR="00F11AA2">
        <w:t>the</w:t>
      </w:r>
      <w:r w:rsidR="00B16DE8">
        <w:t xml:space="preserve"> growing </w:t>
      </w:r>
      <w:r w:rsidR="00F11AA2">
        <w:t xml:space="preserve">French </w:t>
      </w:r>
      <w:r w:rsidR="00376D5B">
        <w:t>obsession with hydrography</w:t>
      </w:r>
      <w:r w:rsidR="0092759E">
        <w:t xml:space="preserve"> in the nineteenth century</w:t>
      </w:r>
      <w:r w:rsidR="00F11AA2">
        <w:t>,</w:t>
      </w:r>
      <w:r w:rsidR="00C71AA4">
        <w:t xml:space="preserve"> </w:t>
      </w:r>
      <w:r w:rsidR="00F32213">
        <w:t>particularly around the Minquiers in the 1880s</w:t>
      </w:r>
      <w:r w:rsidR="00F11AA2">
        <w:t>,</w:t>
      </w:r>
      <w:r w:rsidR="00F32213">
        <w:t xml:space="preserve"> </w:t>
      </w:r>
      <w:r w:rsidR="00D51D7B">
        <w:t xml:space="preserve">shows that this </w:t>
      </w:r>
      <w:r w:rsidR="00F32213">
        <w:t xml:space="preserve">was linked </w:t>
      </w:r>
      <w:r w:rsidR="00F11AA2">
        <w:t xml:space="preserve">not just to </w:t>
      </w:r>
      <w:r w:rsidR="003B6E42">
        <w:t xml:space="preserve">the </w:t>
      </w:r>
      <w:r w:rsidR="00B80508">
        <w:t xml:space="preserve">evolving needs of coastal defence but </w:t>
      </w:r>
      <w:r w:rsidR="00734DBA">
        <w:t xml:space="preserve">more widely </w:t>
      </w:r>
      <w:r w:rsidR="00B80508">
        <w:t xml:space="preserve">to </w:t>
      </w:r>
      <w:r w:rsidR="00734DBA">
        <w:t xml:space="preserve">competing </w:t>
      </w:r>
      <w:r w:rsidR="003B6E42">
        <w:t xml:space="preserve">claims of </w:t>
      </w:r>
      <w:r w:rsidR="00B7597F">
        <w:t>sovereignty</w:t>
      </w:r>
      <w:r w:rsidR="00307078">
        <w:t>.</w:t>
      </w:r>
      <w:r w:rsidR="00517ACB">
        <w:t xml:space="preserve">  </w:t>
      </w:r>
      <w:r w:rsidR="00734DBA">
        <w:t xml:space="preserve">Yet </w:t>
      </w:r>
      <w:r w:rsidR="009C60F2">
        <w:t xml:space="preserve">this </w:t>
      </w:r>
      <w:r w:rsidR="00734DBA">
        <w:t>growing competition</w:t>
      </w:r>
      <w:r w:rsidR="009C60F2">
        <w:t xml:space="preserve"> </w:t>
      </w:r>
      <w:r w:rsidR="00734DBA">
        <w:t>was not straightforward</w:t>
      </w:r>
      <w:r w:rsidR="00010177">
        <w:t>,</w:t>
      </w:r>
      <w:r w:rsidR="00734DBA">
        <w:t xml:space="preserve"> as </w:t>
      </w:r>
      <w:r w:rsidR="009C60F2">
        <w:t xml:space="preserve">is </w:t>
      </w:r>
      <w:r w:rsidR="00734DBA">
        <w:t xml:space="preserve">also </w:t>
      </w:r>
      <w:r w:rsidR="009C60F2">
        <w:t xml:space="preserve">borne out </w:t>
      </w:r>
      <w:r w:rsidR="00D074D2">
        <w:t xml:space="preserve">by </w:t>
      </w:r>
      <w:r w:rsidR="009C60F2">
        <w:t>Michael Barritt</w:t>
      </w:r>
      <w:r w:rsidR="00D074D2">
        <w:t xml:space="preserve">’s complementary study.  The dangerous, difficult, and determined pursuit of hydrographical knowledge </w:t>
      </w:r>
      <w:r w:rsidR="00734DBA">
        <w:t xml:space="preserve">is </w:t>
      </w:r>
      <w:r w:rsidR="00D074D2">
        <w:t xml:space="preserve">revealed </w:t>
      </w:r>
      <w:r w:rsidR="003D2BEB">
        <w:t>by the two papers from both the French and British perspective</w:t>
      </w:r>
      <w:r w:rsidR="0021354F">
        <w:t>s</w:t>
      </w:r>
      <w:r w:rsidR="00734DBA">
        <w:t xml:space="preserve"> respectively</w:t>
      </w:r>
      <w:r w:rsidR="003D2BEB">
        <w:t xml:space="preserve">, and </w:t>
      </w:r>
      <w:r w:rsidR="001246E8">
        <w:t xml:space="preserve">similar </w:t>
      </w:r>
      <w:r w:rsidR="003D2BEB">
        <w:t xml:space="preserve">imperatives and </w:t>
      </w:r>
      <w:r w:rsidR="00B7458E">
        <w:t>fears applied.</w:t>
      </w:r>
      <w:r w:rsidR="00805900">
        <w:t xml:space="preserve">  The </w:t>
      </w:r>
      <w:r w:rsidR="005608EB">
        <w:t>civil relations between</w:t>
      </w:r>
      <w:r w:rsidR="00805900">
        <w:t xml:space="preserve"> Beautemps-Beaupré </w:t>
      </w:r>
      <w:r w:rsidR="0021438F">
        <w:t>and Martin White</w:t>
      </w:r>
      <w:r w:rsidR="00D56B8C">
        <w:t>, for example, which was</w:t>
      </w:r>
      <w:r w:rsidR="0021438F">
        <w:t xml:space="preserve"> </w:t>
      </w:r>
      <w:r w:rsidR="005608EB">
        <w:t xml:space="preserve">described </w:t>
      </w:r>
      <w:r w:rsidR="00805900">
        <w:t>in both</w:t>
      </w:r>
      <w:r w:rsidR="00F136C7">
        <w:t>,</w:t>
      </w:r>
      <w:r w:rsidR="00805900">
        <w:t xml:space="preserve"> is </w:t>
      </w:r>
      <w:r w:rsidR="00514F64">
        <w:t xml:space="preserve">itself </w:t>
      </w:r>
      <w:r w:rsidR="000A1076">
        <w:t>an illustration of an important idea</w:t>
      </w:r>
      <w:r w:rsidR="00411F44">
        <w:t xml:space="preserve">.  </w:t>
      </w:r>
      <w:r w:rsidR="00B00E4B">
        <w:t>W</w:t>
      </w:r>
      <w:r w:rsidR="000A1076">
        <w:t xml:space="preserve">e see co-operation at the personal level, a shared human interest in charting and </w:t>
      </w:r>
      <w:r w:rsidR="00744907">
        <w:t>navigation</w:t>
      </w:r>
      <w:r w:rsidR="007733FC">
        <w:t>,</w:t>
      </w:r>
      <w:r w:rsidR="00744907">
        <w:t xml:space="preserve"> at the same time that they each advanced the competitive political and military interests of their respective states</w:t>
      </w:r>
      <w:r w:rsidR="0052395F">
        <w:t>.</w:t>
      </w:r>
      <w:r w:rsidR="00DC1875">
        <w:t xml:space="preserve"> </w:t>
      </w:r>
    </w:p>
    <w:p w14:paraId="2D4E8897" w14:textId="16E0C41C" w:rsidR="006F419F" w:rsidRDefault="00D06D47" w:rsidP="00271F3B">
      <w:pPr>
        <w:ind w:firstLine="720"/>
      </w:pPr>
      <w:r>
        <w:t>The</w:t>
      </w:r>
      <w:r w:rsidR="00546871">
        <w:t xml:space="preserve">re is nothing new in </w:t>
      </w:r>
      <w:r w:rsidR="00621502">
        <w:t>highlighting the</w:t>
      </w:r>
      <w:r>
        <w:t xml:space="preserve"> unique identity and the peculiar nature of the</w:t>
      </w:r>
      <w:r w:rsidR="009B7D36">
        <w:t xml:space="preserve"> Channel Islands’</w:t>
      </w:r>
      <w:r>
        <w:t xml:space="preserve"> association with Britain and with France</w:t>
      </w:r>
      <w:r w:rsidR="00734DBA">
        <w:t>, of course</w:t>
      </w:r>
      <w:r w:rsidR="00621502">
        <w:t>.  This</w:t>
      </w:r>
      <w:r w:rsidR="00744D38">
        <w:t xml:space="preserve"> i</w:t>
      </w:r>
      <w:r w:rsidR="00621502">
        <w:t xml:space="preserve">s a key theme in </w:t>
      </w:r>
      <w:r w:rsidR="000F3BD7">
        <w:t xml:space="preserve">traditional histories of the </w:t>
      </w:r>
      <w:r w:rsidR="00621502">
        <w:t>islands.</w:t>
      </w:r>
      <w:r w:rsidR="00775118">
        <w:t xml:space="preserve">  </w:t>
      </w:r>
      <w:r w:rsidR="000118CA">
        <w:t>A</w:t>
      </w:r>
      <w:r w:rsidR="00F22094">
        <w:t xml:space="preserve">s Richard Harding notes, </w:t>
      </w:r>
      <w:r w:rsidR="008614B7">
        <w:t>the earliest histor</w:t>
      </w:r>
      <w:r w:rsidR="00E908F7">
        <w:t>y</w:t>
      </w:r>
      <w:r w:rsidR="00F22E40">
        <w:t xml:space="preserve"> </w:t>
      </w:r>
      <w:r w:rsidR="00205344">
        <w:t xml:space="preserve">of Jersey </w:t>
      </w:r>
      <w:r w:rsidR="00F22E40">
        <w:t>by Philip Falle in 1694</w:t>
      </w:r>
      <w:r w:rsidR="007F0B61">
        <w:t>, for example,</w:t>
      </w:r>
      <w:r w:rsidR="00205344">
        <w:t xml:space="preserve"> </w:t>
      </w:r>
      <w:r w:rsidR="00F05B34">
        <w:t>was a</w:t>
      </w:r>
      <w:r w:rsidR="00CF5E45">
        <w:t xml:space="preserve">n </w:t>
      </w:r>
      <w:r w:rsidR="00770CD7">
        <w:t xml:space="preserve">act of self-preservation in the face of </w:t>
      </w:r>
      <w:r w:rsidR="00B05529">
        <w:t xml:space="preserve">Louis XIV’s </w:t>
      </w:r>
      <w:r w:rsidR="00456E1C">
        <w:t xml:space="preserve">menacing </w:t>
      </w:r>
      <w:r w:rsidR="00B05529">
        <w:t xml:space="preserve">strength.  It was an </w:t>
      </w:r>
      <w:r w:rsidR="00CF5E45">
        <w:t xml:space="preserve">attempt to </w:t>
      </w:r>
      <w:r w:rsidR="00F05B34">
        <w:t xml:space="preserve"> </w:t>
      </w:r>
      <w:r w:rsidR="00307269">
        <w:t>demonstrate the importance of the islands to England</w:t>
      </w:r>
      <w:r w:rsidR="00BF6902">
        <w:t>, to strengthen the association</w:t>
      </w:r>
      <w:r w:rsidR="00F55B0A">
        <w:t xml:space="preserve">, and to enumerate </w:t>
      </w:r>
      <w:r w:rsidR="007F0B61">
        <w:t xml:space="preserve">to the islanders </w:t>
      </w:r>
      <w:r w:rsidR="00F55B0A">
        <w:t>the privileges that it brought.</w:t>
      </w:r>
      <w:r w:rsidR="009767E4">
        <w:rPr>
          <w:rStyle w:val="FootnoteReference"/>
        </w:rPr>
        <w:footnoteReference w:id="6"/>
      </w:r>
      <w:r w:rsidR="001129F3">
        <w:t xml:space="preserve"> </w:t>
      </w:r>
      <w:r w:rsidR="00B95ECC">
        <w:t xml:space="preserve"> </w:t>
      </w:r>
      <w:r w:rsidR="00683C4F">
        <w:t>Abraham Mourant expressed</w:t>
      </w:r>
      <w:r w:rsidR="00256286">
        <w:t xml:space="preserve"> similar </w:t>
      </w:r>
      <w:r w:rsidR="00E92012">
        <w:t xml:space="preserve">pride in the </w:t>
      </w:r>
      <w:r w:rsidR="00256286">
        <w:t xml:space="preserve">islands’ </w:t>
      </w:r>
      <w:r w:rsidR="00E92012">
        <w:t xml:space="preserve">status as the oldest possessions of the English crown </w:t>
      </w:r>
      <w:r w:rsidR="00256286">
        <w:t xml:space="preserve">in </w:t>
      </w:r>
      <w:r w:rsidR="00061AFC">
        <w:t xml:space="preserve">the </w:t>
      </w:r>
      <w:r w:rsidR="003D6C8D">
        <w:t xml:space="preserve">preface to his </w:t>
      </w:r>
      <w:r w:rsidR="00435D1F">
        <w:t xml:space="preserve">1868 re-edition of the influential </w:t>
      </w:r>
      <w:r w:rsidR="00061AFC">
        <w:rPr>
          <w:i/>
          <w:iCs/>
        </w:rPr>
        <w:t>Chroniques de Jersey</w:t>
      </w:r>
      <w:r w:rsidR="00D16277">
        <w:rPr>
          <w:i/>
          <w:iCs/>
        </w:rPr>
        <w:t>,</w:t>
      </w:r>
      <w:r w:rsidR="00061AFC">
        <w:t xml:space="preserve"> </w:t>
      </w:r>
      <w:r w:rsidR="00DB0354">
        <w:t>originally compiled in 1585</w:t>
      </w:r>
      <w:r w:rsidR="00D16277">
        <w:t xml:space="preserve"> from earlier manuscripts.</w:t>
      </w:r>
      <w:r w:rsidR="00061AFC">
        <w:t xml:space="preserve">  </w:t>
      </w:r>
      <w:r w:rsidR="00C25C39">
        <w:t xml:space="preserve">In this case, </w:t>
      </w:r>
      <w:r w:rsidR="00EC363B">
        <w:t>Mourant</w:t>
      </w:r>
      <w:r w:rsidR="00FF2CD8">
        <w:t xml:space="preserve"> marvels at the st</w:t>
      </w:r>
      <w:r w:rsidR="001D4107">
        <w:t xml:space="preserve">rength of French military might </w:t>
      </w:r>
      <w:r w:rsidR="006D5078">
        <w:t xml:space="preserve">to fully </w:t>
      </w:r>
      <w:r w:rsidR="00C31B51">
        <w:t xml:space="preserve">justify </w:t>
      </w:r>
      <w:r w:rsidR="00C906E2">
        <w:t>his</w:t>
      </w:r>
      <w:r w:rsidR="00C31B51">
        <w:t xml:space="preserve"> celebration of </w:t>
      </w:r>
      <w:r w:rsidR="001D4107">
        <w:t xml:space="preserve">the steadfast loyalty of the islands </w:t>
      </w:r>
      <w:r w:rsidR="007F57B1">
        <w:t xml:space="preserve">to the British crown that protected </w:t>
      </w:r>
      <w:r w:rsidR="007F57B1">
        <w:lastRenderedPageBreak/>
        <w:t>them</w:t>
      </w:r>
      <w:r w:rsidR="007A3007">
        <w:t>.</w:t>
      </w:r>
      <w:r w:rsidR="00D16277">
        <w:rPr>
          <w:rStyle w:val="FootnoteReference"/>
        </w:rPr>
        <w:footnoteReference w:id="7"/>
      </w:r>
      <w:r w:rsidR="007A3007">
        <w:t xml:space="preserve">  </w:t>
      </w:r>
      <w:r w:rsidR="00905858">
        <w:t xml:space="preserve">Such histories were clear attempts to </w:t>
      </w:r>
      <w:r w:rsidR="00744D38">
        <w:t xml:space="preserve">insist upon and to celebrate exceptionalism and thereby to </w:t>
      </w:r>
      <w:r w:rsidR="00905858">
        <w:t>cement th</w:t>
      </w:r>
      <w:r w:rsidR="002D6191">
        <w:t>is</w:t>
      </w:r>
      <w:r w:rsidR="00905858">
        <w:t xml:space="preserve"> relationship</w:t>
      </w:r>
      <w:r w:rsidR="006F2399">
        <w:t>.</w:t>
      </w:r>
      <w:r w:rsidR="00865ACF">
        <w:t xml:space="preserve">  </w:t>
      </w:r>
      <w:r w:rsidR="00744D38">
        <w:t>Thus</w:t>
      </w:r>
      <w:r w:rsidR="00C51652">
        <w:t>, in all of them</w:t>
      </w:r>
      <w:r w:rsidR="00E85F5F">
        <w:t xml:space="preserve"> </w:t>
      </w:r>
      <w:r w:rsidR="002D6191">
        <w:t xml:space="preserve">there is the </w:t>
      </w:r>
      <w:r w:rsidR="006F2399">
        <w:t>unmistakable</w:t>
      </w:r>
      <w:r w:rsidR="00D309E1">
        <w:t xml:space="preserve"> </w:t>
      </w:r>
      <w:r w:rsidR="00BD1077">
        <w:t>qualification</w:t>
      </w:r>
      <w:r w:rsidR="00D309E1">
        <w:t xml:space="preserve"> </w:t>
      </w:r>
      <w:r w:rsidR="008F171E">
        <w:t xml:space="preserve">that </w:t>
      </w:r>
      <w:r w:rsidR="000D26CC">
        <w:t xml:space="preserve">the </w:t>
      </w:r>
      <w:r w:rsidR="000D26CC" w:rsidRPr="00B73E22">
        <w:t xml:space="preserve">enthusiasm for the crown </w:t>
      </w:r>
      <w:r w:rsidR="001C795B">
        <w:t xml:space="preserve">depended upon </w:t>
      </w:r>
      <w:r w:rsidR="00E20AFB">
        <w:t xml:space="preserve">Britain’s </w:t>
      </w:r>
      <w:r w:rsidR="0007030A">
        <w:t xml:space="preserve">relatively </w:t>
      </w:r>
      <w:r w:rsidR="005E0E68" w:rsidRPr="00B73E22">
        <w:t>limited authority, the lack of parliamentary jurisdiction</w:t>
      </w:r>
      <w:r w:rsidR="00125F81" w:rsidRPr="00B73E22">
        <w:t>,</w:t>
      </w:r>
      <w:r w:rsidR="005E0E68" w:rsidRPr="00B73E22">
        <w:t xml:space="preserve"> and the </w:t>
      </w:r>
      <w:r w:rsidR="00B45C99" w:rsidRPr="00B73E22">
        <w:t>respect for their customs and traditions that the</w:t>
      </w:r>
      <w:r w:rsidR="004A1FC2" w:rsidRPr="00B73E22">
        <w:t xml:space="preserve"> island</w:t>
      </w:r>
      <w:r w:rsidR="008F171E">
        <w:t>s</w:t>
      </w:r>
      <w:r w:rsidR="00B45C99" w:rsidRPr="00B73E22">
        <w:t xml:space="preserve"> were able to </w:t>
      </w:r>
      <w:r w:rsidR="00DD4BEA" w:rsidRPr="00B73E22">
        <w:t>command.</w:t>
      </w:r>
      <w:r w:rsidR="00DE6C74">
        <w:t xml:space="preserve"> </w:t>
      </w:r>
      <w:r w:rsidR="009431E1">
        <w:t xml:space="preserve"> </w:t>
      </w:r>
      <w:r w:rsidR="00CB3D75">
        <w:t>In many ways, then, t</w:t>
      </w:r>
      <w:r w:rsidR="00C51652">
        <w:t>he</w:t>
      </w:r>
      <w:r w:rsidR="000E7C63">
        <w:t xml:space="preserve"> relationship was n</w:t>
      </w:r>
      <w:r w:rsidR="00211EC8">
        <w:t>ever</w:t>
      </w:r>
      <w:r w:rsidR="000E7C63">
        <w:t xml:space="preserve"> </w:t>
      </w:r>
      <w:r w:rsidR="00B827B2">
        <w:t>distorted or threatened by the</w:t>
      </w:r>
      <w:r w:rsidR="00C51652">
        <w:t xml:space="preserve"> </w:t>
      </w:r>
      <w:r w:rsidR="00CB3D75">
        <w:t xml:space="preserve">many </w:t>
      </w:r>
      <w:r w:rsidR="00C51652">
        <w:t>tensions and strains</w:t>
      </w:r>
      <w:r w:rsidR="00AE7B2C">
        <w:t xml:space="preserve"> that were always in evidence</w:t>
      </w:r>
      <w:r w:rsidR="00B827B2">
        <w:t xml:space="preserve">, but defined by </w:t>
      </w:r>
      <w:r w:rsidR="003A3C55">
        <w:t>them</w:t>
      </w:r>
      <w:r w:rsidR="00B827B2">
        <w:t>.</w:t>
      </w:r>
      <w:r w:rsidR="00C51652">
        <w:t xml:space="preserve">  </w:t>
      </w:r>
      <w:r w:rsidR="002031D5">
        <w:t xml:space="preserve">French-speaking, and very consciously not part of the machinery of the British </w:t>
      </w:r>
      <w:r w:rsidR="002031D5" w:rsidRPr="002031D5">
        <w:t>state</w:t>
      </w:r>
      <w:r w:rsidR="002031D5">
        <w:t>, the</w:t>
      </w:r>
      <w:r w:rsidR="008D6140">
        <w:t xml:space="preserve"> islands</w:t>
      </w:r>
      <w:r w:rsidR="002031D5">
        <w:t xml:space="preserve"> professed loyalty to the crown only</w:t>
      </w:r>
      <w:r w:rsidR="00E9596B">
        <w:t xml:space="preserve"> due to</w:t>
      </w:r>
      <w:r w:rsidR="00714557">
        <w:t xml:space="preserve"> </w:t>
      </w:r>
      <w:r w:rsidR="002031D5">
        <w:t xml:space="preserve">its lingering claim to the duchy of Normandy and, crucially, only insofar as this would provide political </w:t>
      </w:r>
      <w:r w:rsidR="009B181D">
        <w:t>and economic privileges and exemptions.</w:t>
      </w:r>
    </w:p>
    <w:p w14:paraId="637C872F" w14:textId="74F21E34" w:rsidR="00214BAA" w:rsidRDefault="00FB0B2A" w:rsidP="00B73F59">
      <w:pPr>
        <w:ind w:firstLine="720"/>
      </w:pPr>
      <w:r>
        <w:t xml:space="preserve">There were other political purposes to </w:t>
      </w:r>
      <w:r w:rsidR="007B22A0">
        <w:t>older histories of the islands</w:t>
      </w:r>
      <w:r w:rsidR="000C48D0">
        <w:t>.</w:t>
      </w:r>
      <w:r w:rsidR="00656F4F">
        <w:t xml:space="preserve">  </w:t>
      </w:r>
      <w:r w:rsidR="00C53138">
        <w:t>By</w:t>
      </w:r>
      <w:r w:rsidR="0009602F">
        <w:t xml:space="preserve"> </w:t>
      </w:r>
      <w:r w:rsidR="00E76ED2">
        <w:t xml:space="preserve">1904, in </w:t>
      </w:r>
      <w:r w:rsidR="0009602F">
        <w:t xml:space="preserve">one of a number of </w:t>
      </w:r>
      <w:r w:rsidR="00B2204A">
        <w:t xml:space="preserve">travel accounts </w:t>
      </w:r>
      <w:r w:rsidR="00233539">
        <w:t>or</w:t>
      </w:r>
      <w:r w:rsidR="00B2204A">
        <w:t xml:space="preserve"> general interest books</w:t>
      </w:r>
      <w:r w:rsidR="0009602F">
        <w:t xml:space="preserve"> </w:t>
      </w:r>
      <w:r w:rsidR="00656F4F">
        <w:t>that were appearing</w:t>
      </w:r>
      <w:r w:rsidR="00CC5244">
        <w:t xml:space="preserve"> in French</w:t>
      </w:r>
      <w:r w:rsidR="0009602F">
        <w:t>,</w:t>
      </w:r>
      <w:r w:rsidR="00087235">
        <w:t xml:space="preserve"> </w:t>
      </w:r>
      <w:r w:rsidR="0009602F">
        <w:t>Henri</w:t>
      </w:r>
      <w:r w:rsidR="00B2204A">
        <w:t xml:space="preserve"> Boland </w:t>
      </w:r>
      <w:r w:rsidR="00DE7EDB">
        <w:t xml:space="preserve">recognised </w:t>
      </w:r>
      <w:r w:rsidR="00B36F2C">
        <w:t>Alderney</w:t>
      </w:r>
      <w:r w:rsidR="00776D12">
        <w:t>’s</w:t>
      </w:r>
      <w:r w:rsidR="008923E8">
        <w:t xml:space="preserve"> position </w:t>
      </w:r>
      <w:r w:rsidR="00F7227B">
        <w:t>as Britain’s</w:t>
      </w:r>
      <w:r w:rsidR="00866D1F">
        <w:t xml:space="preserve"> ‘Gibraltar de la Manche’</w:t>
      </w:r>
      <w:r w:rsidR="00880DD6">
        <w:t xml:space="preserve"> and bemoaned</w:t>
      </w:r>
      <w:r w:rsidR="00137A42">
        <w:t xml:space="preserve"> what he saw as an increasing </w:t>
      </w:r>
      <w:r w:rsidR="009431E1">
        <w:t xml:space="preserve">cultural and linguistic </w:t>
      </w:r>
      <w:r w:rsidR="00167A39">
        <w:t xml:space="preserve">turn </w:t>
      </w:r>
      <w:r w:rsidR="009431E1">
        <w:t>on the islands toward</w:t>
      </w:r>
      <w:r w:rsidR="003360CB">
        <w:t xml:space="preserve"> the English.</w:t>
      </w:r>
      <w:r w:rsidR="00880DD6">
        <w:t xml:space="preserve"> </w:t>
      </w:r>
      <w:r w:rsidR="003360CB">
        <w:t xml:space="preserve"> </w:t>
      </w:r>
      <w:r w:rsidR="00D240EB">
        <w:t>The reason</w:t>
      </w:r>
      <w:r w:rsidR="00F7227B">
        <w:t>s</w:t>
      </w:r>
      <w:r w:rsidR="00D240EB">
        <w:t xml:space="preserve"> for this w</w:t>
      </w:r>
      <w:r w:rsidR="00F7227B">
        <w:t>ere</w:t>
      </w:r>
      <w:r w:rsidR="00D240EB">
        <w:t xml:space="preserve"> </w:t>
      </w:r>
      <w:r w:rsidR="000848EB">
        <w:t>clear.  A</w:t>
      </w:r>
      <w:r w:rsidR="009C3494">
        <w:t>ccording to Boland</w:t>
      </w:r>
      <w:r w:rsidR="000848EB">
        <w:t xml:space="preserve">, </w:t>
      </w:r>
      <w:r w:rsidR="00234AE2">
        <w:t>earlier French attempts to reconquer the islands</w:t>
      </w:r>
      <w:r w:rsidR="00E504C5">
        <w:t xml:space="preserve"> </w:t>
      </w:r>
      <w:r w:rsidR="004B4D24">
        <w:t xml:space="preserve">lingered </w:t>
      </w:r>
      <w:r w:rsidR="00114C61">
        <w:t>th</w:t>
      </w:r>
      <w:r w:rsidR="00750AC0">
        <w:t xml:space="preserve">ere </w:t>
      </w:r>
      <w:r w:rsidR="004B4D24">
        <w:t>in the popular memory</w:t>
      </w:r>
      <w:r w:rsidR="00C13890">
        <w:t>.  Equally,</w:t>
      </w:r>
      <w:r w:rsidR="00E504C5">
        <w:t xml:space="preserve"> all </w:t>
      </w:r>
      <w:r w:rsidR="00A52033">
        <w:t xml:space="preserve">of </w:t>
      </w:r>
      <w:r w:rsidR="007D3E66">
        <w:t xml:space="preserve">the leading families had </w:t>
      </w:r>
      <w:r w:rsidR="003A5F16">
        <w:t xml:space="preserve">built their fortunes </w:t>
      </w:r>
      <w:r w:rsidR="00147DAE">
        <w:t xml:space="preserve">by </w:t>
      </w:r>
      <w:r w:rsidR="007D3E66">
        <w:t>attacking French shipping during the dangerous First Empire in France</w:t>
      </w:r>
      <w:r w:rsidR="00B3611A">
        <w:t xml:space="preserve"> and had enjoyed British protection</w:t>
      </w:r>
      <w:r w:rsidR="00D72D08">
        <w:t xml:space="preserve"> doing so</w:t>
      </w:r>
      <w:r w:rsidR="007D3E66">
        <w:t xml:space="preserve">. </w:t>
      </w:r>
      <w:r w:rsidR="007D7CC1">
        <w:t>Al</w:t>
      </w:r>
      <w:r w:rsidR="003C773C">
        <w:t xml:space="preserve">though he insisted that the islanders remained </w:t>
      </w:r>
      <w:r w:rsidR="00FB7709">
        <w:t xml:space="preserve">culturally French, </w:t>
      </w:r>
      <w:r w:rsidR="003C773C">
        <w:t xml:space="preserve">at least </w:t>
      </w:r>
      <w:r w:rsidR="00875C4C">
        <w:t>historically</w:t>
      </w:r>
      <w:r w:rsidR="00FB7709">
        <w:t xml:space="preserve">, </w:t>
      </w:r>
      <w:r w:rsidR="00BA4243">
        <w:t xml:space="preserve">he regretted that </w:t>
      </w:r>
      <w:r w:rsidR="00C0631D">
        <w:t>the</w:t>
      </w:r>
      <w:r w:rsidR="003C773C">
        <w:t>y</w:t>
      </w:r>
      <w:r w:rsidR="00C0631D">
        <w:t xml:space="preserve"> were currently more likely to </w:t>
      </w:r>
      <w:r w:rsidR="00743422">
        <w:t>‘</w:t>
      </w:r>
      <w:r w:rsidR="00C0631D">
        <w:t>fear</w:t>
      </w:r>
      <w:r w:rsidR="00743422">
        <w:t>’</w:t>
      </w:r>
      <w:r w:rsidR="00C0631D">
        <w:t xml:space="preserve"> France</w:t>
      </w:r>
      <w:r w:rsidR="00FE7A1F">
        <w:t>.</w:t>
      </w:r>
      <w:r w:rsidR="0097372C" w:rsidRPr="0097372C">
        <w:rPr>
          <w:rStyle w:val="FootnoteReference"/>
        </w:rPr>
        <w:t xml:space="preserve"> </w:t>
      </w:r>
      <w:r w:rsidR="0097372C">
        <w:rPr>
          <w:rStyle w:val="FootnoteReference"/>
        </w:rPr>
        <w:footnoteReference w:id="8"/>
      </w:r>
      <w:r w:rsidR="00D360D4">
        <w:t xml:space="preserve">  </w:t>
      </w:r>
      <w:r w:rsidR="003E1C66">
        <w:t>W</w:t>
      </w:r>
      <w:r w:rsidR="00AC4406">
        <w:t xml:space="preserve">hat </w:t>
      </w:r>
      <w:r w:rsidR="00040B2C">
        <w:t xml:space="preserve">concerned </w:t>
      </w:r>
      <w:r w:rsidR="00AC4406">
        <w:t>them</w:t>
      </w:r>
      <w:r w:rsidR="003E1C66">
        <w:t>, according to Boland,</w:t>
      </w:r>
      <w:r w:rsidR="00CA35F0">
        <w:t xml:space="preserve"> </w:t>
      </w:r>
      <w:r w:rsidR="00AC4406">
        <w:t>was the prospect of the intrusive</w:t>
      </w:r>
      <w:r w:rsidR="00970CA6">
        <w:t xml:space="preserve"> </w:t>
      </w:r>
      <w:r w:rsidR="0098311D">
        <w:t xml:space="preserve">French system with their ‘gendarmes’ and </w:t>
      </w:r>
      <w:r w:rsidR="008E2235">
        <w:t xml:space="preserve">their restrictive and costly </w:t>
      </w:r>
      <w:r w:rsidR="0098311D">
        <w:t>customs and regulations.</w:t>
      </w:r>
      <w:r w:rsidR="00BE7C1E">
        <w:t xml:space="preserve">  </w:t>
      </w:r>
      <w:r w:rsidR="00614E7E">
        <w:t>Nevertheless, alt</w:t>
      </w:r>
      <w:r w:rsidR="00BE7C1E">
        <w:t>hough t</w:t>
      </w:r>
      <w:r w:rsidR="00CD3FB5">
        <w:t>he</w:t>
      </w:r>
      <w:r w:rsidR="003549FE">
        <w:t xml:space="preserve">y </w:t>
      </w:r>
      <w:r w:rsidR="000E5A29">
        <w:t>saw</w:t>
      </w:r>
      <w:r w:rsidR="003549FE">
        <w:t xml:space="preserve"> the</w:t>
      </w:r>
      <w:r w:rsidR="00CD3FB5">
        <w:t xml:space="preserve"> revolutionary ideas that emanated from </w:t>
      </w:r>
      <w:r w:rsidR="00BE7C1E">
        <w:t xml:space="preserve">France </w:t>
      </w:r>
      <w:r w:rsidR="00CD3FB5">
        <w:t>as threatening</w:t>
      </w:r>
      <w:r w:rsidR="00EF4B3E">
        <w:t xml:space="preserve">, </w:t>
      </w:r>
      <w:r w:rsidR="006856C5">
        <w:t xml:space="preserve">Boland closed with the observation that </w:t>
      </w:r>
      <w:r w:rsidR="00BF1408">
        <w:t>there w</w:t>
      </w:r>
      <w:r w:rsidR="000B7C65">
        <w:t>ere storm clouds on the horizon</w:t>
      </w:r>
      <w:r w:rsidR="006856C5">
        <w:t>.  A</w:t>
      </w:r>
      <w:r w:rsidR="00F42860">
        <w:t xml:space="preserve"> ‘rebellious wind </w:t>
      </w:r>
      <w:r w:rsidR="00FF33B2">
        <w:t xml:space="preserve">was </w:t>
      </w:r>
      <w:r w:rsidR="00F42860">
        <w:t>blowing’</w:t>
      </w:r>
      <w:r w:rsidR="001855C6">
        <w:t xml:space="preserve"> on the islands</w:t>
      </w:r>
      <w:r w:rsidR="00F42860">
        <w:t>.  There was a thirst for modern ideas</w:t>
      </w:r>
      <w:r w:rsidR="001855C6">
        <w:t xml:space="preserve">, and the time </w:t>
      </w:r>
      <w:r w:rsidR="002A3401">
        <w:t xml:space="preserve">was </w:t>
      </w:r>
      <w:r w:rsidR="000E5A29">
        <w:t xml:space="preserve">fast approaching when </w:t>
      </w:r>
      <w:r w:rsidR="002A3401">
        <w:t xml:space="preserve">the people </w:t>
      </w:r>
      <w:r w:rsidR="000E5A29">
        <w:t xml:space="preserve">would </w:t>
      </w:r>
      <w:r w:rsidR="002A3401">
        <w:t xml:space="preserve">rise against </w:t>
      </w:r>
      <w:r w:rsidR="00604AD8">
        <w:t>the oligarchs.</w:t>
      </w:r>
      <w:r w:rsidR="00A57D50">
        <w:rPr>
          <w:rStyle w:val="FootnoteReference"/>
        </w:rPr>
        <w:footnoteReference w:id="9"/>
      </w:r>
      <w:r w:rsidR="00CD3FB5">
        <w:t xml:space="preserve">  </w:t>
      </w:r>
    </w:p>
    <w:p w14:paraId="19249AA9" w14:textId="7156C539" w:rsidR="0059063C" w:rsidRDefault="0059063C" w:rsidP="00271F3B">
      <w:pPr>
        <w:ind w:firstLine="720"/>
      </w:pPr>
      <w:r>
        <w:t>Pégot-Ogier’s much more substantial</w:t>
      </w:r>
      <w:r w:rsidR="00866B31">
        <w:t>, academic</w:t>
      </w:r>
      <w:r>
        <w:t xml:space="preserve"> history</w:t>
      </w:r>
      <w:r w:rsidR="006B4220">
        <w:t xml:space="preserve"> </w:t>
      </w:r>
      <w:r w:rsidR="00257317">
        <w:t xml:space="preserve">developed this </w:t>
      </w:r>
      <w:r w:rsidR="00E90FF9">
        <w:t>idea</w:t>
      </w:r>
      <w:r w:rsidR="00AE285E">
        <w:t xml:space="preserve">.  </w:t>
      </w:r>
      <w:r w:rsidR="00951AEA">
        <w:t>His</w:t>
      </w:r>
      <w:r w:rsidR="00AD080C">
        <w:t xml:space="preserve"> </w:t>
      </w:r>
      <w:r w:rsidR="00AE285E">
        <w:t>was an open celebration of republican France</w:t>
      </w:r>
      <w:r w:rsidR="00A724A6">
        <w:t xml:space="preserve"> and its potential influence</w:t>
      </w:r>
      <w:r w:rsidR="00AE285E">
        <w:t xml:space="preserve">.  </w:t>
      </w:r>
      <w:r w:rsidR="000D76A7">
        <w:t>The distant relationship</w:t>
      </w:r>
      <w:r w:rsidR="00ED4C94">
        <w:t xml:space="preserve"> </w:t>
      </w:r>
      <w:r w:rsidR="0000133E">
        <w:t xml:space="preserve">with Britain that </w:t>
      </w:r>
      <w:r w:rsidR="00ED4C94">
        <w:t xml:space="preserve">the Channel Islands </w:t>
      </w:r>
      <w:r w:rsidR="000609F0">
        <w:t xml:space="preserve">had long </w:t>
      </w:r>
      <w:r w:rsidR="001F4BC6">
        <w:t>sustained</w:t>
      </w:r>
      <w:r w:rsidR="00ED4C94">
        <w:t xml:space="preserve"> </w:t>
      </w:r>
      <w:r w:rsidR="001F4BC6">
        <w:t xml:space="preserve">simply </w:t>
      </w:r>
      <w:r w:rsidR="00593408">
        <w:t>confirm</w:t>
      </w:r>
      <w:r w:rsidR="00791047">
        <w:t>ed</w:t>
      </w:r>
      <w:r w:rsidR="00593408">
        <w:t xml:space="preserve"> that</w:t>
      </w:r>
      <w:r w:rsidR="00791047">
        <w:t>,</w:t>
      </w:r>
      <w:r w:rsidR="00593408">
        <w:t xml:space="preserve"> f</w:t>
      </w:r>
      <w:r w:rsidR="000D2F60">
        <w:t>rom the</w:t>
      </w:r>
      <w:r w:rsidR="006448A1">
        <w:t>ir</w:t>
      </w:r>
      <w:r w:rsidR="000D2F60">
        <w:t xml:space="preserve"> </w:t>
      </w:r>
      <w:r w:rsidR="006448A1">
        <w:t xml:space="preserve">earliest </w:t>
      </w:r>
      <w:r w:rsidR="000D2F60">
        <w:t>beginning</w:t>
      </w:r>
      <w:r w:rsidR="006448A1">
        <w:t>s</w:t>
      </w:r>
      <w:r w:rsidR="009261B1">
        <w:t xml:space="preserve">, </w:t>
      </w:r>
      <w:r w:rsidR="000D2F60">
        <w:t>t</w:t>
      </w:r>
      <w:r w:rsidR="00AE285E">
        <w:t>he</w:t>
      </w:r>
      <w:r w:rsidR="0000133E">
        <w:t xml:space="preserve"> islands</w:t>
      </w:r>
      <w:r w:rsidR="00791047">
        <w:t xml:space="preserve"> embodied</w:t>
      </w:r>
      <w:r w:rsidR="003D1224">
        <w:t xml:space="preserve"> the </w:t>
      </w:r>
      <w:r w:rsidR="00727B32">
        <w:t xml:space="preserve">virtue </w:t>
      </w:r>
      <w:r w:rsidR="003D1224">
        <w:t>of liberty</w:t>
      </w:r>
      <w:r w:rsidR="00F87829">
        <w:t>.  The</w:t>
      </w:r>
      <w:r w:rsidR="00923D9B">
        <w:t xml:space="preserve">se culturally French people </w:t>
      </w:r>
      <w:r w:rsidR="006B051C">
        <w:t xml:space="preserve">had always </w:t>
      </w:r>
      <w:r w:rsidR="005C2A46">
        <w:t xml:space="preserve">valiantly defended </w:t>
      </w:r>
      <w:r w:rsidR="00F1171B">
        <w:t xml:space="preserve">their autonomy.  </w:t>
      </w:r>
      <w:r w:rsidR="00CF4950">
        <w:t xml:space="preserve">Regrettably, however, </w:t>
      </w:r>
      <w:r w:rsidR="00D55BEB">
        <w:t xml:space="preserve">he claimed that </w:t>
      </w:r>
      <w:r w:rsidR="00CF4950">
        <w:t>b</w:t>
      </w:r>
      <w:r w:rsidR="00237966">
        <w:t>y the nineteenth century</w:t>
      </w:r>
      <w:r w:rsidR="00FC54E9">
        <w:t xml:space="preserve"> this spirit</w:t>
      </w:r>
      <w:r w:rsidR="00B96FE9">
        <w:t xml:space="preserve"> had started to wane.  T</w:t>
      </w:r>
      <w:r w:rsidR="008A2767">
        <w:t>he</w:t>
      </w:r>
      <w:r w:rsidR="0074177C">
        <w:t xml:space="preserve"> islands</w:t>
      </w:r>
      <w:r w:rsidR="008A2767">
        <w:t xml:space="preserve"> had fallen into torpor and indolence</w:t>
      </w:r>
      <w:r w:rsidR="00B96FE9">
        <w:t xml:space="preserve"> due to the </w:t>
      </w:r>
      <w:r w:rsidR="00046EC8">
        <w:t>unedifying</w:t>
      </w:r>
      <w:r w:rsidR="00390717">
        <w:t xml:space="preserve"> </w:t>
      </w:r>
      <w:r w:rsidR="00013305">
        <w:t xml:space="preserve">pursuit </w:t>
      </w:r>
      <w:r w:rsidR="008A2767">
        <w:t>of money</w:t>
      </w:r>
      <w:r w:rsidR="00970B4D">
        <w:t xml:space="preserve">, but also to </w:t>
      </w:r>
      <w:r w:rsidR="00FE1260">
        <w:t xml:space="preserve">their inwardness and the </w:t>
      </w:r>
      <w:r w:rsidR="00970B4D">
        <w:t xml:space="preserve">lack </w:t>
      </w:r>
      <w:r w:rsidR="00A62B92">
        <w:t xml:space="preserve">of </w:t>
      </w:r>
      <w:r w:rsidR="00FE1260">
        <w:t xml:space="preserve">any </w:t>
      </w:r>
      <w:r w:rsidR="00A62B92">
        <w:t>classical education</w:t>
      </w:r>
      <w:r w:rsidR="00F34F23">
        <w:t xml:space="preserve">. </w:t>
      </w:r>
      <w:r w:rsidR="000C0BEA">
        <w:t xml:space="preserve"> Pégot-Ogier</w:t>
      </w:r>
      <w:r w:rsidR="00F34F23">
        <w:t>’s</w:t>
      </w:r>
      <w:r w:rsidR="006D75EE">
        <w:t xml:space="preserve"> </w:t>
      </w:r>
      <w:r w:rsidR="00531109">
        <w:t>call</w:t>
      </w:r>
      <w:r w:rsidR="009847C4">
        <w:t>, therefore,</w:t>
      </w:r>
      <w:r w:rsidR="00531109">
        <w:t xml:space="preserve"> </w:t>
      </w:r>
      <w:r w:rsidR="00F34F23">
        <w:t xml:space="preserve">was </w:t>
      </w:r>
      <w:r w:rsidR="00531109">
        <w:t xml:space="preserve">to </w:t>
      </w:r>
      <w:r w:rsidR="00E632B2">
        <w:t>let</w:t>
      </w:r>
      <w:r w:rsidR="006D75EE">
        <w:t xml:space="preserve"> the light of France </w:t>
      </w:r>
      <w:r w:rsidR="00B847A2">
        <w:t xml:space="preserve">redeem the islands and </w:t>
      </w:r>
      <w:r w:rsidR="00B81C43">
        <w:t xml:space="preserve">allow </w:t>
      </w:r>
      <w:r w:rsidR="00B847A2">
        <w:t xml:space="preserve">them </w:t>
      </w:r>
      <w:r w:rsidR="00B81C43">
        <w:t xml:space="preserve">to </w:t>
      </w:r>
      <w:r w:rsidR="00070017">
        <w:t>reach their historical destiny.</w:t>
      </w:r>
      <w:r w:rsidR="0082636D">
        <w:t xml:space="preserve">  H</w:t>
      </w:r>
      <w:r w:rsidR="00BE2ECB">
        <w:t>e was using history to this very clear p</w:t>
      </w:r>
      <w:r w:rsidR="0023058A">
        <w:t>urpose</w:t>
      </w:r>
      <w:r w:rsidR="00A62B92">
        <w:t>, to e</w:t>
      </w:r>
      <w:r w:rsidR="00D2013C">
        <w:t>ducate and to energise the islands</w:t>
      </w:r>
      <w:r w:rsidR="00224BF1">
        <w:t xml:space="preserve"> toward revolutionary reform</w:t>
      </w:r>
      <w:r w:rsidR="003907E7">
        <w:t xml:space="preserve">.  They were to shake off their </w:t>
      </w:r>
      <w:r w:rsidR="00D41E41">
        <w:t xml:space="preserve">parochial isolation and embrace </w:t>
      </w:r>
      <w:r w:rsidR="00A547FE">
        <w:t xml:space="preserve">liberal </w:t>
      </w:r>
      <w:r w:rsidR="00D41E41">
        <w:t>progress</w:t>
      </w:r>
      <w:r w:rsidR="00224BF1">
        <w:t xml:space="preserve"> of the sort begun by William II</w:t>
      </w:r>
      <w:r w:rsidR="00A57DE7">
        <w:t>I</w:t>
      </w:r>
      <w:r w:rsidR="00224BF1">
        <w:t xml:space="preserve"> and which </w:t>
      </w:r>
      <w:r w:rsidR="00C02E4E">
        <w:t>blossomed</w:t>
      </w:r>
      <w:r w:rsidR="00144E6F">
        <w:t xml:space="preserve"> in the American and French Revolutions</w:t>
      </w:r>
      <w:r w:rsidR="00D41E41">
        <w:t xml:space="preserve">.  </w:t>
      </w:r>
      <w:r w:rsidR="00D627DD">
        <w:t xml:space="preserve">Without such redemption, </w:t>
      </w:r>
      <w:r w:rsidR="000A67F7">
        <w:t>the</w:t>
      </w:r>
      <w:r w:rsidR="009C597C">
        <w:t xml:space="preserve"> lesson that seemed to emerge from the</w:t>
      </w:r>
      <w:r w:rsidR="000A67F7">
        <w:t xml:space="preserve"> long history of the Channel Islands </w:t>
      </w:r>
      <w:r w:rsidR="009C597C">
        <w:t xml:space="preserve">was </w:t>
      </w:r>
      <w:r w:rsidR="001C42D0">
        <w:t>that they</w:t>
      </w:r>
      <w:r w:rsidR="00CD2CF9">
        <w:t xml:space="preserve"> </w:t>
      </w:r>
      <w:r w:rsidR="00FF4151">
        <w:t xml:space="preserve">risked </w:t>
      </w:r>
      <w:r w:rsidR="007221C6">
        <w:t xml:space="preserve">irrelevance </w:t>
      </w:r>
      <w:r w:rsidR="006F6486">
        <w:t xml:space="preserve">or, worse, </w:t>
      </w:r>
      <w:r w:rsidR="00FF4151">
        <w:t xml:space="preserve">the </w:t>
      </w:r>
      <w:r w:rsidR="006B6651">
        <w:t xml:space="preserve">very </w:t>
      </w:r>
      <w:r w:rsidR="009D0E66">
        <w:t xml:space="preserve">serious </w:t>
      </w:r>
      <w:r w:rsidR="00FF4151">
        <w:t xml:space="preserve">danger of closer </w:t>
      </w:r>
      <w:r w:rsidR="0003115A">
        <w:t>integration into the British state</w:t>
      </w:r>
      <w:r w:rsidR="00612889">
        <w:t>.</w:t>
      </w:r>
    </w:p>
    <w:p w14:paraId="146CEE44" w14:textId="0078F1E5" w:rsidR="001D1493" w:rsidRDefault="00402497" w:rsidP="00E47AD4">
      <w:pPr>
        <w:ind w:firstLine="720"/>
      </w:pPr>
      <w:r>
        <w:t>Again,</w:t>
      </w:r>
      <w:r w:rsidR="000963A6">
        <w:t xml:space="preserve"> however,</w:t>
      </w:r>
      <w:r>
        <w:t xml:space="preserve"> it </w:t>
      </w:r>
      <w:r w:rsidR="008720A6">
        <w:t>is clear that i</w:t>
      </w:r>
      <w:r w:rsidR="000A7727">
        <w:t xml:space="preserve">n this </w:t>
      </w:r>
      <w:r w:rsidR="009D5C8E">
        <w:t xml:space="preserve">contest </w:t>
      </w:r>
      <w:r w:rsidR="00BE0962">
        <w:t xml:space="preserve">over </w:t>
      </w:r>
      <w:r w:rsidR="000E52B1">
        <w:t xml:space="preserve">their allegiance and </w:t>
      </w:r>
      <w:r w:rsidR="009D5C8E">
        <w:t>identity</w:t>
      </w:r>
      <w:r w:rsidR="00D55A5E">
        <w:t>,</w:t>
      </w:r>
      <w:r w:rsidR="00206624">
        <w:t xml:space="preserve"> </w:t>
      </w:r>
      <w:r w:rsidR="00D55A5E">
        <w:t xml:space="preserve">the islands themselves were key actors </w:t>
      </w:r>
      <w:r w:rsidR="00206624">
        <w:t>and</w:t>
      </w:r>
      <w:r w:rsidR="00D55A5E">
        <w:t xml:space="preserve"> not</w:t>
      </w:r>
      <w:r w:rsidR="00BE0962">
        <w:t xml:space="preserve"> </w:t>
      </w:r>
      <w:r w:rsidR="00D55A5E">
        <w:t xml:space="preserve">just </w:t>
      </w:r>
      <w:r w:rsidR="00620FA7">
        <w:t>political football</w:t>
      </w:r>
      <w:r w:rsidR="008F01FF">
        <w:t>s</w:t>
      </w:r>
      <w:r w:rsidR="00620FA7">
        <w:t xml:space="preserve"> </w:t>
      </w:r>
      <w:r w:rsidR="00135A77">
        <w:t xml:space="preserve">in </w:t>
      </w:r>
      <w:r w:rsidR="00153E7A">
        <w:t>some sort of</w:t>
      </w:r>
      <w:r w:rsidR="00135A77">
        <w:t xml:space="preserve"> competition </w:t>
      </w:r>
      <w:r w:rsidR="00194D85">
        <w:t xml:space="preserve">involving </w:t>
      </w:r>
      <w:r w:rsidR="00620FA7">
        <w:t>international league table</w:t>
      </w:r>
      <w:r w:rsidR="00194D85">
        <w:t>s</w:t>
      </w:r>
      <w:r w:rsidR="00620FA7">
        <w:t xml:space="preserve">.  </w:t>
      </w:r>
      <w:r w:rsidR="001A4004">
        <w:t xml:space="preserve">In this respect, </w:t>
      </w:r>
      <w:r w:rsidR="00F848C5">
        <w:t xml:space="preserve">the islands </w:t>
      </w:r>
      <w:r w:rsidR="003A2633">
        <w:t>embody</w:t>
      </w:r>
      <w:r w:rsidR="00E5143F">
        <w:t xml:space="preserve"> </w:t>
      </w:r>
      <w:r w:rsidR="0061435E">
        <w:t xml:space="preserve">Renaud Morieux’s </w:t>
      </w:r>
      <w:r w:rsidR="009613EF">
        <w:t xml:space="preserve">vision </w:t>
      </w:r>
      <w:r w:rsidR="00FB19E9">
        <w:t xml:space="preserve">in </w:t>
      </w:r>
      <w:r w:rsidR="008A5D5D" w:rsidRPr="00FB19E9">
        <w:t>his magisterial study</w:t>
      </w:r>
      <w:r w:rsidR="00AB376D">
        <w:t xml:space="preserve"> of 2008</w:t>
      </w:r>
      <w:r w:rsidR="008A5D5D" w:rsidRPr="00FB19E9">
        <w:t xml:space="preserve">, </w:t>
      </w:r>
      <w:r w:rsidR="008A5D5D" w:rsidRPr="00FB19E9">
        <w:rPr>
          <w:i/>
          <w:iCs/>
        </w:rPr>
        <w:t xml:space="preserve">Une </w:t>
      </w:r>
      <w:r w:rsidR="006E1E5D">
        <w:rPr>
          <w:i/>
          <w:iCs/>
        </w:rPr>
        <w:t>m</w:t>
      </w:r>
      <w:r w:rsidR="008A5D5D" w:rsidRPr="00FB19E9">
        <w:rPr>
          <w:i/>
          <w:iCs/>
        </w:rPr>
        <w:t xml:space="preserve">er pour deux royaumes: </w:t>
      </w:r>
      <w:r w:rsidR="006E1E5D">
        <w:rPr>
          <w:i/>
          <w:iCs/>
        </w:rPr>
        <w:t>l</w:t>
      </w:r>
      <w:r w:rsidR="008A5D5D" w:rsidRPr="00FB19E9">
        <w:rPr>
          <w:i/>
          <w:iCs/>
        </w:rPr>
        <w:t>a Manche, frontière franco-anglaise (XVIIe-XVIIIe siècles)</w:t>
      </w:r>
      <w:r w:rsidR="008A5D5D" w:rsidRPr="00FB19E9">
        <w:t>.</w:t>
      </w:r>
      <w:r w:rsidR="008A5D5D" w:rsidRPr="000A6911">
        <w:rPr>
          <w:rStyle w:val="FootnoteReference"/>
        </w:rPr>
        <w:footnoteReference w:id="10"/>
      </w:r>
      <w:r w:rsidR="00F42FD5" w:rsidRPr="00FB19E9">
        <w:t xml:space="preserve">  </w:t>
      </w:r>
      <w:r w:rsidR="003166B2">
        <w:t xml:space="preserve">In this important work, </w:t>
      </w:r>
      <w:r w:rsidR="00980D9C">
        <w:t>Morieux</w:t>
      </w:r>
      <w:r w:rsidR="00E55612">
        <w:t xml:space="preserve"> </w:t>
      </w:r>
      <w:r w:rsidR="002E6D39">
        <w:t xml:space="preserve">sets out to </w:t>
      </w:r>
      <w:r w:rsidR="00E55612">
        <w:t xml:space="preserve">overturn </w:t>
      </w:r>
      <w:r w:rsidR="00C970F4">
        <w:t>the idea of</w:t>
      </w:r>
      <w:r w:rsidR="00EC4233" w:rsidRPr="00EC4233">
        <w:t xml:space="preserve"> the </w:t>
      </w:r>
      <w:r w:rsidR="00EC4233">
        <w:t xml:space="preserve">history of the Channel </w:t>
      </w:r>
      <w:r w:rsidR="00C970F4">
        <w:t>as an extension of Franco-British rivalry.</w:t>
      </w:r>
      <w:r w:rsidR="005C2053">
        <w:t xml:space="preserve">  </w:t>
      </w:r>
      <w:r w:rsidR="00051EE3">
        <w:t xml:space="preserve">In his hands, the Channel </w:t>
      </w:r>
      <w:r w:rsidR="001A1E5E">
        <w:t>takes on a</w:t>
      </w:r>
      <w:r w:rsidR="00051EE3">
        <w:t xml:space="preserve"> </w:t>
      </w:r>
      <w:r w:rsidR="00A057DA">
        <w:t xml:space="preserve">more </w:t>
      </w:r>
      <w:r w:rsidR="009B0F74">
        <w:t>shared</w:t>
      </w:r>
      <w:r w:rsidR="00A057DA">
        <w:t xml:space="preserve"> and politically</w:t>
      </w:r>
      <w:r w:rsidR="009B0F74">
        <w:t xml:space="preserve"> fluid </w:t>
      </w:r>
      <w:r w:rsidR="001A1E5E">
        <w:t>character</w:t>
      </w:r>
      <w:r w:rsidR="00796FA6">
        <w:t xml:space="preserve">. </w:t>
      </w:r>
      <w:r w:rsidR="009B0F74">
        <w:t xml:space="preserve"> </w:t>
      </w:r>
      <w:r w:rsidR="00B97F1E">
        <w:t>D</w:t>
      </w:r>
      <w:r w:rsidR="00FB19E9">
        <w:t>ifferent</w:t>
      </w:r>
      <w:r w:rsidR="00230E52">
        <w:t>, often competing,</w:t>
      </w:r>
      <w:r w:rsidR="00FB19E9">
        <w:t xml:space="preserve"> conceptions of</w:t>
      </w:r>
      <w:r w:rsidR="00E41C89">
        <w:t xml:space="preserve"> what defines</w:t>
      </w:r>
      <w:r w:rsidR="00FB19E9">
        <w:t xml:space="preserve"> </w:t>
      </w:r>
      <w:r w:rsidR="00E96051">
        <w:t>a</w:t>
      </w:r>
      <w:r w:rsidR="00FB19E9">
        <w:t xml:space="preserve"> ‘maritime </w:t>
      </w:r>
      <w:r w:rsidR="00FB19E9">
        <w:lastRenderedPageBreak/>
        <w:t xml:space="preserve">frontier’ created </w:t>
      </w:r>
      <w:r w:rsidR="00B35E12">
        <w:t xml:space="preserve">a </w:t>
      </w:r>
      <w:r w:rsidR="00FB19E9">
        <w:t>complex environment</w:t>
      </w:r>
      <w:r w:rsidR="00E41C89">
        <w:t xml:space="preserve"> of </w:t>
      </w:r>
      <w:r w:rsidR="009E7A99">
        <w:t>varied</w:t>
      </w:r>
      <w:r w:rsidR="00E41C89">
        <w:t>, overlapping</w:t>
      </w:r>
      <w:r w:rsidR="00830B39">
        <w:t xml:space="preserve"> </w:t>
      </w:r>
      <w:r w:rsidR="00796FA6">
        <w:t>interests.</w:t>
      </w:r>
      <w:r w:rsidR="002D2C39">
        <w:t xml:space="preserve">  </w:t>
      </w:r>
      <w:r w:rsidR="000851C7">
        <w:t>He</w:t>
      </w:r>
      <w:r w:rsidR="00D03AED">
        <w:t xml:space="preserve"> </w:t>
      </w:r>
      <w:r w:rsidR="002D2C39">
        <w:t>explores the comm</w:t>
      </w:r>
      <w:r w:rsidR="005049CB">
        <w:t>o</w:t>
      </w:r>
      <w:r w:rsidR="002D2C39">
        <w:t>nalities across the water, the shared interests of maritime communities</w:t>
      </w:r>
      <w:r w:rsidR="005049CB">
        <w:t xml:space="preserve">, </w:t>
      </w:r>
      <w:r w:rsidR="00414583">
        <w:t xml:space="preserve">and </w:t>
      </w:r>
      <w:r w:rsidR="005049CB">
        <w:t xml:space="preserve">the economic and social ties or </w:t>
      </w:r>
      <w:r w:rsidR="00E41C89">
        <w:t xml:space="preserve">the </w:t>
      </w:r>
      <w:r w:rsidR="005049CB">
        <w:t xml:space="preserve">conflicts that do not necessarily fit the neat, binary </w:t>
      </w:r>
      <w:r w:rsidR="00752EBA">
        <w:t xml:space="preserve">national boundaries </w:t>
      </w:r>
      <w:r w:rsidR="006A22F8">
        <w:t>that we often impose upon the past.</w:t>
      </w:r>
      <w:r w:rsidR="00BC1E73">
        <w:rPr>
          <w:rStyle w:val="FootnoteReference"/>
        </w:rPr>
        <w:footnoteReference w:id="11"/>
      </w:r>
      <w:r w:rsidR="00EF29C1">
        <w:t xml:space="preserve">  </w:t>
      </w:r>
      <w:r w:rsidR="00AF114E">
        <w:t xml:space="preserve">Although </w:t>
      </w:r>
      <w:r w:rsidR="00635ABE">
        <w:t xml:space="preserve">Morieux’s study does not </w:t>
      </w:r>
      <w:r w:rsidR="00277356">
        <w:t xml:space="preserve">extend to </w:t>
      </w:r>
      <w:r w:rsidR="00535444">
        <w:t>World War One</w:t>
      </w:r>
      <w:r w:rsidR="00277356">
        <w:t xml:space="preserve">, </w:t>
      </w:r>
      <w:r w:rsidR="00D24333">
        <w:t xml:space="preserve">arguably </w:t>
      </w:r>
      <w:r w:rsidR="00BD31C8">
        <w:t xml:space="preserve">it is </w:t>
      </w:r>
      <w:r w:rsidR="00277356">
        <w:t>then</w:t>
      </w:r>
      <w:r w:rsidR="00D24333">
        <w:t xml:space="preserve"> </w:t>
      </w:r>
      <w:r w:rsidR="00BD31C8">
        <w:t xml:space="preserve">that </w:t>
      </w:r>
      <w:r w:rsidR="008D5748">
        <w:t xml:space="preserve">his notion of </w:t>
      </w:r>
      <w:r w:rsidR="00D144D8">
        <w:t xml:space="preserve">a shared </w:t>
      </w:r>
      <w:r w:rsidR="00B056B3">
        <w:t>yet</w:t>
      </w:r>
      <w:r w:rsidR="00D144D8">
        <w:t xml:space="preserve"> contested sea </w:t>
      </w:r>
      <w:r w:rsidR="00AB2F3C">
        <w:t xml:space="preserve">is </w:t>
      </w:r>
      <w:r w:rsidR="00AF46B8">
        <w:t xml:space="preserve">most </w:t>
      </w:r>
      <w:r w:rsidR="00AB2F3C">
        <w:t xml:space="preserve">apt.  </w:t>
      </w:r>
      <w:r w:rsidR="007D1670">
        <w:t>Thus,</w:t>
      </w:r>
      <w:r w:rsidR="00023A82">
        <w:t xml:space="preserve"> </w:t>
      </w:r>
      <w:r w:rsidR="00EA6FF1">
        <w:t>like some other</w:t>
      </w:r>
      <w:r w:rsidR="00A55B0D">
        <w:t xml:space="preserve"> contributors to th</w:t>
      </w:r>
      <w:r w:rsidR="00AA5CFE">
        <w:t>is</w:t>
      </w:r>
      <w:r w:rsidR="00A55B0D">
        <w:t xml:space="preserve"> volume</w:t>
      </w:r>
      <w:r w:rsidR="00EA6FF1">
        <w:t>,</w:t>
      </w:r>
      <w:r w:rsidR="000F2C77">
        <w:t xml:space="preserve"> </w:t>
      </w:r>
      <w:r w:rsidR="00023A82">
        <w:t>Thomas Vaisset</w:t>
      </w:r>
      <w:r w:rsidR="000F2C77">
        <w:t xml:space="preserve"> </w:t>
      </w:r>
      <w:r w:rsidR="00023A82">
        <w:t xml:space="preserve">evokes </w:t>
      </w:r>
      <w:r w:rsidR="00A12585">
        <w:t>Morieux</w:t>
      </w:r>
      <w:r w:rsidR="00AB2F3C">
        <w:t xml:space="preserve"> </w:t>
      </w:r>
      <w:r w:rsidR="00023A82">
        <w:t xml:space="preserve">in </w:t>
      </w:r>
      <w:r w:rsidR="007557F7">
        <w:t xml:space="preserve">his </w:t>
      </w:r>
      <w:r w:rsidR="00850E9D">
        <w:t>descri</w:t>
      </w:r>
      <w:r w:rsidR="007557F7">
        <w:t>ption of the shared responsibility for the Channel between Britain and France</w:t>
      </w:r>
      <w:r w:rsidR="00344977">
        <w:t xml:space="preserve"> during the war.</w:t>
      </w:r>
      <w:r w:rsidR="007557F7">
        <w:t xml:space="preserve">  </w:t>
      </w:r>
      <w:r w:rsidR="00E5011D">
        <w:t xml:space="preserve">More than ever before, the Channel had become a Franco-British lake of sorts, and the </w:t>
      </w:r>
      <w:r w:rsidR="0032119C">
        <w:t xml:space="preserve">Channel Islands were at the heart of </w:t>
      </w:r>
      <w:r w:rsidR="00EA381B">
        <w:t xml:space="preserve">French </w:t>
      </w:r>
      <w:r w:rsidR="00E5011D">
        <w:t xml:space="preserve">naval </w:t>
      </w:r>
      <w:r w:rsidR="00EA381B">
        <w:t xml:space="preserve">efforts to protect </w:t>
      </w:r>
      <w:r w:rsidR="00E5011D">
        <w:t xml:space="preserve">crucial </w:t>
      </w:r>
      <w:r w:rsidR="00EA381B">
        <w:t xml:space="preserve">shipping, </w:t>
      </w:r>
      <w:r w:rsidR="004C17D3">
        <w:t>not least</w:t>
      </w:r>
      <w:r w:rsidR="00EA381B">
        <w:t xml:space="preserve"> as bases for French seaplanes</w:t>
      </w:r>
      <w:r w:rsidR="002C15D3">
        <w:t xml:space="preserve"> which sought</w:t>
      </w:r>
      <w:r w:rsidR="00633E2F">
        <w:t xml:space="preserve"> out</w:t>
      </w:r>
      <w:r w:rsidR="002C15D3">
        <w:t xml:space="preserve"> German submarines.</w:t>
      </w:r>
      <w:r w:rsidR="00850E9D">
        <w:t xml:space="preserve"> </w:t>
      </w:r>
      <w:r w:rsidR="00633E2F">
        <w:t xml:space="preserve"> </w:t>
      </w:r>
      <w:r w:rsidR="00344977">
        <w:t>In Alexander Howlett’s complementary study of the British perspective on operations, t</w:t>
      </w:r>
      <w:r w:rsidR="00F878B7">
        <w:t>he islands are recognised as a</w:t>
      </w:r>
      <w:r w:rsidR="0037574D">
        <w:t xml:space="preserve"> French zone of influence</w:t>
      </w:r>
      <w:r w:rsidR="00CB0CC8">
        <w:t xml:space="preserve">.  </w:t>
      </w:r>
      <w:r w:rsidR="00C01B06">
        <w:t>Taking a broader perspective</w:t>
      </w:r>
      <w:r w:rsidR="0042668B">
        <w:t xml:space="preserve"> of </w:t>
      </w:r>
      <w:r w:rsidR="00D60B40">
        <w:t xml:space="preserve">the command of operations in </w:t>
      </w:r>
      <w:r w:rsidR="0042668B">
        <w:t>the Channel</w:t>
      </w:r>
      <w:r w:rsidR="00C01B06">
        <w:t xml:space="preserve">, he shows how </w:t>
      </w:r>
      <w:r w:rsidR="00CC69EB">
        <w:t xml:space="preserve">they fit into </w:t>
      </w:r>
      <w:r w:rsidR="00C01B06">
        <w:t xml:space="preserve">a </w:t>
      </w:r>
      <w:r w:rsidR="000A60BF">
        <w:t xml:space="preserve">fully </w:t>
      </w:r>
      <w:r w:rsidR="00C01B06">
        <w:t xml:space="preserve">comprehensive and </w:t>
      </w:r>
      <w:r w:rsidR="00363A7E">
        <w:t xml:space="preserve">ultimately successful anti-submarine and trade defence system </w:t>
      </w:r>
      <w:r w:rsidR="00CC69EB">
        <w:t xml:space="preserve">that </w:t>
      </w:r>
      <w:r w:rsidR="00363A7E">
        <w:t>was able to meet the German challenge.</w:t>
      </w:r>
    </w:p>
    <w:p w14:paraId="10B571B7" w14:textId="5121D899" w:rsidR="0021475F" w:rsidRDefault="00BB0746" w:rsidP="00497153">
      <w:pPr>
        <w:ind w:firstLine="720"/>
      </w:pPr>
      <w:r>
        <w:t xml:space="preserve">For all periods of history, however, </w:t>
      </w:r>
      <w:r w:rsidR="007E23A1">
        <w:t xml:space="preserve">the Channel Islands could be held up in </w:t>
      </w:r>
      <w:r>
        <w:t xml:space="preserve">a similar </w:t>
      </w:r>
      <w:r w:rsidR="007E23A1">
        <w:t>way</w:t>
      </w:r>
      <w:r w:rsidR="005351D5">
        <w:t xml:space="preserve"> as a </w:t>
      </w:r>
      <w:r w:rsidR="004E3563">
        <w:t xml:space="preserve">perfect illustration </w:t>
      </w:r>
      <w:r w:rsidR="007F52A9">
        <w:t xml:space="preserve">of Morieux’s view of the </w:t>
      </w:r>
      <w:r w:rsidR="003F552C">
        <w:t>unsettled, subjective</w:t>
      </w:r>
      <w:r w:rsidR="007F52A9">
        <w:t xml:space="preserve"> nature of the Channel.</w:t>
      </w:r>
      <w:r w:rsidR="00EF6CAD">
        <w:t xml:space="preserve">  </w:t>
      </w:r>
      <w:r w:rsidR="005616F6">
        <w:t>F</w:t>
      </w:r>
      <w:r w:rsidR="00D651FE">
        <w:t xml:space="preserve">rom </w:t>
      </w:r>
      <w:r w:rsidR="00153234">
        <w:t>h</w:t>
      </w:r>
      <w:r w:rsidR="00EF6CAD">
        <w:t xml:space="preserve">is </w:t>
      </w:r>
      <w:r w:rsidR="005616F6">
        <w:t xml:space="preserve">largely eighteenth-century </w:t>
      </w:r>
      <w:r w:rsidR="00EF6CAD">
        <w:t>perspective</w:t>
      </w:r>
      <w:r w:rsidR="005616F6">
        <w:t>, Morieu</w:t>
      </w:r>
      <w:r w:rsidR="00416710">
        <w:t xml:space="preserve">x </w:t>
      </w:r>
      <w:r w:rsidR="00FD7754">
        <w:t>describes the legal ambiguity of the islands</w:t>
      </w:r>
      <w:r w:rsidR="00AC7B33">
        <w:t xml:space="preserve"> in the context of a discussion of smuggling</w:t>
      </w:r>
      <w:r w:rsidR="00D651FE">
        <w:t xml:space="preserve">.  </w:t>
      </w:r>
      <w:r w:rsidR="00BC0312">
        <w:t>A</w:t>
      </w:r>
      <w:r w:rsidR="00E36150">
        <w:t>ny advantage</w:t>
      </w:r>
      <w:r w:rsidR="00280ECA">
        <w:t xml:space="preserve"> </w:t>
      </w:r>
      <w:r w:rsidR="009A1839">
        <w:t xml:space="preserve">to Britain of </w:t>
      </w:r>
      <w:r w:rsidR="007B3285">
        <w:t xml:space="preserve">holding </w:t>
      </w:r>
      <w:r w:rsidR="00BC0312">
        <w:t>the Channel Islands</w:t>
      </w:r>
      <w:r w:rsidR="00C90199">
        <w:t>, he says,</w:t>
      </w:r>
      <w:r w:rsidR="00280ECA">
        <w:t xml:space="preserve"> depended upon </w:t>
      </w:r>
      <w:r w:rsidR="009A53AD">
        <w:t xml:space="preserve">accepting and </w:t>
      </w:r>
      <w:r w:rsidR="00280ECA">
        <w:t xml:space="preserve">tolerating </w:t>
      </w:r>
      <w:r w:rsidR="009B4F5C">
        <w:t xml:space="preserve">the </w:t>
      </w:r>
      <w:r w:rsidR="004E1F1B">
        <w:t xml:space="preserve">illicit </w:t>
      </w:r>
      <w:r w:rsidR="009B4F5C">
        <w:t xml:space="preserve">smuggling and contraband that was rife </w:t>
      </w:r>
      <w:r w:rsidR="00D651FE">
        <w:t>there</w:t>
      </w:r>
      <w:r w:rsidR="0017785A">
        <w:t xml:space="preserve"> and recognising the limits of its </w:t>
      </w:r>
      <w:r w:rsidR="00B70F8E">
        <w:t xml:space="preserve">own </w:t>
      </w:r>
      <w:r w:rsidR="00147CAC">
        <w:t>authority</w:t>
      </w:r>
      <w:r w:rsidR="009B4F5C">
        <w:t>.</w:t>
      </w:r>
      <w:r w:rsidR="00843DE8">
        <w:t xml:space="preserve">  </w:t>
      </w:r>
      <w:r w:rsidR="00562D25">
        <w:t>The</w:t>
      </w:r>
      <w:r w:rsidR="00B709B3">
        <w:t xml:space="preserve"> islanders’</w:t>
      </w:r>
      <w:r w:rsidR="00562D25">
        <w:t xml:space="preserve"> connections with France meant that </w:t>
      </w:r>
      <w:r w:rsidR="00D651FE">
        <w:t>th</w:t>
      </w:r>
      <w:r w:rsidR="003207B1">
        <w:t>e</w:t>
      </w:r>
      <w:r w:rsidR="00B709B3">
        <w:t>ir</w:t>
      </w:r>
      <w:r w:rsidR="003207B1">
        <w:t xml:space="preserve"> loyalty </w:t>
      </w:r>
      <w:r w:rsidR="00563A8F">
        <w:t xml:space="preserve">and co-operation </w:t>
      </w:r>
      <w:r w:rsidR="00AC7B33">
        <w:t>was far from guaranteed</w:t>
      </w:r>
      <w:r w:rsidR="00C505C3">
        <w:t xml:space="preserve">.  It was a </w:t>
      </w:r>
      <w:r w:rsidR="00E16D9A">
        <w:t xml:space="preserve">relationship </w:t>
      </w:r>
      <w:r w:rsidR="00C505C3">
        <w:t xml:space="preserve">that </w:t>
      </w:r>
      <w:r w:rsidR="00E16D9A">
        <w:t>was carefully managed</w:t>
      </w:r>
      <w:r w:rsidR="00567FBC">
        <w:t>,</w:t>
      </w:r>
      <w:r w:rsidR="00E16D9A">
        <w:t xml:space="preserve"> </w:t>
      </w:r>
      <w:r w:rsidR="00567FBC">
        <w:t xml:space="preserve">and </w:t>
      </w:r>
      <w:r w:rsidR="005104B4">
        <w:t xml:space="preserve">largely </w:t>
      </w:r>
      <w:r w:rsidR="00E16D9A">
        <w:t>by th</w:t>
      </w:r>
      <w:r w:rsidR="008067EA">
        <w:t>e islanders</w:t>
      </w:r>
      <w:r w:rsidR="005104B4">
        <w:t xml:space="preserve"> themselves</w:t>
      </w:r>
      <w:r w:rsidR="004E5732">
        <w:t>.  Naturally, they</w:t>
      </w:r>
      <w:r w:rsidR="00E16D9A">
        <w:t xml:space="preserve"> </w:t>
      </w:r>
      <w:r w:rsidR="008067EA">
        <w:t xml:space="preserve">mostly professed their </w:t>
      </w:r>
      <w:r w:rsidR="00563A8F">
        <w:t xml:space="preserve">attachment </w:t>
      </w:r>
      <w:r w:rsidR="008067EA">
        <w:t xml:space="preserve">to the </w:t>
      </w:r>
      <w:r w:rsidR="004E5732">
        <w:t xml:space="preserve">British </w:t>
      </w:r>
      <w:r w:rsidR="008067EA">
        <w:t xml:space="preserve">crown in </w:t>
      </w:r>
      <w:r w:rsidR="00A36C31">
        <w:t xml:space="preserve">unproblematic </w:t>
      </w:r>
      <w:r w:rsidR="008067EA">
        <w:t>terms</w:t>
      </w:r>
      <w:r w:rsidR="00A36C31">
        <w:t xml:space="preserve">, referring to </w:t>
      </w:r>
      <w:r w:rsidR="008067EA">
        <w:t>the greater good, a shared history and religion, and a common hatred of the French</w:t>
      </w:r>
      <w:r w:rsidR="007B1579">
        <w:t>.</w:t>
      </w:r>
      <w:r w:rsidR="00717F40">
        <w:t xml:space="preserve"> </w:t>
      </w:r>
      <w:r w:rsidR="007B1579">
        <w:t xml:space="preserve"> Yet</w:t>
      </w:r>
      <w:r w:rsidR="008067EA">
        <w:t xml:space="preserve">, there was a clear economic </w:t>
      </w:r>
      <w:r w:rsidR="007B1579">
        <w:t xml:space="preserve">interest, </w:t>
      </w:r>
      <w:r w:rsidR="008067EA">
        <w:t xml:space="preserve">and they knew how to play their unique position to their advantage.  </w:t>
      </w:r>
      <w:r w:rsidR="00843DE8">
        <w:t xml:space="preserve">The case for exemption </w:t>
      </w:r>
      <w:r w:rsidR="006A3A3C">
        <w:t>from fiscal regulation</w:t>
      </w:r>
      <w:r w:rsidR="00F87811">
        <w:t xml:space="preserve"> by the British</w:t>
      </w:r>
      <w:r w:rsidR="006A3A3C">
        <w:t xml:space="preserve"> or from any restrictions to their activity was </w:t>
      </w:r>
      <w:r w:rsidR="00C00FA2">
        <w:t xml:space="preserve">built upon </w:t>
      </w:r>
      <w:r w:rsidR="006A3A3C">
        <w:t>the</w:t>
      </w:r>
      <w:r w:rsidR="003A7928">
        <w:t xml:space="preserve">ir </w:t>
      </w:r>
      <w:r w:rsidR="00504E6C">
        <w:t xml:space="preserve">insistence </w:t>
      </w:r>
      <w:r w:rsidR="006A3A3C">
        <w:t xml:space="preserve">that </w:t>
      </w:r>
      <w:r w:rsidR="00BD751E">
        <w:t xml:space="preserve">they were not </w:t>
      </w:r>
      <w:r w:rsidR="00381049">
        <w:t xml:space="preserve">actually </w:t>
      </w:r>
      <w:r w:rsidR="00BD751E">
        <w:t>smugglers themselves</w:t>
      </w:r>
      <w:r w:rsidR="00345F2B">
        <w:t>.  The islands were merely ‘entrepots’</w:t>
      </w:r>
      <w:r w:rsidR="00504E6C">
        <w:t>, they claimed</w:t>
      </w:r>
      <w:r w:rsidR="003766FC">
        <w:t xml:space="preserve">.  </w:t>
      </w:r>
      <w:r w:rsidR="00236933">
        <w:t xml:space="preserve">According to their </w:t>
      </w:r>
      <w:r w:rsidR="003E4C4D">
        <w:t>mercantilist logic</w:t>
      </w:r>
      <w:r w:rsidR="00236933">
        <w:t>,</w:t>
      </w:r>
      <w:r w:rsidR="006A3652">
        <w:t xml:space="preserve"> this </w:t>
      </w:r>
      <w:r w:rsidR="003766FC">
        <w:t>was not only lucrative</w:t>
      </w:r>
      <w:r w:rsidR="000F4AE0">
        <w:t xml:space="preserve"> </w:t>
      </w:r>
      <w:r w:rsidR="003766FC">
        <w:t>but</w:t>
      </w:r>
      <w:r w:rsidR="009E7D80">
        <w:t xml:space="preserve"> </w:t>
      </w:r>
      <w:r w:rsidR="00F33CBD">
        <w:t xml:space="preserve">it protected the wider economy because </w:t>
      </w:r>
      <w:r w:rsidR="003766FC">
        <w:t xml:space="preserve">bullion from England </w:t>
      </w:r>
      <w:r w:rsidR="000F4AE0">
        <w:t xml:space="preserve">that was </w:t>
      </w:r>
      <w:r w:rsidR="003766FC">
        <w:t>spent at the islands on French goods did</w:t>
      </w:r>
      <w:r w:rsidR="000F4AE0">
        <w:t xml:space="preserve"> </w:t>
      </w:r>
      <w:r w:rsidR="003766FC">
        <w:t>not actually l</w:t>
      </w:r>
      <w:r w:rsidR="00F926E3">
        <w:t xml:space="preserve">eave the kingdom.  </w:t>
      </w:r>
      <w:r w:rsidR="009E7D80">
        <w:t>T</w:t>
      </w:r>
      <w:r w:rsidR="009629A1">
        <w:t>he richer the islands were allowed to become</w:t>
      </w:r>
      <w:r w:rsidR="004D0011">
        <w:t xml:space="preserve">, </w:t>
      </w:r>
      <w:r w:rsidR="009E7D80">
        <w:t xml:space="preserve">in other words, </w:t>
      </w:r>
      <w:r w:rsidR="004D0011">
        <w:t xml:space="preserve">the better it would be for Britain.  </w:t>
      </w:r>
      <w:r w:rsidR="00240A2D">
        <w:t>Were they to be</w:t>
      </w:r>
      <w:r w:rsidR="00A56685">
        <w:t xml:space="preserve"> regulated more closely, the smuggling trade would simply go to other French ports with disastrous effects.  Indeed, nearby Cherbourg, </w:t>
      </w:r>
      <w:r w:rsidR="00AD07FF">
        <w:t xml:space="preserve">watching </w:t>
      </w:r>
      <w:r w:rsidR="00E306A3">
        <w:t xml:space="preserve">with interest </w:t>
      </w:r>
      <w:r w:rsidR="00AD07FF">
        <w:t>the British attempt to regulate the island</w:t>
      </w:r>
      <w:r w:rsidR="00BF2894">
        <w:t>s</w:t>
      </w:r>
      <w:r w:rsidR="00AD07FF">
        <w:t xml:space="preserve"> from the 1760s, hoped to take advantage by becoming a free port itself or even </w:t>
      </w:r>
      <w:r w:rsidR="00E306A3">
        <w:t xml:space="preserve">by </w:t>
      </w:r>
      <w:r w:rsidR="00AD07FF">
        <w:t xml:space="preserve">proposing a joint </w:t>
      </w:r>
      <w:r w:rsidR="00454D94">
        <w:t>venture with the islands.  This was a prospect that was taken</w:t>
      </w:r>
      <w:r w:rsidR="007A2937">
        <w:t xml:space="preserve"> </w:t>
      </w:r>
      <w:r w:rsidR="00454D94">
        <w:t>seriously in Britain.</w:t>
      </w:r>
      <w:r w:rsidR="004C20A9">
        <w:t xml:space="preserve">  As it happens, the British state backed down.  </w:t>
      </w:r>
      <w:r w:rsidR="00332418">
        <w:t>In this case, i</w:t>
      </w:r>
      <w:r w:rsidR="004C20A9">
        <w:t xml:space="preserve">t was better to tolerate </w:t>
      </w:r>
      <w:r w:rsidR="00862AF2">
        <w:t xml:space="preserve">almost unrestricted </w:t>
      </w:r>
      <w:r w:rsidR="004C20A9">
        <w:t xml:space="preserve">smuggling through the islands than to risk pushing them into the arms of the French, moving the trade </w:t>
      </w:r>
      <w:r w:rsidR="00656CB4">
        <w:t>elsewhere to French advantage, and losing the privateering and spying opportunities that came with this.</w:t>
      </w:r>
      <w:r w:rsidR="00A91149">
        <w:rPr>
          <w:rStyle w:val="FootnoteReference"/>
        </w:rPr>
        <w:footnoteReference w:id="12"/>
      </w:r>
      <w:r w:rsidR="00850C7C">
        <w:t xml:space="preserve">  </w:t>
      </w:r>
      <w:r w:rsidR="00D24F64">
        <w:t xml:space="preserve">  </w:t>
      </w:r>
    </w:p>
    <w:p w14:paraId="1ECEADB5" w14:textId="4699D74A" w:rsidR="00615E82" w:rsidRDefault="00D74077" w:rsidP="00D74077">
      <w:pPr>
        <w:ind w:firstLine="720"/>
      </w:pPr>
      <w:r>
        <w:t xml:space="preserve">In </w:t>
      </w:r>
      <w:r w:rsidR="00F86B8C">
        <w:t xml:space="preserve">this way, </w:t>
      </w:r>
      <w:r w:rsidR="00E9703D">
        <w:t>Morieux demonstrates</w:t>
      </w:r>
      <w:r w:rsidRPr="00D74077">
        <w:t xml:space="preserve"> </w:t>
      </w:r>
      <w:r w:rsidR="004502B8">
        <w:t>how the</w:t>
      </w:r>
      <w:r>
        <w:t xml:space="preserve"> islands </w:t>
      </w:r>
      <w:r w:rsidR="00AA2883">
        <w:t>capitalised on their</w:t>
      </w:r>
      <w:r w:rsidR="00F86B8C">
        <w:t xml:space="preserve"> unique</w:t>
      </w:r>
      <w:r w:rsidR="00F329A7">
        <w:t xml:space="preserve"> </w:t>
      </w:r>
      <w:r w:rsidR="00825462">
        <w:t xml:space="preserve">constitutional </w:t>
      </w:r>
      <w:r w:rsidR="00D17104">
        <w:t>position</w:t>
      </w:r>
      <w:r w:rsidR="00F86B8C">
        <w:t xml:space="preserve"> to deflect attention and to protect their privileges and their </w:t>
      </w:r>
      <w:r w:rsidR="00EA6DE9">
        <w:t>relative freedom of action</w:t>
      </w:r>
      <w:r w:rsidR="00F86B8C">
        <w:t xml:space="preserve">.  </w:t>
      </w:r>
      <w:r w:rsidR="00763FEC">
        <w:t>He quotes from</w:t>
      </w:r>
      <w:r w:rsidR="0043091F">
        <w:t xml:space="preserve"> petition</w:t>
      </w:r>
      <w:r w:rsidR="00A91149">
        <w:t>s</w:t>
      </w:r>
      <w:r w:rsidR="0043091F">
        <w:t xml:space="preserve"> to the crown of </w:t>
      </w:r>
      <w:r w:rsidR="00C1734A">
        <w:t>1766</w:t>
      </w:r>
      <w:r w:rsidR="0043091F">
        <w:t xml:space="preserve"> </w:t>
      </w:r>
      <w:r w:rsidR="00AE257E">
        <w:t xml:space="preserve">against a plan to establish customs officers on the islands </w:t>
      </w:r>
      <w:r w:rsidR="0043091F">
        <w:t>that</w:t>
      </w:r>
      <w:r w:rsidR="0022458A">
        <w:t xml:space="preserve"> </w:t>
      </w:r>
      <w:r w:rsidR="00D17104">
        <w:t>re</w:t>
      </w:r>
      <w:r w:rsidR="0043091F">
        <w:t>asserted</w:t>
      </w:r>
      <w:r w:rsidR="00D17104">
        <w:t xml:space="preserve"> th</w:t>
      </w:r>
      <w:r w:rsidR="00EF7D8F">
        <w:t>is</w:t>
      </w:r>
      <w:r w:rsidR="00D17104">
        <w:t xml:space="preserve"> </w:t>
      </w:r>
      <w:r w:rsidR="00A651B7">
        <w:t xml:space="preserve">exceptional </w:t>
      </w:r>
      <w:r w:rsidR="00D17104">
        <w:t>status</w:t>
      </w:r>
      <w:r w:rsidR="008878E9">
        <w:t xml:space="preserve">.  </w:t>
      </w:r>
      <w:r w:rsidR="000C0178">
        <w:t>T</w:t>
      </w:r>
      <w:r w:rsidR="008878E9">
        <w:t>he</w:t>
      </w:r>
      <w:r w:rsidR="00DD4847">
        <w:t>ir</w:t>
      </w:r>
      <w:r w:rsidR="008878E9">
        <w:t xml:space="preserve"> rights and freedoms</w:t>
      </w:r>
      <w:r w:rsidR="00DD4847">
        <w:t>, the</w:t>
      </w:r>
      <w:r w:rsidR="00E820AF">
        <w:t xml:space="preserve"> islanders</w:t>
      </w:r>
      <w:r w:rsidR="00DD4847">
        <w:t xml:space="preserve"> insisted, were </w:t>
      </w:r>
      <w:r w:rsidR="008878E9">
        <w:t xml:space="preserve">the </w:t>
      </w:r>
      <w:r w:rsidR="000C0178">
        <w:t xml:space="preserve">formal, </w:t>
      </w:r>
      <w:r w:rsidR="008878E9">
        <w:t>legal</w:t>
      </w:r>
      <w:r w:rsidR="00815C8D">
        <w:t>,</w:t>
      </w:r>
      <w:r w:rsidR="008878E9">
        <w:t xml:space="preserve"> and just recompense for their long history of </w:t>
      </w:r>
      <w:r w:rsidR="00265CB3">
        <w:t xml:space="preserve">extraordinary </w:t>
      </w:r>
      <w:r w:rsidR="008878E9">
        <w:t>fidelity and bravery in protecting British possessions and defending them against French attack at great cost to themselves.</w:t>
      </w:r>
      <w:r w:rsidR="002572D4">
        <w:rPr>
          <w:rStyle w:val="FootnoteReference"/>
        </w:rPr>
        <w:footnoteReference w:id="13"/>
      </w:r>
      <w:r w:rsidR="008878E9">
        <w:t xml:space="preserve">  </w:t>
      </w:r>
      <w:r w:rsidR="001E7803">
        <w:t xml:space="preserve">Elsewhere, </w:t>
      </w:r>
      <w:r w:rsidR="00F17F8A">
        <w:t xml:space="preserve">Morieux </w:t>
      </w:r>
      <w:r w:rsidR="00A71E8A">
        <w:t>reminds us</w:t>
      </w:r>
      <w:r w:rsidR="00F17F8A">
        <w:t xml:space="preserve"> that the Channel Islands </w:t>
      </w:r>
      <w:r w:rsidR="00A71E8A">
        <w:t xml:space="preserve">had </w:t>
      </w:r>
      <w:r w:rsidR="00F17F8A">
        <w:t xml:space="preserve">always </w:t>
      </w:r>
      <w:r w:rsidR="00840A3D">
        <w:t xml:space="preserve">been </w:t>
      </w:r>
      <w:r w:rsidR="00F17F8A">
        <w:t xml:space="preserve">important </w:t>
      </w:r>
      <w:r w:rsidR="00D300A3">
        <w:t xml:space="preserve">remnants </w:t>
      </w:r>
      <w:r w:rsidR="00F17F8A">
        <w:t xml:space="preserve">of </w:t>
      </w:r>
      <w:r w:rsidR="00EA274D">
        <w:t xml:space="preserve">England’s </w:t>
      </w:r>
      <w:r w:rsidR="00D300A3">
        <w:t xml:space="preserve">ongoing, </w:t>
      </w:r>
      <w:r w:rsidR="00840A3D">
        <w:t xml:space="preserve">tenuous </w:t>
      </w:r>
      <w:r w:rsidR="00EA274D">
        <w:t>claim</w:t>
      </w:r>
      <w:r w:rsidR="00840A3D">
        <w:t xml:space="preserve"> to the French throne</w:t>
      </w:r>
      <w:r w:rsidR="00EA274D">
        <w:t xml:space="preserve"> and a means of justifying a </w:t>
      </w:r>
      <w:r w:rsidR="00EA274D">
        <w:lastRenderedPageBreak/>
        <w:t xml:space="preserve">sovereignty of the </w:t>
      </w:r>
      <w:r w:rsidR="004C450C">
        <w:t>Channel itself.</w:t>
      </w:r>
      <w:r w:rsidR="00F30A7D">
        <w:rPr>
          <w:rStyle w:val="FootnoteReference"/>
        </w:rPr>
        <w:footnoteReference w:id="14"/>
      </w:r>
      <w:r w:rsidR="004C450C">
        <w:t xml:space="preserve">  </w:t>
      </w:r>
      <w:r w:rsidR="00946B16">
        <w:t>Thus, it is striking</w:t>
      </w:r>
      <w:r w:rsidR="001E7803">
        <w:t xml:space="preserve"> </w:t>
      </w:r>
      <w:r w:rsidR="00551210">
        <w:t>that</w:t>
      </w:r>
      <w:r w:rsidR="003D27EE">
        <w:t xml:space="preserve"> </w:t>
      </w:r>
      <w:r w:rsidR="000212DB">
        <w:t>Morieux</w:t>
      </w:r>
      <w:r w:rsidR="00AF5F83">
        <w:t xml:space="preserve"> </w:t>
      </w:r>
      <w:r w:rsidR="00F42630">
        <w:t xml:space="preserve">is otherwise largely silent about the islands.  He </w:t>
      </w:r>
      <w:r w:rsidR="00AF5F83">
        <w:t xml:space="preserve">takes </w:t>
      </w:r>
      <w:r w:rsidR="001D7C53">
        <w:t xml:space="preserve">few </w:t>
      </w:r>
      <w:r w:rsidR="00AF5F83">
        <w:t>opportunit</w:t>
      </w:r>
      <w:r w:rsidR="001D7C53">
        <w:t>ies</w:t>
      </w:r>
      <w:r w:rsidR="00AF5F83">
        <w:t xml:space="preserve"> to discuss the</w:t>
      </w:r>
      <w:r w:rsidR="00F350EE">
        <w:t>ir</w:t>
      </w:r>
      <w:r w:rsidR="00AF5F83">
        <w:t xml:space="preserve"> agency </w:t>
      </w:r>
      <w:r w:rsidR="0099245F">
        <w:t xml:space="preserve">or to employ them to </w:t>
      </w:r>
      <w:r w:rsidR="006F5D93">
        <w:t xml:space="preserve">develop his theme of </w:t>
      </w:r>
      <w:r w:rsidR="004B11F6">
        <w:t>contested boundaries and subjective, shifting jurisdiction</w:t>
      </w:r>
      <w:r w:rsidR="00BE6703">
        <w:t>al ambiguities</w:t>
      </w:r>
      <w:r w:rsidR="001E3C82">
        <w:t xml:space="preserve"> in the Channel</w:t>
      </w:r>
      <w:r w:rsidR="006F5D93">
        <w:t>.</w:t>
      </w:r>
      <w:r w:rsidR="004B11F6">
        <w:t xml:space="preserve">  </w:t>
      </w:r>
      <w:r w:rsidR="004A7DC1">
        <w:t>Indeed, t</w:t>
      </w:r>
      <w:r w:rsidR="00143302">
        <w:t xml:space="preserve">he </w:t>
      </w:r>
      <w:r w:rsidR="000E3B1D">
        <w:t>whole</w:t>
      </w:r>
      <w:r w:rsidR="00221E02">
        <w:t xml:space="preserve"> history of the Channel Islands was conditioned by th</w:t>
      </w:r>
      <w:r w:rsidR="006E510E">
        <w:t>e</w:t>
      </w:r>
      <w:r w:rsidR="00221E02">
        <w:t xml:space="preserve"> </w:t>
      </w:r>
      <w:r w:rsidR="00143302">
        <w:t xml:space="preserve">cultivation of </w:t>
      </w:r>
      <w:r w:rsidR="00FA70FE">
        <w:t>th</w:t>
      </w:r>
      <w:r w:rsidR="009C187D">
        <w:t>eir distinct legal position</w:t>
      </w:r>
      <w:r w:rsidR="00D54FB5">
        <w:t xml:space="preserve"> in this way</w:t>
      </w:r>
      <w:r w:rsidR="0056508B">
        <w:t xml:space="preserve"> which</w:t>
      </w:r>
      <w:r w:rsidR="001504B9">
        <w:t xml:space="preserve"> is significant not only for </w:t>
      </w:r>
      <w:r w:rsidR="0065199D">
        <w:t xml:space="preserve">future </w:t>
      </w:r>
      <w:r w:rsidR="00FA7FD8">
        <w:t>research into the history of the islands themselves but more broadly.</w:t>
      </w:r>
      <w:r w:rsidR="00B7273F">
        <w:t xml:space="preserve">  </w:t>
      </w:r>
      <w:r w:rsidR="0056508B">
        <w:t>A</w:t>
      </w:r>
      <w:r w:rsidR="00105DE5">
        <w:t xml:space="preserve">s </w:t>
      </w:r>
      <w:r w:rsidR="0056508B">
        <w:t xml:space="preserve">Morieux </w:t>
      </w:r>
      <w:r w:rsidR="00105DE5">
        <w:t xml:space="preserve">acknowledges, declarations of this sort were </w:t>
      </w:r>
      <w:r w:rsidR="0056508B">
        <w:t xml:space="preserve">actually </w:t>
      </w:r>
      <w:r w:rsidR="00105DE5">
        <w:t>a common refrain.</w:t>
      </w:r>
      <w:r w:rsidR="00105DE5">
        <w:rPr>
          <w:rStyle w:val="FootnoteReference"/>
        </w:rPr>
        <w:footnoteReference w:id="15"/>
      </w:r>
      <w:r w:rsidR="00105DE5">
        <w:t xml:space="preserve">  </w:t>
      </w:r>
      <w:r w:rsidR="00F87679">
        <w:t>E</w:t>
      </w:r>
      <w:r w:rsidR="00AA2449">
        <w:t>lsewhere, e</w:t>
      </w:r>
      <w:r w:rsidR="00F87679">
        <w:t xml:space="preserve">quivalent </w:t>
      </w:r>
      <w:r w:rsidR="00F17620">
        <w:t>declarations</w:t>
      </w:r>
      <w:r w:rsidR="00526F27">
        <w:t xml:space="preserve"> </w:t>
      </w:r>
      <w:r w:rsidR="00F17620">
        <w:t xml:space="preserve">of </w:t>
      </w:r>
      <w:r w:rsidR="009E5258">
        <w:t>particular</w:t>
      </w:r>
      <w:r w:rsidR="00E44BE0">
        <w:t>, local</w:t>
      </w:r>
      <w:r w:rsidR="009E5258">
        <w:t xml:space="preserve"> circumstances, </w:t>
      </w:r>
      <w:r w:rsidR="00F17620">
        <w:t>of</w:t>
      </w:r>
      <w:r w:rsidR="009E5258">
        <w:t xml:space="preserve"> histor</w:t>
      </w:r>
      <w:r w:rsidR="00E44BE0">
        <w:t>ies</w:t>
      </w:r>
      <w:r w:rsidR="009E5258">
        <w:t xml:space="preserve"> of </w:t>
      </w:r>
      <w:r w:rsidR="00E44BE0">
        <w:t>l</w:t>
      </w:r>
      <w:r w:rsidR="009E5258">
        <w:t xml:space="preserve">oyal service, and </w:t>
      </w:r>
      <w:r w:rsidR="00F17620">
        <w:t xml:space="preserve">of </w:t>
      </w:r>
      <w:r w:rsidR="009E5258">
        <w:t>corresponding legal privileges and exemptions were a widely employed device</w:t>
      </w:r>
      <w:r w:rsidR="00772272">
        <w:t xml:space="preserve"> by maritime communities</w:t>
      </w:r>
      <w:r w:rsidR="009E5258">
        <w:t>.</w:t>
      </w:r>
      <w:r w:rsidR="00E112E6">
        <w:t xml:space="preserve">  </w:t>
      </w:r>
      <w:r w:rsidR="00724BBD">
        <w:t>F</w:t>
      </w:r>
      <w:r w:rsidR="00F97CA0">
        <w:t xml:space="preserve">ar from </w:t>
      </w:r>
      <w:r w:rsidR="00981336">
        <w:t xml:space="preserve">making the Channel Islands </w:t>
      </w:r>
      <w:r w:rsidR="004A3E56">
        <w:t>peripheral or unrepresentative,</w:t>
      </w:r>
      <w:r w:rsidR="00AE5F9C">
        <w:t xml:space="preserve"> their particularly obscure constitutional position and carefully crafted reputation</w:t>
      </w:r>
      <w:r w:rsidR="001A59C5">
        <w:t xml:space="preserve"> for ‘uniqueness’</w:t>
      </w:r>
      <w:r w:rsidR="001044AF">
        <w:t xml:space="preserve">, </w:t>
      </w:r>
      <w:r w:rsidR="00B74B13">
        <w:t xml:space="preserve">makes them an especially useful, rarefied embodiment of early modern maritime and naval history itself.  </w:t>
      </w:r>
    </w:p>
    <w:p w14:paraId="4D643EAF" w14:textId="3919707A" w:rsidR="00F76D14" w:rsidRDefault="00B9478B" w:rsidP="00717607">
      <w:pPr>
        <w:ind w:firstLine="720"/>
      </w:pPr>
      <w:r>
        <w:t xml:space="preserve">Much recent </w:t>
      </w:r>
      <w:r w:rsidR="00BF5827">
        <w:t>naval history</w:t>
      </w:r>
      <w:r>
        <w:t xml:space="preserve"> highlights the agency of coastal communities and independent actors.  </w:t>
      </w:r>
      <w:r w:rsidR="0005701C">
        <w:t>N</w:t>
      </w:r>
      <w:r w:rsidR="00337942">
        <w:t>aval power, o</w:t>
      </w:r>
      <w:r w:rsidR="00BF5827">
        <w:t>n</w:t>
      </w:r>
      <w:r w:rsidR="00037940">
        <w:t xml:space="preserve"> both sides of the Channel</w:t>
      </w:r>
      <w:r w:rsidR="00337942">
        <w:t>, was</w:t>
      </w:r>
      <w:r w:rsidR="0005701C">
        <w:t xml:space="preserve"> as much as anything else</w:t>
      </w:r>
      <w:r w:rsidR="00337942">
        <w:t xml:space="preserve"> </w:t>
      </w:r>
      <w:r w:rsidR="00667BC1">
        <w:t xml:space="preserve">the outcome of </w:t>
      </w:r>
      <w:r w:rsidR="00A402EA">
        <w:t xml:space="preserve">constant constitutional negotiation and </w:t>
      </w:r>
      <w:r w:rsidR="008631B8">
        <w:t>management of the t</w:t>
      </w:r>
      <w:r w:rsidR="00B94998">
        <w:t xml:space="preserve">ension between the aims of central government </w:t>
      </w:r>
      <w:r w:rsidR="00B62C64">
        <w:t>and local interests</w:t>
      </w:r>
      <w:r w:rsidR="006F1EC5">
        <w:t xml:space="preserve">.  </w:t>
      </w:r>
      <w:r w:rsidR="009D103B">
        <w:t xml:space="preserve">Indeed, in many ways, the </w:t>
      </w:r>
      <w:r w:rsidR="00C310F4">
        <w:t>countless</w:t>
      </w:r>
      <w:r w:rsidR="008645D7">
        <w:t xml:space="preserve"> </w:t>
      </w:r>
      <w:r w:rsidR="007F6521">
        <w:t>formal</w:t>
      </w:r>
      <w:r w:rsidR="00081823">
        <w:t xml:space="preserve"> declarations of loyalty</w:t>
      </w:r>
      <w:r w:rsidR="00036FAE">
        <w:t xml:space="preserve"> </w:t>
      </w:r>
      <w:r w:rsidR="007F6521">
        <w:t>to</w:t>
      </w:r>
      <w:r w:rsidR="00001392">
        <w:t xml:space="preserve"> </w:t>
      </w:r>
      <w:r w:rsidR="00170E34">
        <w:t>the crown</w:t>
      </w:r>
      <w:r w:rsidR="005F32C5">
        <w:t>,</w:t>
      </w:r>
      <w:r w:rsidR="009D103B">
        <w:t xml:space="preserve"> </w:t>
      </w:r>
      <w:r w:rsidR="001B7605">
        <w:t xml:space="preserve">which </w:t>
      </w:r>
      <w:r w:rsidR="005F32C5">
        <w:t xml:space="preserve">often </w:t>
      </w:r>
      <w:r w:rsidR="001B7605">
        <w:t xml:space="preserve">contained </w:t>
      </w:r>
      <w:r w:rsidR="001E1831">
        <w:t xml:space="preserve">equally strident claims to </w:t>
      </w:r>
      <w:r w:rsidR="00036FAE">
        <w:t>immunity from</w:t>
      </w:r>
      <w:r w:rsidR="00001392">
        <w:t xml:space="preserve"> it</w:t>
      </w:r>
      <w:r w:rsidR="00055321">
        <w:t>,</w:t>
      </w:r>
      <w:r w:rsidR="000F752C">
        <w:t xml:space="preserve"> </w:t>
      </w:r>
      <w:r w:rsidR="00782C1F">
        <w:t xml:space="preserve">became </w:t>
      </w:r>
      <w:r w:rsidR="007638B6">
        <w:t xml:space="preserve">the very currency of exchange in the political economy of early modern maritime government.  </w:t>
      </w:r>
      <w:r w:rsidR="00170E34">
        <w:t xml:space="preserve">In </w:t>
      </w:r>
      <w:r w:rsidR="00E513B1">
        <w:t xml:space="preserve">ports and harbours of </w:t>
      </w:r>
      <w:r w:rsidR="00732C0E">
        <w:t xml:space="preserve">early modern </w:t>
      </w:r>
      <w:r w:rsidR="00170E34">
        <w:t>France, in particular, r</w:t>
      </w:r>
      <w:r w:rsidR="007F6521">
        <w:t>oyal authority was often very distant or only notional</w:t>
      </w:r>
      <w:r w:rsidR="00683BD6">
        <w:t>ly recognised</w:t>
      </w:r>
      <w:r w:rsidR="00C661F8">
        <w:t xml:space="preserve">.  The maritime periphery of the realm was </w:t>
      </w:r>
      <w:r w:rsidR="007F6521">
        <w:t xml:space="preserve">an astonishingly </w:t>
      </w:r>
      <w:r w:rsidR="00917E07">
        <w:t xml:space="preserve">intricate </w:t>
      </w:r>
      <w:r w:rsidR="007F6521">
        <w:t xml:space="preserve">pattern of entrenched medieval traditions.  </w:t>
      </w:r>
      <w:r w:rsidR="00177A93">
        <w:t>Indeed, a</w:t>
      </w:r>
      <w:r w:rsidR="00917E07">
        <w:t>mong the greatest challenges France faced as a naval power was p</w:t>
      </w:r>
      <w:r w:rsidR="00A8180D">
        <w:t>enetrating th</w:t>
      </w:r>
      <w:r w:rsidR="00C01F4C">
        <w:t>is</w:t>
      </w:r>
      <w:r w:rsidR="00A8180D">
        <w:t xml:space="preserve"> </w:t>
      </w:r>
      <w:r w:rsidR="003B7538">
        <w:t>dense</w:t>
      </w:r>
      <w:r w:rsidR="00083F2B">
        <w:t xml:space="preserve"> patchwork of competing, overlapping, even contradictory, claims to countless different local privileges and exemptions. </w:t>
      </w:r>
      <w:r w:rsidR="00146881">
        <w:t xml:space="preserve"> </w:t>
      </w:r>
      <w:r w:rsidR="00845DE0">
        <w:t>Virtually every community held dearly to its o</w:t>
      </w:r>
      <w:r w:rsidR="00C06709">
        <w:t>w</w:t>
      </w:r>
      <w:r w:rsidR="00845DE0">
        <w:t>n constitutional traditions</w:t>
      </w:r>
      <w:r w:rsidR="00C42290">
        <w:t xml:space="preserve">, and any </w:t>
      </w:r>
      <w:r w:rsidR="00675D79">
        <w:t xml:space="preserve">major </w:t>
      </w:r>
      <w:r w:rsidR="00C42290">
        <w:t>operations</w:t>
      </w:r>
      <w:r w:rsidR="00675D79">
        <w:t xml:space="preserve"> at sea or initiatives to build French naval power were </w:t>
      </w:r>
      <w:r w:rsidR="004A37D0">
        <w:t xml:space="preserve">necessarily </w:t>
      </w:r>
      <w:r w:rsidR="004241D3">
        <w:t xml:space="preserve">accompanied by a flurry of legislation that attempted, often mostly in vain, to make the authority of the king and the admiral of France felt.  </w:t>
      </w:r>
      <w:r w:rsidR="00D8372C">
        <w:t xml:space="preserve">The findings </w:t>
      </w:r>
      <w:r w:rsidR="006374FA">
        <w:t xml:space="preserve">of a comprehensive survey of all the ports and harbours of France by Cardinal de Richelieu </w:t>
      </w:r>
      <w:r w:rsidR="00FB5DBB">
        <w:t>of 16</w:t>
      </w:r>
      <w:r w:rsidR="00836F7F">
        <w:t>31</w:t>
      </w:r>
      <w:r w:rsidR="001B1AED">
        <w:t>, for example,</w:t>
      </w:r>
      <w:r w:rsidR="00836F7F">
        <w:t xml:space="preserve"> </w:t>
      </w:r>
      <w:r w:rsidR="00717E91">
        <w:t xml:space="preserve">revealed the full extent of the constitutional challenge that the crown </w:t>
      </w:r>
      <w:r w:rsidR="00A41096">
        <w:t xml:space="preserve">then </w:t>
      </w:r>
      <w:r w:rsidR="00717E91">
        <w:t>faced.</w:t>
      </w:r>
      <w:r w:rsidR="001737DE">
        <w:rPr>
          <w:rStyle w:val="FootnoteReference"/>
        </w:rPr>
        <w:footnoteReference w:id="16"/>
      </w:r>
      <w:r w:rsidR="00717E91">
        <w:t xml:space="preserve">  </w:t>
      </w:r>
      <w:r w:rsidR="00297000">
        <w:t xml:space="preserve">There was only a </w:t>
      </w:r>
      <w:r w:rsidR="00EB6914">
        <w:t xml:space="preserve">notional system of admiralty courts in place.  </w:t>
      </w:r>
      <w:r w:rsidR="007350E2">
        <w:t>T</w:t>
      </w:r>
      <w:r w:rsidR="005468E2">
        <w:t>he right to raise anchorage fees</w:t>
      </w:r>
      <w:r w:rsidR="00B001BD">
        <w:t xml:space="preserve"> and other harbour dues, salvage rights, authority over coastal militias, </w:t>
      </w:r>
      <w:r w:rsidR="008C4753">
        <w:t>or</w:t>
      </w:r>
      <w:r w:rsidR="00D574B3">
        <w:t xml:space="preserve"> </w:t>
      </w:r>
      <w:r w:rsidR="00B001BD">
        <w:t>the right to distribute ‘congés’ or passports</w:t>
      </w:r>
      <w:r w:rsidR="002D785C">
        <w:t>, all such privileges</w:t>
      </w:r>
      <w:r w:rsidR="0034359A">
        <w:t>, it was reported,</w:t>
      </w:r>
      <w:r w:rsidR="002D785C">
        <w:t xml:space="preserve"> were </w:t>
      </w:r>
      <w:r w:rsidR="00E173A8">
        <w:t xml:space="preserve">so widely </w:t>
      </w:r>
      <w:r w:rsidR="002D785C">
        <w:t xml:space="preserve">contested and dispersed amongst a </w:t>
      </w:r>
      <w:r w:rsidR="00E83499">
        <w:t xml:space="preserve">bewildering </w:t>
      </w:r>
      <w:r w:rsidR="002D785C">
        <w:t>number of claimants</w:t>
      </w:r>
      <w:r w:rsidR="00E173A8">
        <w:t xml:space="preserve"> that </w:t>
      </w:r>
      <w:r w:rsidR="008209B9">
        <w:t xml:space="preserve">plans to expand the navy had </w:t>
      </w:r>
      <w:r w:rsidR="00E173A8">
        <w:t xml:space="preserve">to be restricted </w:t>
      </w:r>
      <w:r w:rsidR="008209B9">
        <w:t xml:space="preserve">to ports and to provinces over which Richelieu </w:t>
      </w:r>
      <w:r w:rsidR="007A60D0">
        <w:t xml:space="preserve">could </w:t>
      </w:r>
      <w:r w:rsidR="00040B97">
        <w:t>exert</w:t>
      </w:r>
      <w:r w:rsidR="00F94835">
        <w:t xml:space="preserve"> personal </w:t>
      </w:r>
      <w:r w:rsidR="008209B9">
        <w:t>authority in his own right</w:t>
      </w:r>
      <w:r w:rsidR="00DF3E2D">
        <w:t xml:space="preserve"> as a local governor</w:t>
      </w:r>
      <w:r w:rsidR="002D785C">
        <w:t xml:space="preserve">.  </w:t>
      </w:r>
      <w:r w:rsidR="00435664">
        <w:t>Though every port and every province</w:t>
      </w:r>
      <w:r w:rsidR="008E2B05">
        <w:t xml:space="preserve"> </w:t>
      </w:r>
      <w:r w:rsidR="001F1431">
        <w:t xml:space="preserve">claimed to be honouring legal traditions as loyal servants of the king, they </w:t>
      </w:r>
      <w:r w:rsidR="00F70709">
        <w:t>defended their privileges</w:t>
      </w:r>
      <w:r w:rsidR="009721FD">
        <w:t xml:space="preserve"> tenaciously</w:t>
      </w:r>
      <w:r w:rsidR="00F70709">
        <w:t xml:space="preserve"> and </w:t>
      </w:r>
      <w:r w:rsidR="008E2B05">
        <w:t xml:space="preserve">resisted </w:t>
      </w:r>
      <w:r w:rsidR="00F70709">
        <w:t xml:space="preserve">any </w:t>
      </w:r>
      <w:r w:rsidR="00B41A3E">
        <w:t>royal incursions</w:t>
      </w:r>
      <w:r w:rsidR="00B44680">
        <w:t>.</w:t>
      </w:r>
      <w:r w:rsidR="00566E84">
        <w:t xml:space="preserve">  </w:t>
      </w:r>
    </w:p>
    <w:p w14:paraId="43966AA5" w14:textId="6D6C9AD7" w:rsidR="00914EDB" w:rsidRDefault="0003049A" w:rsidP="003A6C58">
      <w:pPr>
        <w:ind w:firstLine="720"/>
      </w:pPr>
      <w:r>
        <w:t xml:space="preserve">The </w:t>
      </w:r>
      <w:r w:rsidR="00B10814">
        <w:t>Channel Islands</w:t>
      </w:r>
      <w:r w:rsidR="00CE2E46">
        <w:t>, therefore,</w:t>
      </w:r>
      <w:r>
        <w:t xml:space="preserve"> are</w:t>
      </w:r>
      <w:r w:rsidR="006C2B2A">
        <w:t xml:space="preserve"> </w:t>
      </w:r>
      <w:r w:rsidR="00B10814">
        <w:t xml:space="preserve">more generally representative than their reputation as constitutional outliers would suggest.  </w:t>
      </w:r>
      <w:r w:rsidR="005A3C3A">
        <w:t>The</w:t>
      </w:r>
      <w:r w:rsidR="00B23411">
        <w:t xml:space="preserve"> way the</w:t>
      </w:r>
      <w:r w:rsidR="00B10814">
        <w:t>y</w:t>
      </w:r>
      <w:r w:rsidR="00B23411">
        <w:t xml:space="preserve"> played their status and negotiated their place wit</w:t>
      </w:r>
      <w:r w:rsidR="005878EE">
        <w:t>h</w:t>
      </w:r>
      <w:r w:rsidR="00B23411">
        <w:t>in</w:t>
      </w:r>
      <w:r w:rsidR="005878EE">
        <w:t xml:space="preserve"> </w:t>
      </w:r>
      <w:r w:rsidR="00B23411">
        <w:t>the wider maritime or naval strategy of the British state</w:t>
      </w:r>
      <w:r w:rsidR="005878EE">
        <w:t xml:space="preserve"> to their own advantage </w:t>
      </w:r>
      <w:r w:rsidR="00C942EC">
        <w:t xml:space="preserve">whilst maintaining </w:t>
      </w:r>
      <w:r w:rsidR="00425C85">
        <w:t xml:space="preserve">active links </w:t>
      </w:r>
      <w:r w:rsidR="00EC13F8">
        <w:t>with</w:t>
      </w:r>
      <w:r w:rsidR="00425C85">
        <w:t xml:space="preserve"> France </w:t>
      </w:r>
      <w:r w:rsidR="005878EE">
        <w:t>has echoes</w:t>
      </w:r>
      <w:r w:rsidR="00F010CA">
        <w:t xml:space="preserve"> everywhere</w:t>
      </w:r>
      <w:r w:rsidR="003D52D2">
        <w:t>,</w:t>
      </w:r>
      <w:r w:rsidR="0044474C">
        <w:t xml:space="preserve"> in all aspects of early modern </w:t>
      </w:r>
      <w:r w:rsidR="005470B6">
        <w:t>life</w:t>
      </w:r>
      <w:r w:rsidR="0044474C">
        <w:t xml:space="preserve">.  </w:t>
      </w:r>
      <w:r w:rsidR="00567777">
        <w:t>Indeed, t</w:t>
      </w:r>
      <w:r w:rsidR="00F010CA">
        <w:t>h</w:t>
      </w:r>
      <w:r w:rsidR="00A4039B">
        <w:t>e</w:t>
      </w:r>
      <w:r w:rsidR="00FE4421">
        <w:t xml:space="preserve">ir </w:t>
      </w:r>
      <w:r w:rsidR="00842E09">
        <w:t xml:space="preserve">declaration of </w:t>
      </w:r>
      <w:r w:rsidR="00432DF4">
        <w:t xml:space="preserve">fealty </w:t>
      </w:r>
      <w:r w:rsidR="00EE6E75">
        <w:t>and devotion to the</w:t>
      </w:r>
      <w:r w:rsidR="00842E09">
        <w:t xml:space="preserve"> crown in the</w:t>
      </w:r>
      <w:r w:rsidR="00EB329D">
        <w:t>ir</w:t>
      </w:r>
      <w:r w:rsidR="00842E09">
        <w:t xml:space="preserve"> </w:t>
      </w:r>
      <w:r w:rsidR="00F010CA">
        <w:t>petition</w:t>
      </w:r>
      <w:r w:rsidR="00425C85">
        <w:t>s</w:t>
      </w:r>
      <w:r w:rsidR="00F010CA">
        <w:t xml:space="preserve"> </w:t>
      </w:r>
      <w:r w:rsidR="00C34F07">
        <w:t xml:space="preserve">of </w:t>
      </w:r>
      <w:r w:rsidR="00425C85">
        <w:t>1766</w:t>
      </w:r>
      <w:r w:rsidR="00C34F07">
        <w:t xml:space="preserve"> </w:t>
      </w:r>
      <w:r w:rsidR="00F010CA">
        <w:t xml:space="preserve">evoke the plea </w:t>
      </w:r>
      <w:r w:rsidR="007B4918">
        <w:t xml:space="preserve">of </w:t>
      </w:r>
      <w:r w:rsidR="00977FE8">
        <w:t xml:space="preserve">virtually </w:t>
      </w:r>
      <w:r w:rsidR="007B4918">
        <w:t xml:space="preserve">every </w:t>
      </w:r>
      <w:r w:rsidR="00A4039B">
        <w:t xml:space="preserve">rebellious </w:t>
      </w:r>
      <w:r w:rsidR="007B4918">
        <w:t>noble</w:t>
      </w:r>
      <w:r w:rsidR="000A3EB5">
        <w:t xml:space="preserve"> whose loyalty was </w:t>
      </w:r>
      <w:r w:rsidR="00123A74">
        <w:t xml:space="preserve">ever </w:t>
      </w:r>
      <w:r w:rsidR="000A3EB5">
        <w:t xml:space="preserve">questioned, every petition by a </w:t>
      </w:r>
      <w:r w:rsidR="005C0DB0">
        <w:t xml:space="preserve">beleaguered </w:t>
      </w:r>
      <w:r w:rsidR="000A3EB5">
        <w:t>Huguenot community in the sixteenth century, every municipality facing increased taxation or billeting in wartime</w:t>
      </w:r>
      <w:r w:rsidR="00AD0B41">
        <w:t xml:space="preserve">.  </w:t>
      </w:r>
      <w:r w:rsidR="009B2FA5">
        <w:t>All s</w:t>
      </w:r>
      <w:r w:rsidR="008978FC">
        <w:t xml:space="preserve">uch protests </w:t>
      </w:r>
      <w:r w:rsidR="00A10471">
        <w:t xml:space="preserve">were accompanied by </w:t>
      </w:r>
      <w:r w:rsidR="0075113F">
        <w:t xml:space="preserve">earnest promises </w:t>
      </w:r>
      <w:r w:rsidR="00A10471">
        <w:t xml:space="preserve">of undying </w:t>
      </w:r>
      <w:r w:rsidR="00EB329D">
        <w:t>devotion</w:t>
      </w:r>
      <w:r w:rsidR="00A10471">
        <w:t xml:space="preserve"> to the crown, </w:t>
      </w:r>
      <w:r w:rsidR="0075113F">
        <w:t xml:space="preserve">illustrated with </w:t>
      </w:r>
      <w:r w:rsidR="00A10471">
        <w:t xml:space="preserve">a </w:t>
      </w:r>
      <w:r w:rsidR="00626DD5">
        <w:t>claim of exemplary, usually military, service</w:t>
      </w:r>
      <w:r w:rsidR="00803257">
        <w:t xml:space="preserve"> in the past</w:t>
      </w:r>
      <w:r w:rsidR="0075113F">
        <w:t>,</w:t>
      </w:r>
      <w:r w:rsidR="00803257">
        <w:t xml:space="preserve"> and an assertion of the legality of their special status on this basis.</w:t>
      </w:r>
      <w:r w:rsidR="00E839A9">
        <w:t xml:space="preserve">  </w:t>
      </w:r>
      <w:r w:rsidR="00140F1E">
        <w:t xml:space="preserve">Historians, therefore, have many </w:t>
      </w:r>
      <w:r w:rsidR="00B40558">
        <w:t xml:space="preserve">opportunities to </w:t>
      </w:r>
      <w:r w:rsidR="00156891">
        <w:t>reassess these and other patterns by exploring</w:t>
      </w:r>
      <w:r w:rsidR="0024447C">
        <w:t xml:space="preserve">, not </w:t>
      </w:r>
      <w:r w:rsidR="00D42CE8">
        <w:t>just what make</w:t>
      </w:r>
      <w:r w:rsidR="00140F1E">
        <w:t xml:space="preserve">s the Channel </w:t>
      </w:r>
      <w:r w:rsidR="00140F1E">
        <w:lastRenderedPageBreak/>
        <w:t xml:space="preserve">Islands </w:t>
      </w:r>
      <w:r w:rsidR="00D42CE8">
        <w:t>exceptional, but</w:t>
      </w:r>
      <w:r w:rsidR="00156891">
        <w:t xml:space="preserve"> </w:t>
      </w:r>
      <w:r w:rsidR="00A13C9F">
        <w:t>what they have in common</w:t>
      </w:r>
      <w:r w:rsidR="00951E91">
        <w:t xml:space="preserve"> with other communities and the interactions </w:t>
      </w:r>
      <w:r w:rsidR="000A5F04">
        <w:t xml:space="preserve">and relationships </w:t>
      </w:r>
      <w:r w:rsidR="00255E7D">
        <w:t>between</w:t>
      </w:r>
      <w:r w:rsidR="00951E91">
        <w:t xml:space="preserve"> them</w:t>
      </w:r>
      <w:r w:rsidR="008853D9">
        <w:t xml:space="preserve"> </w:t>
      </w:r>
      <w:r w:rsidR="000C3B94">
        <w:t>as part of</w:t>
      </w:r>
      <w:r w:rsidR="008853D9">
        <w:t xml:space="preserve"> a genuinely comparative and regional history</w:t>
      </w:r>
      <w:r w:rsidR="00951E91">
        <w:t>.</w:t>
      </w:r>
    </w:p>
    <w:p w14:paraId="04771963" w14:textId="328935F0" w:rsidR="003A6C58" w:rsidRDefault="003A4DB5" w:rsidP="003A6C58">
      <w:pPr>
        <w:ind w:firstLine="720"/>
      </w:pPr>
      <w:r>
        <w:t xml:space="preserve">Anna Brinkman has demonstrated </w:t>
      </w:r>
      <w:r w:rsidR="00053FBB">
        <w:t xml:space="preserve">the </w:t>
      </w:r>
      <w:r w:rsidR="00255E7D">
        <w:t xml:space="preserve">value of the Channel Islands as a </w:t>
      </w:r>
      <w:r>
        <w:t>laboratory in which to study privateering and the challenges of distance, both political and geographical, that all powers faced directing naval power</w:t>
      </w:r>
      <w:r w:rsidR="000C3B94">
        <w:t>.  Yet</w:t>
      </w:r>
      <w:r w:rsidR="000C3B94" w:rsidRPr="000C3B94">
        <w:t xml:space="preserve"> </w:t>
      </w:r>
      <w:r w:rsidR="000C3B94">
        <w:t xml:space="preserve">Michel Aumont’s study of nearby Granville raises many interesting parallels.  </w:t>
      </w:r>
      <w:r w:rsidR="003C7625">
        <w:t>Granville</w:t>
      </w:r>
      <w:r w:rsidR="00154A97">
        <w:t xml:space="preserve"> was </w:t>
      </w:r>
      <w:r w:rsidR="0051139D">
        <w:t xml:space="preserve">also </w:t>
      </w:r>
      <w:r w:rsidR="00154A97">
        <w:t>integrated into trading networks</w:t>
      </w:r>
      <w:r w:rsidR="00A6123A">
        <w:t xml:space="preserve"> </w:t>
      </w:r>
      <w:r w:rsidR="00FD1E43">
        <w:t xml:space="preserve">in the Channel </w:t>
      </w:r>
      <w:r w:rsidR="00A6123A">
        <w:t xml:space="preserve">and subject to the capricious </w:t>
      </w:r>
      <w:r w:rsidR="0051139D">
        <w:t xml:space="preserve">effect of </w:t>
      </w:r>
      <w:r w:rsidR="0043722A">
        <w:t>international tensions</w:t>
      </w:r>
      <w:r w:rsidR="005B3DC2">
        <w:t>,</w:t>
      </w:r>
      <w:r w:rsidR="00B363F3">
        <w:t xml:space="preserve"> and </w:t>
      </w:r>
      <w:r w:rsidR="00576F0C">
        <w:t>there was a range of motivations for participating in privateering</w:t>
      </w:r>
      <w:r w:rsidR="005B3DC2">
        <w:t>, just as there was on the islands</w:t>
      </w:r>
      <w:r w:rsidR="00C97EF4">
        <w:t>.</w:t>
      </w:r>
      <w:r w:rsidR="0043722A">
        <w:t xml:space="preserve"> </w:t>
      </w:r>
      <w:r w:rsidR="00A6123A">
        <w:t xml:space="preserve"> </w:t>
      </w:r>
      <w:r w:rsidR="00E90AB6">
        <w:t xml:space="preserve">In times of war, </w:t>
      </w:r>
      <w:r w:rsidR="00470B46">
        <w:t xml:space="preserve">Aumont argues, </w:t>
      </w:r>
      <w:r w:rsidR="00E90AB6">
        <w:t xml:space="preserve">when the French monarchy tried to direct a </w:t>
      </w:r>
      <w:r w:rsidR="00E90AB6">
        <w:rPr>
          <w:i/>
          <w:iCs/>
        </w:rPr>
        <w:t>guerre de course</w:t>
      </w:r>
      <w:r w:rsidR="008D0036">
        <w:rPr>
          <w:i/>
          <w:iCs/>
        </w:rPr>
        <w:t>,</w:t>
      </w:r>
      <w:r w:rsidR="00E90AB6">
        <w:rPr>
          <w:i/>
          <w:iCs/>
        </w:rPr>
        <w:t xml:space="preserve"> </w:t>
      </w:r>
      <w:r w:rsidR="00846FF1">
        <w:t xml:space="preserve">only the most daring, or those in a position to gamble on </w:t>
      </w:r>
      <w:r w:rsidR="00F56729">
        <w:t xml:space="preserve">a </w:t>
      </w:r>
      <w:r w:rsidR="00846FF1">
        <w:t>windfall prize</w:t>
      </w:r>
      <w:r w:rsidR="000F5254">
        <w:t>,</w:t>
      </w:r>
      <w:r w:rsidR="00846FF1">
        <w:t xml:space="preserve"> </w:t>
      </w:r>
      <w:r w:rsidR="00F56729">
        <w:t>put to sea</w:t>
      </w:r>
      <w:r w:rsidR="0051422C">
        <w:t xml:space="preserve"> on behalf of the state</w:t>
      </w:r>
      <w:r w:rsidR="00F56729">
        <w:t xml:space="preserve">.  Otherwise, it appears, many </w:t>
      </w:r>
      <w:r w:rsidR="0055411A">
        <w:t xml:space="preserve">there </w:t>
      </w:r>
      <w:r w:rsidR="000A377E">
        <w:t>preferr</w:t>
      </w:r>
      <w:r w:rsidR="0051422C">
        <w:t>ed</w:t>
      </w:r>
      <w:r w:rsidR="000A377E">
        <w:t xml:space="preserve"> to wait until peace </w:t>
      </w:r>
      <w:r w:rsidR="002A317C">
        <w:t>c</w:t>
      </w:r>
      <w:r w:rsidR="000A377E">
        <w:t xml:space="preserve">ould allow </w:t>
      </w:r>
      <w:r w:rsidR="0055411A">
        <w:t xml:space="preserve">them to </w:t>
      </w:r>
      <w:r w:rsidR="009A545B">
        <w:t>return to</w:t>
      </w:r>
      <w:r w:rsidR="007C64CC">
        <w:t xml:space="preserve"> </w:t>
      </w:r>
      <w:r w:rsidR="00EF0843">
        <w:t>the</w:t>
      </w:r>
      <w:r w:rsidR="00EF73CC">
        <w:t>ir</w:t>
      </w:r>
      <w:r w:rsidR="00EF0843">
        <w:t xml:space="preserve"> main commercial activity, smuggling.</w:t>
      </w:r>
      <w:r w:rsidR="00641FCF">
        <w:t xml:space="preserve">  This hints</w:t>
      </w:r>
      <w:r w:rsidR="008838D7">
        <w:t xml:space="preserve"> at </w:t>
      </w:r>
      <w:r w:rsidR="00641FCF">
        <w:t xml:space="preserve">strained </w:t>
      </w:r>
      <w:r w:rsidR="008838D7">
        <w:t>and distant relations with Paris that recall those between the Channel Islands and the English crown.  It also raises the possibility of some routine cooperation with the</w:t>
      </w:r>
      <w:r w:rsidR="00EF73CC">
        <w:t xml:space="preserve"> islands</w:t>
      </w:r>
      <w:r w:rsidR="008838D7">
        <w:t xml:space="preserve"> and </w:t>
      </w:r>
      <w:r w:rsidR="00586D64">
        <w:t xml:space="preserve">the idea </w:t>
      </w:r>
      <w:r w:rsidR="008838D7">
        <w:t>that</w:t>
      </w:r>
      <w:r w:rsidR="00586D64">
        <w:t>,</w:t>
      </w:r>
      <w:r w:rsidR="008838D7">
        <w:t xml:space="preserve"> for citizens of Granville</w:t>
      </w:r>
      <w:r w:rsidR="00586D64">
        <w:t>,</w:t>
      </w:r>
      <w:r w:rsidR="00EF629F">
        <w:t xml:space="preserve"> conducting a</w:t>
      </w:r>
      <w:r w:rsidR="008838D7">
        <w:t xml:space="preserve"> war against the</w:t>
      </w:r>
      <w:r w:rsidR="008C70AF">
        <w:t>ir neighbours off the coast</w:t>
      </w:r>
      <w:r w:rsidR="008838D7">
        <w:t xml:space="preserve"> was simply not considered to be as profitable or welcome as </w:t>
      </w:r>
      <w:r w:rsidR="003D0CA7">
        <w:t xml:space="preserve">colluding with them </w:t>
      </w:r>
      <w:r w:rsidR="008838D7">
        <w:t>in the contraband trade.</w:t>
      </w:r>
      <w:r w:rsidR="0066708E" w:rsidRPr="0066708E">
        <w:t xml:space="preserve"> </w:t>
      </w:r>
      <w:r w:rsidR="0066708E">
        <w:t xml:space="preserve"> Of course, more work would be needed on th</w:t>
      </w:r>
      <w:r w:rsidR="00973ECB">
        <w:t>ese and other</w:t>
      </w:r>
      <w:r w:rsidR="0066708E">
        <w:t xml:space="preserve"> relationship</w:t>
      </w:r>
      <w:r w:rsidR="00973ECB">
        <w:t>s</w:t>
      </w:r>
      <w:r w:rsidR="0066708E">
        <w:t xml:space="preserve"> to draw any firm conclusions.</w:t>
      </w:r>
      <w:r w:rsidR="0066708E" w:rsidRPr="009D5111">
        <w:t xml:space="preserve"> </w:t>
      </w:r>
      <w:r w:rsidR="0066708E">
        <w:t xml:space="preserve"> Yet</w:t>
      </w:r>
      <w:r w:rsidR="00354F7A">
        <w:t>,</w:t>
      </w:r>
      <w:r w:rsidR="0066708E">
        <w:t xml:space="preserve"> it is clear </w:t>
      </w:r>
      <w:r w:rsidR="00351437">
        <w:t>that</w:t>
      </w:r>
      <w:r w:rsidR="003A6C58">
        <w:t xml:space="preserve"> privateering was not just an instrument of the state nor an economic necessity created by war.  There was a broader, more complex, but still </w:t>
      </w:r>
      <w:r w:rsidR="00540FA4">
        <w:t>regional</w:t>
      </w:r>
      <w:r w:rsidR="003A6C58">
        <w:t xml:space="preserve">, picture that Anglo-French competition complicated but did not entirely define.  </w:t>
      </w:r>
    </w:p>
    <w:p w14:paraId="33F2A53B" w14:textId="3703423C" w:rsidR="0047528B" w:rsidRDefault="0047528B" w:rsidP="0047528B"/>
    <w:p w14:paraId="13235A5F" w14:textId="5EF2839F" w:rsidR="00791741" w:rsidRDefault="00B62007" w:rsidP="0047528B">
      <w:r>
        <w:t xml:space="preserve">It would appear from the </w:t>
      </w:r>
      <w:r w:rsidR="00CC10AC">
        <w:t>essays gathered together in this volume</w:t>
      </w:r>
      <w:r w:rsidR="001B592B">
        <w:t>, therefore,</w:t>
      </w:r>
      <w:r w:rsidR="00CC10AC">
        <w:t xml:space="preserve"> </w:t>
      </w:r>
      <w:r>
        <w:t xml:space="preserve">that the Channel Islands have a bright future as the object of </w:t>
      </w:r>
      <w:r w:rsidR="0035321F">
        <w:t>further historical research</w:t>
      </w:r>
      <w:r w:rsidR="000720DD">
        <w:t xml:space="preserve">.  </w:t>
      </w:r>
      <w:r w:rsidR="00F36EA7">
        <w:t xml:space="preserve">The </w:t>
      </w:r>
      <w:r w:rsidR="003421CC">
        <w:t xml:space="preserve">many complementary studies </w:t>
      </w:r>
      <w:r w:rsidR="002D3AB9">
        <w:t xml:space="preserve">offered here </w:t>
      </w:r>
      <w:r w:rsidR="009F7229">
        <w:t xml:space="preserve">demonstrate </w:t>
      </w:r>
      <w:r w:rsidR="00725F85">
        <w:t xml:space="preserve">the explanatory power </w:t>
      </w:r>
      <w:r w:rsidR="0032260F">
        <w:t>t</w:t>
      </w:r>
      <w:r w:rsidR="0047528B">
        <w:t>he</w:t>
      </w:r>
      <w:r w:rsidR="00E604C5">
        <w:t xml:space="preserve"> islands</w:t>
      </w:r>
      <w:r w:rsidR="0047528B">
        <w:t xml:space="preserve"> </w:t>
      </w:r>
      <w:r w:rsidR="00D03589">
        <w:t xml:space="preserve">hold </w:t>
      </w:r>
      <w:r w:rsidR="0047528B">
        <w:t xml:space="preserve">as </w:t>
      </w:r>
      <w:r w:rsidR="008637A8">
        <w:t xml:space="preserve">a common focus for the exploration of </w:t>
      </w:r>
      <w:r w:rsidR="00A82267">
        <w:t xml:space="preserve">both </w:t>
      </w:r>
      <w:r w:rsidR="00694BB1">
        <w:t>French and British perspectives</w:t>
      </w:r>
      <w:r w:rsidR="00A82267">
        <w:t xml:space="preserve"> on the long history of </w:t>
      </w:r>
      <w:r w:rsidR="002D0A5B">
        <w:t xml:space="preserve">their </w:t>
      </w:r>
      <w:r w:rsidR="00A82267">
        <w:t>competition at sea</w:t>
      </w:r>
      <w:r w:rsidR="009F750A">
        <w:t>.</w:t>
      </w:r>
      <w:r w:rsidR="00336C7C">
        <w:t xml:space="preserve">  </w:t>
      </w:r>
      <w:r w:rsidR="00E476D3">
        <w:t>A fuller picture emerges of</w:t>
      </w:r>
      <w:r w:rsidR="00336C7C">
        <w:t xml:space="preserve"> </w:t>
      </w:r>
      <w:r w:rsidR="00694BB1">
        <w:t xml:space="preserve">how </w:t>
      </w:r>
      <w:r w:rsidR="00903205">
        <w:t xml:space="preserve">the two powers </w:t>
      </w:r>
      <w:r w:rsidR="00D437D3">
        <w:t>influenced each</w:t>
      </w:r>
      <w:r w:rsidR="00336C7C">
        <w:t xml:space="preserve"> other</w:t>
      </w:r>
      <w:r w:rsidR="00D437D3">
        <w:t xml:space="preserve"> and</w:t>
      </w:r>
      <w:r w:rsidR="00932C78">
        <w:t>, together,</w:t>
      </w:r>
      <w:r w:rsidR="00CD7BB2">
        <w:t xml:space="preserve"> </w:t>
      </w:r>
      <w:r w:rsidR="00D40EDD">
        <w:t xml:space="preserve">shaped the </w:t>
      </w:r>
      <w:r w:rsidR="006D4E5B">
        <w:t xml:space="preserve">wider </w:t>
      </w:r>
      <w:r w:rsidR="004222BB">
        <w:t xml:space="preserve">strategic environment </w:t>
      </w:r>
      <w:r w:rsidR="001939C8">
        <w:t xml:space="preserve">in which </w:t>
      </w:r>
      <w:r w:rsidR="00FF48B7">
        <w:t>they competed.</w:t>
      </w:r>
      <w:r w:rsidR="00F52341">
        <w:t xml:space="preserve">  </w:t>
      </w:r>
      <w:r w:rsidR="00932C78">
        <w:t>In this sense,</w:t>
      </w:r>
      <w:r w:rsidR="00555426">
        <w:t xml:space="preserve"> </w:t>
      </w:r>
      <w:r w:rsidR="00E840A4">
        <w:t xml:space="preserve">not only is </w:t>
      </w:r>
      <w:r w:rsidR="00555426">
        <w:t xml:space="preserve">the contested history of the Channel Islands brought to life </w:t>
      </w:r>
      <w:r w:rsidR="00317CA7">
        <w:t>by</w:t>
      </w:r>
      <w:r w:rsidR="00C84F11">
        <w:t xml:space="preserve"> </w:t>
      </w:r>
      <w:r w:rsidR="00F52341">
        <w:t xml:space="preserve">the study of </w:t>
      </w:r>
      <w:r w:rsidR="00A64012">
        <w:t>Anglo-French relations</w:t>
      </w:r>
      <w:r w:rsidR="00E840A4">
        <w:t>, but the d</w:t>
      </w:r>
      <w:r w:rsidR="00720E81">
        <w:t xml:space="preserve">eeper study </w:t>
      </w:r>
      <w:r w:rsidR="003F117A">
        <w:t xml:space="preserve">of the islands themselves </w:t>
      </w:r>
      <w:r w:rsidR="007E067B">
        <w:t>has been shown to be</w:t>
      </w:r>
      <w:r w:rsidR="00305802">
        <w:t xml:space="preserve"> </w:t>
      </w:r>
      <w:r w:rsidR="00B42E94">
        <w:t>equally illuminating.</w:t>
      </w:r>
      <w:r w:rsidR="007E387E">
        <w:t xml:space="preserve"> </w:t>
      </w:r>
      <w:r w:rsidR="006A6760">
        <w:t xml:space="preserve"> </w:t>
      </w:r>
      <w:r w:rsidR="00501DB7">
        <w:t>Indeed, t</w:t>
      </w:r>
      <w:r w:rsidR="00F777D1">
        <w:t>he</w:t>
      </w:r>
      <w:r w:rsidR="00297438">
        <w:t xml:space="preserve"> particular constitutional status </w:t>
      </w:r>
      <w:r w:rsidR="00244724">
        <w:t xml:space="preserve">and </w:t>
      </w:r>
      <w:r w:rsidR="006A6760">
        <w:t xml:space="preserve">tensions that </w:t>
      </w:r>
      <w:r w:rsidR="00F777D1">
        <w:t>governed</w:t>
      </w:r>
      <w:r w:rsidR="006A6760">
        <w:t xml:space="preserve"> </w:t>
      </w:r>
      <w:r w:rsidR="00244724">
        <w:t xml:space="preserve">relations </w:t>
      </w:r>
      <w:r w:rsidR="00305802">
        <w:t xml:space="preserve">between the islands and </w:t>
      </w:r>
      <w:r w:rsidR="00244724">
        <w:t>the</w:t>
      </w:r>
      <w:r w:rsidR="003B6519">
        <w:t xml:space="preserve"> two great powers provide a</w:t>
      </w:r>
      <w:r w:rsidR="00DF1462">
        <w:t xml:space="preserve"> </w:t>
      </w:r>
      <w:r w:rsidR="008808EA">
        <w:t>model of local maritime governance.</w:t>
      </w:r>
      <w:r w:rsidR="00DF1462">
        <w:t xml:space="preserve">  </w:t>
      </w:r>
      <w:r w:rsidR="00003D15">
        <w:t xml:space="preserve">This </w:t>
      </w:r>
      <w:r w:rsidR="000437A6">
        <w:t xml:space="preserve">presents </w:t>
      </w:r>
      <w:r w:rsidR="00003D15">
        <w:t xml:space="preserve">more than </w:t>
      </w:r>
      <w:r w:rsidR="00E4639B">
        <w:t xml:space="preserve">just </w:t>
      </w:r>
      <w:r w:rsidR="0024758F">
        <w:t xml:space="preserve">an opportunity </w:t>
      </w:r>
      <w:r w:rsidR="003D6010">
        <w:t xml:space="preserve">to revisit </w:t>
      </w:r>
      <w:r w:rsidR="00B3753A">
        <w:t>traditional</w:t>
      </w:r>
      <w:r w:rsidR="004234AA">
        <w:t xml:space="preserve">, </w:t>
      </w:r>
      <w:r w:rsidR="003D6010">
        <w:t>state-centred debate</w:t>
      </w:r>
      <w:r w:rsidR="00384EF5">
        <w:t>s</w:t>
      </w:r>
      <w:r w:rsidR="003D6010">
        <w:t xml:space="preserve"> about </w:t>
      </w:r>
      <w:r w:rsidR="007C65F3">
        <w:t xml:space="preserve">the long </w:t>
      </w:r>
      <w:r w:rsidR="00CC44D1">
        <w:t xml:space="preserve">historical </w:t>
      </w:r>
      <w:r w:rsidR="007C65F3">
        <w:t xml:space="preserve">struggle between </w:t>
      </w:r>
      <w:r w:rsidR="00384EF5">
        <w:t>powerful political centres and declining</w:t>
      </w:r>
      <w:r w:rsidR="00F90D38">
        <w:t xml:space="preserve"> maritime peripheries</w:t>
      </w:r>
      <w:r w:rsidR="00812184">
        <w:t xml:space="preserve">.  </w:t>
      </w:r>
      <w:r w:rsidR="009971C3">
        <w:t>I</w:t>
      </w:r>
      <w:r w:rsidR="00CC44D1">
        <w:t>n</w:t>
      </w:r>
      <w:r w:rsidR="0004305C">
        <w:t xml:space="preserve"> many ways, t</w:t>
      </w:r>
      <w:r w:rsidR="00DE4DA3">
        <w:t>he Channel Islands</w:t>
      </w:r>
      <w:r w:rsidR="00B927F7">
        <w:t xml:space="preserve"> </w:t>
      </w:r>
      <w:r w:rsidR="007C65F3">
        <w:t xml:space="preserve">allow us to </w:t>
      </w:r>
      <w:r w:rsidR="009C7D00">
        <w:t>transcend</w:t>
      </w:r>
      <w:r w:rsidR="00CB37A3">
        <w:t xml:space="preserve"> </w:t>
      </w:r>
      <w:r w:rsidR="00914E67">
        <w:t>such debates</w:t>
      </w:r>
      <w:r w:rsidR="00CB37A3">
        <w:t xml:space="preserve"> altogether and to </w:t>
      </w:r>
      <w:r w:rsidR="00995539">
        <w:t xml:space="preserve">step out </w:t>
      </w:r>
      <w:r w:rsidR="00914E67">
        <w:t xml:space="preserve">from </w:t>
      </w:r>
      <w:r w:rsidR="00273D9B">
        <w:t xml:space="preserve">the long conceptual shadow </w:t>
      </w:r>
      <w:r w:rsidR="00474FE0">
        <w:t xml:space="preserve">of the notion of the rising, nation state </w:t>
      </w:r>
      <w:r w:rsidR="000F08AF">
        <w:t xml:space="preserve">which has dominated </w:t>
      </w:r>
      <w:r w:rsidR="00474FE0">
        <w:t xml:space="preserve">the </w:t>
      </w:r>
      <w:r w:rsidR="00CC44D1">
        <w:t>field</w:t>
      </w:r>
      <w:r w:rsidR="00474FE0">
        <w:t xml:space="preserve"> of international history since its foundation</w:t>
      </w:r>
      <w:r w:rsidR="00CC44D1">
        <w:t>s</w:t>
      </w:r>
      <w:r w:rsidR="00474FE0">
        <w:t xml:space="preserve"> in the nineteenth century.</w:t>
      </w:r>
      <w:r w:rsidR="00DE4DA3">
        <w:t xml:space="preserve">  </w:t>
      </w:r>
      <w:r w:rsidR="002A185D">
        <w:t xml:space="preserve">A similarly </w:t>
      </w:r>
      <w:r w:rsidR="00817441">
        <w:t>transcendent potential</w:t>
      </w:r>
      <w:r w:rsidR="002A185D">
        <w:t xml:space="preserve"> </w:t>
      </w:r>
      <w:r w:rsidR="00D656F1">
        <w:t xml:space="preserve">of the islands </w:t>
      </w:r>
      <w:r w:rsidR="002A185D">
        <w:t xml:space="preserve">was identified </w:t>
      </w:r>
      <w:r w:rsidR="00817441">
        <w:t>by Victor Hugo</w:t>
      </w:r>
      <w:r w:rsidR="00FB35AA">
        <w:t xml:space="preserve"> over a century ago</w:t>
      </w:r>
      <w:r w:rsidR="00817441">
        <w:t>.</w:t>
      </w:r>
      <w:r w:rsidR="00C149A7">
        <w:t xml:space="preserve">  ‘Let us admire them, and let us venerate them’, he said.  ‘These microcosms re</w:t>
      </w:r>
      <w:r w:rsidR="005B21E8">
        <w:t>veal</w:t>
      </w:r>
      <w:r w:rsidR="00C149A7">
        <w:t xml:space="preserve"> in miniature, in all its stages, the very formation of humanity.  Jersey, Guernsey, Alderney; former dens for bandits, now workshops; former navigational hazards, now safe ports’.</w:t>
      </w:r>
      <w:r w:rsidR="00C149A7">
        <w:rPr>
          <w:rStyle w:val="FootnoteReference"/>
        </w:rPr>
        <w:footnoteReference w:id="17"/>
      </w:r>
      <w:r w:rsidR="00C149A7">
        <w:t xml:space="preserve">  </w:t>
      </w:r>
      <w:r w:rsidR="00FF3AE5">
        <w:t xml:space="preserve">For him, their </w:t>
      </w:r>
      <w:r w:rsidR="00C149A7">
        <w:t>transformation from their lawless, piratical beginnings to lawful and industrious citizenship embodied progress itself</w:t>
      </w:r>
      <w:r w:rsidR="00FF3AE5">
        <w:t xml:space="preserve"> and inspired </w:t>
      </w:r>
      <w:r w:rsidR="00ED0186">
        <w:t>hope for the future of civilisation</w:t>
      </w:r>
      <w:r w:rsidR="00C149A7">
        <w:t>.</w:t>
      </w:r>
      <w:r w:rsidR="00ED0186">
        <w:t xml:space="preserve">  As historians, we do not have to embrace </w:t>
      </w:r>
      <w:r w:rsidR="00CC7650">
        <w:t xml:space="preserve">with </w:t>
      </w:r>
      <w:r w:rsidR="00ED0186">
        <w:t xml:space="preserve">the same </w:t>
      </w:r>
      <w:r w:rsidR="00CC7650">
        <w:t xml:space="preserve">enthusiasm this </w:t>
      </w:r>
      <w:r w:rsidR="00ED0186">
        <w:t xml:space="preserve">nineteenth-century faith in </w:t>
      </w:r>
      <w:r w:rsidR="002E3E42">
        <w:t xml:space="preserve">human </w:t>
      </w:r>
      <w:r w:rsidR="00ED0186">
        <w:t xml:space="preserve">progress </w:t>
      </w:r>
      <w:r w:rsidR="00CC7650">
        <w:t xml:space="preserve">in order </w:t>
      </w:r>
      <w:r w:rsidR="00ED0186">
        <w:t>to share</w:t>
      </w:r>
      <w:r w:rsidR="004179CD">
        <w:t xml:space="preserve"> some of Hugo’s optimism.</w:t>
      </w:r>
      <w:r w:rsidR="00224930">
        <w:t xml:space="preserve">  </w:t>
      </w:r>
      <w:r w:rsidR="0048106E">
        <w:t xml:space="preserve">The </w:t>
      </w:r>
      <w:r w:rsidR="00BC1474">
        <w:t xml:space="preserve">continued </w:t>
      </w:r>
      <w:r w:rsidR="0048106E">
        <w:t xml:space="preserve">study </w:t>
      </w:r>
      <w:r w:rsidR="002E3E42">
        <w:t xml:space="preserve">of </w:t>
      </w:r>
      <w:r w:rsidR="00484CD9">
        <w:t xml:space="preserve">the shifting political, commercial, and cultural relations </w:t>
      </w:r>
      <w:r w:rsidR="00B50C75">
        <w:t xml:space="preserve">of the islands </w:t>
      </w:r>
      <w:r w:rsidR="00484CD9">
        <w:t>with each other and with their powerful neighbours</w:t>
      </w:r>
      <w:r w:rsidR="00BC1474">
        <w:t xml:space="preserve"> a</w:t>
      </w:r>
      <w:r w:rsidR="00E34108">
        <w:t>s well as</w:t>
      </w:r>
      <w:r w:rsidR="00BC1474">
        <w:t xml:space="preserve"> </w:t>
      </w:r>
      <w:r w:rsidR="00BC591A">
        <w:t xml:space="preserve">of </w:t>
      </w:r>
      <w:r w:rsidR="00B50C75">
        <w:t>the</w:t>
      </w:r>
      <w:r w:rsidR="00AE1BA7">
        <w:t>ir</w:t>
      </w:r>
      <w:r w:rsidR="00B50C75">
        <w:t xml:space="preserve"> </w:t>
      </w:r>
      <w:r w:rsidR="00BC591A">
        <w:t xml:space="preserve">wider </w:t>
      </w:r>
      <w:r w:rsidR="00B50C75">
        <w:t xml:space="preserve">regional and long-distance </w:t>
      </w:r>
      <w:r w:rsidR="00953AE1">
        <w:t xml:space="preserve">trading </w:t>
      </w:r>
      <w:r w:rsidR="00AE1BA7">
        <w:t>networks</w:t>
      </w:r>
      <w:r w:rsidR="00E34108">
        <w:t xml:space="preserve"> promises a </w:t>
      </w:r>
      <w:r w:rsidR="00B918AE">
        <w:t>great deal</w:t>
      </w:r>
      <w:r w:rsidR="00953AE1">
        <w:t>.</w:t>
      </w:r>
      <w:r w:rsidR="00B24A29">
        <w:rPr>
          <w:rStyle w:val="FootnoteReference"/>
        </w:rPr>
        <w:footnoteReference w:id="18"/>
      </w:r>
      <w:r w:rsidR="00953AE1">
        <w:t xml:space="preserve"> </w:t>
      </w:r>
      <w:r w:rsidR="000D1F28">
        <w:t xml:space="preserve"> </w:t>
      </w:r>
      <w:r w:rsidR="00B918AE">
        <w:lastRenderedPageBreak/>
        <w:t xml:space="preserve">Indeed, in many respects, the Channel Islands </w:t>
      </w:r>
      <w:r w:rsidR="00F500C6">
        <w:t xml:space="preserve">provide </w:t>
      </w:r>
      <w:r w:rsidR="00C12A51">
        <w:t xml:space="preserve">an elevated platform with an unobstructed view from which </w:t>
      </w:r>
      <w:r w:rsidR="00F500C6">
        <w:t xml:space="preserve">we may </w:t>
      </w:r>
      <w:r w:rsidR="00C12A51">
        <w:t xml:space="preserve">survey the future direction of maritime </w:t>
      </w:r>
      <w:r w:rsidR="00AF0172">
        <w:t xml:space="preserve">and naval </w:t>
      </w:r>
      <w:r w:rsidR="00C12A51">
        <w:t>history</w:t>
      </w:r>
      <w:r w:rsidR="00F500C6">
        <w:t xml:space="preserve"> itself</w:t>
      </w:r>
      <w:r w:rsidR="00C12A51">
        <w:t xml:space="preserve">.  </w:t>
      </w:r>
    </w:p>
    <w:p w14:paraId="6FCF9628" w14:textId="09C06057" w:rsidR="00A17744" w:rsidRDefault="00A17744" w:rsidP="0047528B"/>
    <w:p w14:paraId="343C9AFC" w14:textId="5019D76C" w:rsidR="00A17744" w:rsidRPr="00B8690E" w:rsidRDefault="00A17744" w:rsidP="0047528B">
      <w:pPr>
        <w:rPr>
          <w:lang w:val="fr-FR"/>
        </w:rPr>
      </w:pPr>
      <w:r w:rsidRPr="00B8690E">
        <w:rPr>
          <w:lang w:val="fr-FR"/>
        </w:rPr>
        <w:t>Alan James</w:t>
      </w:r>
    </w:p>
    <w:p w14:paraId="7581998F" w14:textId="033CDADF" w:rsidR="00777201" w:rsidRPr="00B8690E" w:rsidRDefault="00A17744" w:rsidP="00390040">
      <w:pPr>
        <w:rPr>
          <w:lang w:val="fr-FR"/>
        </w:rPr>
      </w:pPr>
      <w:r w:rsidRPr="00B8690E">
        <w:rPr>
          <w:lang w:val="fr-FR"/>
        </w:rPr>
        <w:t>King’s College London</w:t>
      </w:r>
    </w:p>
    <w:p w14:paraId="11945CCF" w14:textId="057F5EAF" w:rsidR="00541925" w:rsidRPr="00B8690E" w:rsidRDefault="00541925">
      <w:pPr>
        <w:rPr>
          <w:lang w:val="fr-FR"/>
        </w:rPr>
      </w:pPr>
    </w:p>
    <w:p w14:paraId="3EFDA3EF" w14:textId="77777777" w:rsidR="009C43F9" w:rsidRPr="00B8690E" w:rsidRDefault="009C43F9">
      <w:pPr>
        <w:rPr>
          <w:lang w:val="fr-FR"/>
        </w:rPr>
      </w:pPr>
    </w:p>
    <w:p w14:paraId="46FD4110" w14:textId="77777777" w:rsidR="004E3D66" w:rsidRPr="00B8690E" w:rsidRDefault="004E3D66">
      <w:pPr>
        <w:rPr>
          <w:lang w:val="fr-FR"/>
        </w:rPr>
      </w:pPr>
    </w:p>
    <w:p w14:paraId="005BDF50" w14:textId="5F92C37F" w:rsidR="00426E2A" w:rsidRPr="00B8690E" w:rsidRDefault="00426E2A">
      <w:pPr>
        <w:rPr>
          <w:lang w:val="fr-FR"/>
        </w:rPr>
      </w:pPr>
    </w:p>
    <w:p w14:paraId="49AEE92B" w14:textId="5633ED89" w:rsidR="0024157B" w:rsidRPr="00B8690E" w:rsidRDefault="0024157B">
      <w:pPr>
        <w:rPr>
          <w:lang w:val="fr-FR"/>
        </w:rPr>
      </w:pPr>
    </w:p>
    <w:p w14:paraId="517A5328" w14:textId="49D564BB" w:rsidR="00CC0F39" w:rsidRPr="00CC0F39" w:rsidRDefault="00CC0F39"/>
    <w:sectPr w:rsidR="00CC0F39" w:rsidRPr="00CC0F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7D18B" w14:textId="77777777" w:rsidR="009F1CA3" w:rsidRDefault="009F1CA3" w:rsidP="0041063F">
      <w:r>
        <w:separator/>
      </w:r>
    </w:p>
  </w:endnote>
  <w:endnote w:type="continuationSeparator" w:id="0">
    <w:p w14:paraId="070071B3" w14:textId="77777777" w:rsidR="009F1CA3" w:rsidRDefault="009F1CA3" w:rsidP="004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4CB0B" w14:textId="77777777" w:rsidR="009F1CA3" w:rsidRDefault="009F1CA3" w:rsidP="0041063F">
      <w:r>
        <w:separator/>
      </w:r>
    </w:p>
  </w:footnote>
  <w:footnote w:type="continuationSeparator" w:id="0">
    <w:p w14:paraId="52E421EA" w14:textId="77777777" w:rsidR="009F1CA3" w:rsidRDefault="009F1CA3" w:rsidP="0041063F">
      <w:r>
        <w:continuationSeparator/>
      </w:r>
    </w:p>
  </w:footnote>
  <w:footnote w:id="1">
    <w:p w14:paraId="38589C36" w14:textId="70DA4AC1" w:rsidR="008A1A3E" w:rsidRPr="00032945" w:rsidRDefault="008A1A3E">
      <w:pPr>
        <w:pStyle w:val="FootnoteText"/>
      </w:pPr>
      <w:r>
        <w:rPr>
          <w:rStyle w:val="FootnoteReference"/>
        </w:rPr>
        <w:footnoteRef/>
      </w:r>
      <w:r w:rsidRPr="00032945">
        <w:t xml:space="preserve"> </w:t>
      </w:r>
      <w:r w:rsidR="00032945" w:rsidRPr="00032945">
        <w:t>I would like to t</w:t>
      </w:r>
      <w:r w:rsidR="00032945">
        <w:t>hank Dr Eric Barré</w:t>
      </w:r>
      <w:r w:rsidR="003536A1">
        <w:t>, Université de Caen, Normandie,</w:t>
      </w:r>
      <w:r w:rsidR="00032945">
        <w:t xml:space="preserve"> for </w:t>
      </w:r>
      <w:r w:rsidR="00880B76">
        <w:t xml:space="preserve">generously </w:t>
      </w:r>
      <w:r w:rsidR="00032945">
        <w:t xml:space="preserve">sharing </w:t>
      </w:r>
      <w:r w:rsidR="00880B76">
        <w:t xml:space="preserve">with me </w:t>
      </w:r>
      <w:r w:rsidR="00032945">
        <w:t xml:space="preserve">his considerable knowledge </w:t>
      </w:r>
      <w:r w:rsidR="007335AA">
        <w:t xml:space="preserve">and the fruits of his extensive research into </w:t>
      </w:r>
      <w:r w:rsidR="00032945">
        <w:t xml:space="preserve">the </w:t>
      </w:r>
      <w:r w:rsidR="003536A1">
        <w:t>islands and the Channel.</w:t>
      </w:r>
    </w:p>
  </w:footnote>
  <w:footnote w:id="2">
    <w:p w14:paraId="650DBF91" w14:textId="4633C172" w:rsidR="0041063F" w:rsidRPr="00BB57E6" w:rsidRDefault="0041063F">
      <w:pPr>
        <w:pStyle w:val="FootnoteText"/>
        <w:rPr>
          <w:lang w:val="fr-FR"/>
        </w:rPr>
      </w:pPr>
      <w:r>
        <w:rPr>
          <w:rStyle w:val="FootnoteReference"/>
        </w:rPr>
        <w:footnoteRef/>
      </w:r>
      <w:r w:rsidRPr="00BB57E6">
        <w:rPr>
          <w:lang w:val="fr-FR"/>
        </w:rPr>
        <w:t xml:space="preserve"> </w:t>
      </w:r>
      <w:r w:rsidR="00BE24FB" w:rsidRPr="00BE24FB">
        <w:rPr>
          <w:noProof/>
          <w:lang w:val="fr-FR"/>
        </w:rPr>
        <w:t xml:space="preserve">'Isolée, l’histoire des bailliages ou républiques insulaires n’offre qu’un médiocre intérêt local, tandis qu’elle se généralise et brille d’un éclat réel sous la vive lumière de l’histoire de France et d’Angleterre', Eugène Pégot-Ogier, </w:t>
      </w:r>
      <w:r w:rsidR="00BE24FB" w:rsidRPr="00BE24FB">
        <w:rPr>
          <w:i/>
          <w:noProof/>
          <w:lang w:val="fr-FR"/>
        </w:rPr>
        <w:t xml:space="preserve">Histoire </w:t>
      </w:r>
      <w:r w:rsidR="005C6D6E">
        <w:rPr>
          <w:i/>
          <w:noProof/>
          <w:lang w:val="fr-FR"/>
        </w:rPr>
        <w:t>d</w:t>
      </w:r>
      <w:r w:rsidR="00BE24FB" w:rsidRPr="00BE24FB">
        <w:rPr>
          <w:i/>
          <w:noProof/>
          <w:lang w:val="fr-FR"/>
        </w:rPr>
        <w:t xml:space="preserve">es </w:t>
      </w:r>
      <w:r w:rsidR="005C6D6E">
        <w:rPr>
          <w:i/>
          <w:noProof/>
          <w:lang w:val="fr-FR"/>
        </w:rPr>
        <w:t>i</w:t>
      </w:r>
      <w:r w:rsidR="00BE24FB" w:rsidRPr="00BE24FB">
        <w:rPr>
          <w:i/>
          <w:noProof/>
          <w:lang w:val="fr-FR"/>
        </w:rPr>
        <w:t xml:space="preserve">sles </w:t>
      </w:r>
      <w:r w:rsidR="00585F16">
        <w:rPr>
          <w:i/>
          <w:noProof/>
          <w:lang w:val="fr-FR"/>
        </w:rPr>
        <w:t>d</w:t>
      </w:r>
      <w:r w:rsidR="00BE24FB" w:rsidRPr="00BE24FB">
        <w:rPr>
          <w:i/>
          <w:noProof/>
          <w:lang w:val="fr-FR"/>
        </w:rPr>
        <w:t xml:space="preserve">e </w:t>
      </w:r>
      <w:r w:rsidR="005E42E6">
        <w:rPr>
          <w:i/>
          <w:noProof/>
          <w:lang w:val="fr-FR"/>
        </w:rPr>
        <w:t>l</w:t>
      </w:r>
      <w:r w:rsidR="00BE24FB" w:rsidRPr="00BE24FB">
        <w:rPr>
          <w:i/>
          <w:noProof/>
          <w:lang w:val="fr-FR"/>
        </w:rPr>
        <w:t>a Manche</w:t>
      </w:r>
      <w:r w:rsidR="00BE24FB" w:rsidRPr="00BE24FB">
        <w:rPr>
          <w:noProof/>
          <w:lang w:val="fr-FR"/>
        </w:rPr>
        <w:t xml:space="preserve"> (Paris: E. Plon, 1881), v.</w:t>
      </w:r>
    </w:p>
  </w:footnote>
  <w:footnote w:id="3">
    <w:p w14:paraId="50357FCD" w14:textId="6B4A45BA" w:rsidR="009831A6" w:rsidRPr="009A591E" w:rsidRDefault="009831A6" w:rsidP="009831A6">
      <w:pPr>
        <w:pStyle w:val="FootnoteText"/>
        <w:rPr>
          <w:lang w:val="fr-FR"/>
        </w:rPr>
      </w:pPr>
      <w:r>
        <w:rPr>
          <w:rStyle w:val="FootnoteReference"/>
        </w:rPr>
        <w:footnoteRef/>
      </w:r>
      <w:r w:rsidRPr="009831A6">
        <w:rPr>
          <w:lang w:val="fr-FR"/>
        </w:rPr>
        <w:t xml:space="preserve"> </w:t>
      </w:r>
      <w:r w:rsidR="00C854F9">
        <w:rPr>
          <w:lang w:val="fr-FR"/>
        </w:rPr>
        <w:t>‘</w:t>
      </w:r>
      <w:r w:rsidRPr="00FF0485">
        <w:rPr>
          <w:lang w:val="fr-FR"/>
        </w:rPr>
        <w:t>Les îles de la Manche sont des morceaux de France tombés dans la mer et ramassés par l’Angleterre</w:t>
      </w:r>
      <w:r w:rsidR="00C854F9">
        <w:rPr>
          <w:lang w:val="fr-FR"/>
        </w:rPr>
        <w:t>’.</w:t>
      </w:r>
      <w:r w:rsidRPr="009831A6">
        <w:rPr>
          <w:noProof/>
          <w:lang w:val="fr-FR"/>
        </w:rPr>
        <w:t xml:space="preserve"> </w:t>
      </w:r>
      <w:r w:rsidRPr="00C854F9">
        <w:rPr>
          <w:noProof/>
        </w:rPr>
        <w:t xml:space="preserve">From 'L'Archipel de la Manche' which was intended to be a preface to his 1866 novel, </w:t>
      </w:r>
      <w:r w:rsidRPr="00C854F9">
        <w:rPr>
          <w:i/>
          <w:iCs/>
          <w:noProof/>
        </w:rPr>
        <w:t>Les Travailleurs de la mer</w:t>
      </w:r>
      <w:r w:rsidRPr="00C854F9">
        <w:rPr>
          <w:noProof/>
        </w:rPr>
        <w:t xml:space="preserve">, but was first published on its own in 1883 and in later editions published with the novel. </w:t>
      </w:r>
      <w:r w:rsidRPr="00AB375F">
        <w:rPr>
          <w:noProof/>
          <w:lang w:val="fr-FR"/>
        </w:rPr>
        <w:t xml:space="preserve">Victor Hugo, "L'archipel </w:t>
      </w:r>
      <w:r w:rsidR="00F0775C">
        <w:rPr>
          <w:noProof/>
          <w:lang w:val="fr-FR"/>
        </w:rPr>
        <w:t>d</w:t>
      </w:r>
      <w:r w:rsidRPr="00AB375F">
        <w:rPr>
          <w:noProof/>
          <w:lang w:val="fr-FR"/>
        </w:rPr>
        <w:t xml:space="preserve">e </w:t>
      </w:r>
      <w:r w:rsidR="00F0775C">
        <w:rPr>
          <w:noProof/>
          <w:lang w:val="fr-FR"/>
        </w:rPr>
        <w:t>l</w:t>
      </w:r>
      <w:r w:rsidRPr="00AB375F">
        <w:rPr>
          <w:noProof/>
          <w:lang w:val="fr-FR"/>
        </w:rPr>
        <w:t xml:space="preserve">a </w:t>
      </w:r>
      <w:r w:rsidR="00F0775C">
        <w:rPr>
          <w:noProof/>
          <w:lang w:val="fr-FR"/>
        </w:rPr>
        <w:t>m</w:t>
      </w:r>
      <w:r w:rsidRPr="00AB375F">
        <w:rPr>
          <w:noProof/>
          <w:lang w:val="fr-FR"/>
        </w:rPr>
        <w:t xml:space="preserve">er," in </w:t>
      </w:r>
      <w:r w:rsidRPr="00AB375F">
        <w:rPr>
          <w:i/>
          <w:noProof/>
          <w:lang w:val="fr-FR"/>
        </w:rPr>
        <w:t xml:space="preserve">Les </w:t>
      </w:r>
      <w:r w:rsidR="00F0775C">
        <w:rPr>
          <w:i/>
          <w:noProof/>
          <w:lang w:val="fr-FR"/>
        </w:rPr>
        <w:t>t</w:t>
      </w:r>
      <w:r w:rsidRPr="00AB375F">
        <w:rPr>
          <w:i/>
          <w:noProof/>
          <w:lang w:val="fr-FR"/>
        </w:rPr>
        <w:t xml:space="preserve">ravailleurs </w:t>
      </w:r>
      <w:r w:rsidR="00F0775C">
        <w:rPr>
          <w:i/>
          <w:noProof/>
          <w:lang w:val="fr-FR"/>
        </w:rPr>
        <w:t>d</w:t>
      </w:r>
      <w:r w:rsidRPr="00AB375F">
        <w:rPr>
          <w:i/>
          <w:noProof/>
          <w:lang w:val="fr-FR"/>
        </w:rPr>
        <w:t xml:space="preserve">e </w:t>
      </w:r>
      <w:r w:rsidR="00F0775C">
        <w:rPr>
          <w:i/>
          <w:noProof/>
          <w:lang w:val="fr-FR"/>
        </w:rPr>
        <w:t>l</w:t>
      </w:r>
      <w:r w:rsidRPr="00AB375F">
        <w:rPr>
          <w:i/>
          <w:noProof/>
          <w:lang w:val="fr-FR"/>
        </w:rPr>
        <w:t xml:space="preserve">a </w:t>
      </w:r>
      <w:r w:rsidR="00F0775C">
        <w:rPr>
          <w:i/>
          <w:noProof/>
          <w:lang w:val="fr-FR"/>
        </w:rPr>
        <w:t>m</w:t>
      </w:r>
      <w:r w:rsidRPr="00AB375F">
        <w:rPr>
          <w:i/>
          <w:noProof/>
          <w:lang w:val="fr-FR"/>
        </w:rPr>
        <w:t>er, Vol. 1</w:t>
      </w:r>
      <w:r w:rsidRPr="00AB375F">
        <w:rPr>
          <w:noProof/>
          <w:lang w:val="fr-FR"/>
        </w:rPr>
        <w:t>, Oeuvres Complètes. Roman. X. (Paris: Émile Testard, 1891), 36.</w:t>
      </w:r>
    </w:p>
  </w:footnote>
  <w:footnote w:id="4">
    <w:p w14:paraId="3EA14A9A" w14:textId="72006870" w:rsidR="007D6557" w:rsidRPr="007D6557" w:rsidRDefault="007D6557">
      <w:pPr>
        <w:pStyle w:val="FootnoteText"/>
        <w:rPr>
          <w:lang w:val="fr-FR"/>
        </w:rPr>
      </w:pPr>
      <w:r>
        <w:rPr>
          <w:rStyle w:val="FootnoteReference"/>
        </w:rPr>
        <w:footnoteRef/>
      </w:r>
      <w:r w:rsidRPr="007D6557">
        <w:rPr>
          <w:lang w:val="fr-FR"/>
        </w:rPr>
        <w:t xml:space="preserve"> </w:t>
      </w:r>
      <w:r w:rsidR="00D53143" w:rsidRPr="00D53143">
        <w:rPr>
          <w:noProof/>
          <w:lang w:val="fr-FR"/>
        </w:rPr>
        <w:t xml:space="preserve">Alain Landurant, </w:t>
      </w:r>
      <w:r w:rsidR="00D53143" w:rsidRPr="00D53143">
        <w:rPr>
          <w:i/>
          <w:noProof/>
          <w:lang w:val="fr-FR"/>
        </w:rPr>
        <w:t xml:space="preserve">Montgommery </w:t>
      </w:r>
      <w:r w:rsidR="00670BCB">
        <w:rPr>
          <w:i/>
          <w:noProof/>
          <w:lang w:val="fr-FR"/>
        </w:rPr>
        <w:t>l</w:t>
      </w:r>
      <w:r w:rsidR="00D53143" w:rsidRPr="00D53143">
        <w:rPr>
          <w:i/>
          <w:noProof/>
          <w:lang w:val="fr-FR"/>
        </w:rPr>
        <w:t xml:space="preserve">e </w:t>
      </w:r>
      <w:r w:rsidR="00670BCB">
        <w:rPr>
          <w:i/>
          <w:noProof/>
          <w:lang w:val="fr-FR"/>
        </w:rPr>
        <w:t>r</w:t>
      </w:r>
      <w:r w:rsidR="00D53143" w:rsidRPr="00D53143">
        <w:rPr>
          <w:i/>
          <w:noProof/>
          <w:lang w:val="fr-FR"/>
        </w:rPr>
        <w:t>égicide</w:t>
      </w:r>
      <w:r w:rsidR="00D53143" w:rsidRPr="00D53143">
        <w:rPr>
          <w:noProof/>
          <w:lang w:val="fr-FR"/>
        </w:rPr>
        <w:t xml:space="preserve"> (Paris: Tallandier, 1988), 61, 216-17.</w:t>
      </w:r>
    </w:p>
  </w:footnote>
  <w:footnote w:id="5">
    <w:p w14:paraId="486DAD8B" w14:textId="258E7943" w:rsidR="002B3D3F" w:rsidRPr="00A43CC7" w:rsidRDefault="002B3D3F">
      <w:pPr>
        <w:pStyle w:val="FootnoteText"/>
        <w:rPr>
          <w:lang w:val="fr-FR"/>
        </w:rPr>
      </w:pPr>
      <w:r>
        <w:rPr>
          <w:rStyle w:val="FootnoteReference"/>
        </w:rPr>
        <w:footnoteRef/>
      </w:r>
      <w:r w:rsidRPr="007A09A9">
        <w:t xml:space="preserve"> </w:t>
      </w:r>
      <w:r w:rsidR="00BD05B7">
        <w:t xml:space="preserve">There is important work being done on this </w:t>
      </w:r>
      <w:r w:rsidR="00296F81">
        <w:rPr>
          <w:noProof/>
        </w:rPr>
        <w:t xml:space="preserve">by Sylviane Llinarès and Edern Olivier-Jégat.  </w:t>
      </w:r>
      <w:r w:rsidR="00296F81" w:rsidRPr="00FE5C36">
        <w:rPr>
          <w:noProof/>
          <w:lang w:val="fr-FR"/>
        </w:rPr>
        <w:t xml:space="preserve">See also Sylviane Llinares, Benjamin Égasse, and Katherine Dana, </w:t>
      </w:r>
      <w:r w:rsidR="00296F81" w:rsidRPr="00FE5C36">
        <w:rPr>
          <w:i/>
          <w:noProof/>
          <w:lang w:val="fr-FR"/>
        </w:rPr>
        <w:t xml:space="preserve">De L'estran </w:t>
      </w:r>
      <w:r w:rsidR="00CD6AF9">
        <w:rPr>
          <w:i/>
          <w:noProof/>
          <w:lang w:val="fr-FR"/>
        </w:rPr>
        <w:t>à</w:t>
      </w:r>
      <w:r w:rsidR="00296F81" w:rsidRPr="00FE5C36">
        <w:rPr>
          <w:i/>
          <w:noProof/>
          <w:lang w:val="fr-FR"/>
        </w:rPr>
        <w:t xml:space="preserve"> </w:t>
      </w:r>
      <w:r w:rsidR="00670BCB">
        <w:rPr>
          <w:i/>
          <w:noProof/>
          <w:lang w:val="fr-FR"/>
        </w:rPr>
        <w:t>l</w:t>
      </w:r>
      <w:r w:rsidR="00296F81" w:rsidRPr="00FE5C36">
        <w:rPr>
          <w:i/>
          <w:noProof/>
          <w:lang w:val="fr-FR"/>
        </w:rPr>
        <w:t xml:space="preserve">a </w:t>
      </w:r>
      <w:r w:rsidR="00670BCB">
        <w:rPr>
          <w:i/>
          <w:noProof/>
          <w:lang w:val="fr-FR"/>
        </w:rPr>
        <w:t>d</w:t>
      </w:r>
      <w:r w:rsidR="00296F81" w:rsidRPr="00FE5C36">
        <w:rPr>
          <w:i/>
          <w:noProof/>
          <w:lang w:val="fr-FR"/>
        </w:rPr>
        <w:t xml:space="preserve">igue: </w:t>
      </w:r>
      <w:r w:rsidR="00670BCB">
        <w:rPr>
          <w:i/>
          <w:noProof/>
          <w:lang w:val="fr-FR"/>
        </w:rPr>
        <w:t>h</w:t>
      </w:r>
      <w:r w:rsidR="00296F81" w:rsidRPr="00FE5C36">
        <w:rPr>
          <w:i/>
          <w:noProof/>
          <w:lang w:val="fr-FR"/>
        </w:rPr>
        <w:t xml:space="preserve">istoire </w:t>
      </w:r>
      <w:r w:rsidR="00670BCB">
        <w:rPr>
          <w:i/>
          <w:noProof/>
          <w:lang w:val="fr-FR"/>
        </w:rPr>
        <w:t>d</w:t>
      </w:r>
      <w:r w:rsidR="00296F81" w:rsidRPr="00FE5C36">
        <w:rPr>
          <w:i/>
          <w:noProof/>
          <w:lang w:val="fr-FR"/>
        </w:rPr>
        <w:t xml:space="preserve">es </w:t>
      </w:r>
      <w:r w:rsidR="00670BCB">
        <w:rPr>
          <w:i/>
          <w:noProof/>
          <w:lang w:val="fr-FR"/>
        </w:rPr>
        <w:t>a</w:t>
      </w:r>
      <w:r w:rsidR="00296F81" w:rsidRPr="00FE5C36">
        <w:rPr>
          <w:i/>
          <w:noProof/>
          <w:lang w:val="fr-FR"/>
        </w:rPr>
        <w:t xml:space="preserve">ménagements </w:t>
      </w:r>
      <w:r w:rsidR="00670BCB">
        <w:rPr>
          <w:i/>
          <w:noProof/>
          <w:lang w:val="fr-FR"/>
        </w:rPr>
        <w:t>p</w:t>
      </w:r>
      <w:r w:rsidR="00296F81" w:rsidRPr="00FE5C36">
        <w:rPr>
          <w:i/>
          <w:noProof/>
          <w:lang w:val="fr-FR"/>
        </w:rPr>
        <w:t xml:space="preserve">ortuaires </w:t>
      </w:r>
      <w:r w:rsidR="00365384">
        <w:rPr>
          <w:i/>
          <w:noProof/>
          <w:lang w:val="fr-FR"/>
        </w:rPr>
        <w:t>e</w:t>
      </w:r>
      <w:r w:rsidR="00296F81" w:rsidRPr="00FE5C36">
        <w:rPr>
          <w:i/>
          <w:noProof/>
          <w:lang w:val="fr-FR"/>
        </w:rPr>
        <w:t xml:space="preserve">t </w:t>
      </w:r>
      <w:r w:rsidR="00670BCB">
        <w:rPr>
          <w:i/>
          <w:noProof/>
          <w:lang w:val="fr-FR"/>
        </w:rPr>
        <w:t>l</w:t>
      </w:r>
      <w:r w:rsidR="00296F81" w:rsidRPr="00FE5C36">
        <w:rPr>
          <w:i/>
          <w:noProof/>
          <w:lang w:val="fr-FR"/>
        </w:rPr>
        <w:t>ittoraux, X</w:t>
      </w:r>
      <w:r w:rsidR="00BD05B7">
        <w:rPr>
          <w:i/>
          <w:noProof/>
          <w:lang w:val="fr-FR"/>
        </w:rPr>
        <w:t>VI</w:t>
      </w:r>
      <w:r w:rsidR="00296F81" w:rsidRPr="00FE5C36">
        <w:rPr>
          <w:i/>
          <w:noProof/>
          <w:lang w:val="fr-FR"/>
        </w:rPr>
        <w:t>e-X</w:t>
      </w:r>
      <w:r w:rsidR="00BD05B7">
        <w:rPr>
          <w:i/>
          <w:noProof/>
          <w:lang w:val="fr-FR"/>
        </w:rPr>
        <w:t>X</w:t>
      </w:r>
      <w:r w:rsidR="00296F81" w:rsidRPr="00FE5C36">
        <w:rPr>
          <w:i/>
          <w:noProof/>
          <w:lang w:val="fr-FR"/>
        </w:rPr>
        <w:t xml:space="preserve">e </w:t>
      </w:r>
      <w:r w:rsidR="009F0FE8">
        <w:rPr>
          <w:i/>
          <w:noProof/>
          <w:lang w:val="fr-FR"/>
        </w:rPr>
        <w:t>s</w:t>
      </w:r>
      <w:r w:rsidR="00296F81" w:rsidRPr="00FE5C36">
        <w:rPr>
          <w:i/>
          <w:noProof/>
          <w:lang w:val="fr-FR"/>
        </w:rPr>
        <w:t>iècle</w:t>
      </w:r>
      <w:r w:rsidR="00296F81" w:rsidRPr="00FE5C36">
        <w:rPr>
          <w:noProof/>
          <w:lang w:val="fr-FR"/>
        </w:rPr>
        <w:t>, Histoire (Rennes: Presses Universitaires de Rennes, 2018).</w:t>
      </w:r>
    </w:p>
  </w:footnote>
  <w:footnote w:id="6">
    <w:p w14:paraId="7DF2205F" w14:textId="6D8AC047" w:rsidR="009767E4" w:rsidRPr="002B1DF7" w:rsidRDefault="009767E4">
      <w:pPr>
        <w:pStyle w:val="FootnoteText"/>
      </w:pPr>
      <w:r>
        <w:rPr>
          <w:rStyle w:val="FootnoteReference"/>
        </w:rPr>
        <w:footnoteRef/>
      </w:r>
      <w:r w:rsidRPr="002B1DF7">
        <w:t xml:space="preserve"> </w:t>
      </w:r>
      <w:r w:rsidR="00332880" w:rsidRPr="00332880">
        <w:rPr>
          <w:noProof/>
        </w:rPr>
        <w:t xml:space="preserve">Philip Falle, </w:t>
      </w:r>
      <w:r w:rsidR="00332880" w:rsidRPr="00332880">
        <w:rPr>
          <w:i/>
          <w:noProof/>
        </w:rPr>
        <w:t>An Account of the Island of Jersey</w:t>
      </w:r>
      <w:r w:rsidR="00332880" w:rsidRPr="00332880">
        <w:rPr>
          <w:noProof/>
        </w:rPr>
        <w:t xml:space="preserve"> (London: John Newton, 1694).</w:t>
      </w:r>
    </w:p>
  </w:footnote>
  <w:footnote w:id="7">
    <w:p w14:paraId="2ADD30BF" w14:textId="7004EC37" w:rsidR="00D16277" w:rsidRPr="00D16277" w:rsidRDefault="00D16277">
      <w:pPr>
        <w:pStyle w:val="FootnoteText"/>
        <w:rPr>
          <w:lang w:val="fr-FR"/>
        </w:rPr>
      </w:pPr>
      <w:r>
        <w:rPr>
          <w:rStyle w:val="FootnoteReference"/>
        </w:rPr>
        <w:footnoteRef/>
      </w:r>
      <w:r w:rsidRPr="00D16277">
        <w:rPr>
          <w:lang w:val="fr-FR"/>
        </w:rPr>
        <w:t xml:space="preserve"> </w:t>
      </w:r>
      <w:r>
        <w:rPr>
          <w:noProof/>
          <w:lang w:val="fr-FR"/>
        </w:rPr>
        <w:t xml:space="preserve">Abraham Mourant, ed. </w:t>
      </w:r>
      <w:r w:rsidRPr="00D16277">
        <w:rPr>
          <w:i/>
          <w:noProof/>
          <w:lang w:val="fr-FR"/>
        </w:rPr>
        <w:t xml:space="preserve">Chroniques </w:t>
      </w:r>
      <w:r w:rsidR="003B13EB">
        <w:rPr>
          <w:i/>
          <w:noProof/>
          <w:lang w:val="fr-FR"/>
        </w:rPr>
        <w:t>d</w:t>
      </w:r>
      <w:r w:rsidRPr="00D16277">
        <w:rPr>
          <w:i/>
          <w:noProof/>
          <w:lang w:val="fr-FR"/>
        </w:rPr>
        <w:t>e Jersey</w:t>
      </w:r>
      <w:r>
        <w:rPr>
          <w:noProof/>
          <w:lang w:val="fr-FR"/>
        </w:rPr>
        <w:t xml:space="preserve"> (Jersey: Philippe Falle, 1868), iii.</w:t>
      </w:r>
    </w:p>
  </w:footnote>
  <w:footnote w:id="8">
    <w:p w14:paraId="60176DAD" w14:textId="46CE40AA" w:rsidR="0097372C" w:rsidRPr="00D34EA8" w:rsidRDefault="0097372C" w:rsidP="0097372C">
      <w:pPr>
        <w:pStyle w:val="FootnoteText"/>
        <w:rPr>
          <w:lang w:val="fr-FR"/>
        </w:rPr>
      </w:pPr>
      <w:r>
        <w:rPr>
          <w:rStyle w:val="FootnoteReference"/>
        </w:rPr>
        <w:footnoteRef/>
      </w:r>
      <w:r w:rsidRPr="00D34EA8">
        <w:rPr>
          <w:lang w:val="fr-FR"/>
        </w:rPr>
        <w:t xml:space="preserve"> </w:t>
      </w:r>
      <w:r w:rsidR="005317D1" w:rsidRPr="005317D1">
        <w:rPr>
          <w:noProof/>
          <w:lang w:val="fr-FR"/>
        </w:rPr>
        <w:t xml:space="preserve">Henri Boland, </w:t>
      </w:r>
      <w:r w:rsidR="005317D1" w:rsidRPr="005317D1">
        <w:rPr>
          <w:i/>
          <w:noProof/>
          <w:lang w:val="fr-FR"/>
        </w:rPr>
        <w:t xml:space="preserve">Les </w:t>
      </w:r>
      <w:r w:rsidR="003B13EB">
        <w:rPr>
          <w:i/>
          <w:noProof/>
          <w:lang w:val="fr-FR"/>
        </w:rPr>
        <w:t>î</w:t>
      </w:r>
      <w:r w:rsidR="005317D1" w:rsidRPr="005317D1">
        <w:rPr>
          <w:i/>
          <w:noProof/>
          <w:lang w:val="fr-FR"/>
        </w:rPr>
        <w:t xml:space="preserve">les </w:t>
      </w:r>
      <w:r w:rsidR="003B13EB">
        <w:rPr>
          <w:i/>
          <w:noProof/>
          <w:lang w:val="fr-FR"/>
        </w:rPr>
        <w:t>d</w:t>
      </w:r>
      <w:r w:rsidR="005317D1" w:rsidRPr="005317D1">
        <w:rPr>
          <w:i/>
          <w:noProof/>
          <w:lang w:val="fr-FR"/>
        </w:rPr>
        <w:t xml:space="preserve">e </w:t>
      </w:r>
      <w:r w:rsidR="009F0FE8">
        <w:rPr>
          <w:i/>
          <w:noProof/>
          <w:lang w:val="fr-FR"/>
        </w:rPr>
        <w:t>l</w:t>
      </w:r>
      <w:r w:rsidR="005317D1" w:rsidRPr="005317D1">
        <w:rPr>
          <w:i/>
          <w:noProof/>
          <w:lang w:val="fr-FR"/>
        </w:rPr>
        <w:t xml:space="preserve">a Manche </w:t>
      </w:r>
      <w:r w:rsidR="005317D1" w:rsidRPr="005317D1">
        <w:rPr>
          <w:noProof/>
          <w:lang w:val="fr-FR"/>
        </w:rPr>
        <w:t>(Paris: Hachette, 1904), 56, 266.</w:t>
      </w:r>
    </w:p>
  </w:footnote>
  <w:footnote w:id="9">
    <w:p w14:paraId="190B9A00" w14:textId="35A9196F" w:rsidR="00A57D50" w:rsidRPr="00A57D50" w:rsidRDefault="00A57D50">
      <w:pPr>
        <w:pStyle w:val="FootnoteText"/>
        <w:rPr>
          <w:lang w:val="fr-FR"/>
        </w:rPr>
      </w:pPr>
      <w:r>
        <w:rPr>
          <w:rStyle w:val="FootnoteReference"/>
        </w:rPr>
        <w:footnoteRef/>
      </w:r>
      <w:r w:rsidRPr="00A57D50">
        <w:rPr>
          <w:lang w:val="fr-FR"/>
        </w:rPr>
        <w:t xml:space="preserve"> </w:t>
      </w:r>
      <w:r w:rsidR="005317D1">
        <w:rPr>
          <w:noProof/>
          <w:lang w:val="fr-FR"/>
        </w:rPr>
        <w:t>'Un vent de fronde souffle'.  Ibid., 278-9.</w:t>
      </w:r>
    </w:p>
  </w:footnote>
  <w:footnote w:id="10">
    <w:p w14:paraId="618CE15B" w14:textId="46FC55F5" w:rsidR="008A5D5D" w:rsidRPr="00B27259" w:rsidRDefault="008A5D5D" w:rsidP="008A5D5D">
      <w:pPr>
        <w:pStyle w:val="FootnoteText"/>
      </w:pPr>
      <w:r>
        <w:rPr>
          <w:rStyle w:val="FootnoteReference"/>
        </w:rPr>
        <w:footnoteRef/>
      </w:r>
      <w:r w:rsidRPr="00952A66">
        <w:rPr>
          <w:lang w:val="fr-FR"/>
        </w:rPr>
        <w:t xml:space="preserve"> </w:t>
      </w:r>
      <w:r w:rsidR="00FC3790" w:rsidRPr="00FC3790">
        <w:rPr>
          <w:noProof/>
          <w:lang w:val="fr-FR"/>
        </w:rPr>
        <w:t xml:space="preserve">Renaud Morieux, </w:t>
      </w:r>
      <w:r w:rsidR="00FC3790" w:rsidRPr="00FC3790">
        <w:rPr>
          <w:i/>
          <w:noProof/>
          <w:lang w:val="fr-FR"/>
        </w:rPr>
        <w:t xml:space="preserve">Une </w:t>
      </w:r>
      <w:r w:rsidR="00CE0ACB">
        <w:rPr>
          <w:i/>
          <w:noProof/>
          <w:lang w:val="fr-FR"/>
        </w:rPr>
        <w:t>m</w:t>
      </w:r>
      <w:r w:rsidR="00FC3790" w:rsidRPr="00FC3790">
        <w:rPr>
          <w:i/>
          <w:noProof/>
          <w:lang w:val="fr-FR"/>
        </w:rPr>
        <w:t xml:space="preserve">er </w:t>
      </w:r>
      <w:r w:rsidR="00CE0ACB">
        <w:rPr>
          <w:i/>
          <w:noProof/>
          <w:lang w:val="fr-FR"/>
        </w:rPr>
        <w:t>p</w:t>
      </w:r>
      <w:r w:rsidR="00FC3790" w:rsidRPr="00FC3790">
        <w:rPr>
          <w:i/>
          <w:noProof/>
          <w:lang w:val="fr-FR"/>
        </w:rPr>
        <w:t xml:space="preserve">our </w:t>
      </w:r>
      <w:r w:rsidR="00CE0ACB">
        <w:rPr>
          <w:i/>
          <w:noProof/>
          <w:lang w:val="fr-FR"/>
        </w:rPr>
        <w:t>d</w:t>
      </w:r>
      <w:r w:rsidR="00FC3790" w:rsidRPr="00FC3790">
        <w:rPr>
          <w:i/>
          <w:noProof/>
          <w:lang w:val="fr-FR"/>
        </w:rPr>
        <w:t xml:space="preserve">eux </w:t>
      </w:r>
      <w:r w:rsidR="00CE0ACB">
        <w:rPr>
          <w:i/>
          <w:noProof/>
          <w:lang w:val="fr-FR"/>
        </w:rPr>
        <w:t>r</w:t>
      </w:r>
      <w:r w:rsidR="00FC3790" w:rsidRPr="00FC3790">
        <w:rPr>
          <w:i/>
          <w:noProof/>
          <w:lang w:val="fr-FR"/>
        </w:rPr>
        <w:t xml:space="preserve">oyaumes : </w:t>
      </w:r>
      <w:r w:rsidR="009F0FE8">
        <w:rPr>
          <w:i/>
          <w:noProof/>
          <w:lang w:val="fr-FR"/>
        </w:rPr>
        <w:t>l</w:t>
      </w:r>
      <w:r w:rsidR="00FC3790" w:rsidRPr="00FC3790">
        <w:rPr>
          <w:i/>
          <w:noProof/>
          <w:lang w:val="fr-FR"/>
        </w:rPr>
        <w:t xml:space="preserve">a Manche, </w:t>
      </w:r>
      <w:r w:rsidR="00CE0ACB">
        <w:rPr>
          <w:i/>
          <w:noProof/>
          <w:lang w:val="fr-FR"/>
        </w:rPr>
        <w:t>f</w:t>
      </w:r>
      <w:r w:rsidR="00FC3790" w:rsidRPr="00FC3790">
        <w:rPr>
          <w:i/>
          <w:noProof/>
          <w:lang w:val="fr-FR"/>
        </w:rPr>
        <w:t>rontiè</w:t>
      </w:r>
      <w:r w:rsidR="00C74956">
        <w:rPr>
          <w:i/>
          <w:noProof/>
          <w:lang w:val="fr-FR"/>
        </w:rPr>
        <w:t>r</w:t>
      </w:r>
      <w:r w:rsidR="00FC3790" w:rsidRPr="00FC3790">
        <w:rPr>
          <w:i/>
          <w:noProof/>
          <w:lang w:val="fr-FR"/>
        </w:rPr>
        <w:t xml:space="preserve">e </w:t>
      </w:r>
      <w:r w:rsidR="00CE0ACB">
        <w:rPr>
          <w:i/>
          <w:noProof/>
          <w:lang w:val="fr-FR"/>
        </w:rPr>
        <w:t>f</w:t>
      </w:r>
      <w:r w:rsidR="00FC3790" w:rsidRPr="00FC3790">
        <w:rPr>
          <w:i/>
          <w:noProof/>
          <w:lang w:val="fr-FR"/>
        </w:rPr>
        <w:t>ranco-</w:t>
      </w:r>
      <w:r w:rsidR="00CE0ACB">
        <w:rPr>
          <w:i/>
          <w:noProof/>
          <w:lang w:val="fr-FR"/>
        </w:rPr>
        <w:t>a</w:t>
      </w:r>
      <w:r w:rsidR="00FC3790" w:rsidRPr="00FC3790">
        <w:rPr>
          <w:i/>
          <w:noProof/>
          <w:lang w:val="fr-FR"/>
        </w:rPr>
        <w:t>nglaise X</w:t>
      </w:r>
      <w:r w:rsidR="00C74956">
        <w:rPr>
          <w:i/>
          <w:noProof/>
          <w:lang w:val="fr-FR"/>
        </w:rPr>
        <w:t>VII</w:t>
      </w:r>
      <w:r w:rsidR="00FC3790" w:rsidRPr="00FC3790">
        <w:rPr>
          <w:i/>
          <w:noProof/>
          <w:lang w:val="fr-FR"/>
        </w:rPr>
        <w:t>e-X</w:t>
      </w:r>
      <w:r w:rsidR="00C74956">
        <w:rPr>
          <w:i/>
          <w:noProof/>
          <w:lang w:val="fr-FR"/>
        </w:rPr>
        <w:t>VIII</w:t>
      </w:r>
      <w:r w:rsidR="00FC3790" w:rsidRPr="00FC3790">
        <w:rPr>
          <w:i/>
          <w:noProof/>
          <w:lang w:val="fr-FR"/>
        </w:rPr>
        <w:t xml:space="preserve">e </w:t>
      </w:r>
      <w:r w:rsidR="00CE0ACB">
        <w:rPr>
          <w:i/>
          <w:noProof/>
          <w:lang w:val="fr-FR"/>
        </w:rPr>
        <w:t>s</w:t>
      </w:r>
      <w:r w:rsidR="00FC3790" w:rsidRPr="00FC3790">
        <w:rPr>
          <w:i/>
          <w:noProof/>
          <w:lang w:val="fr-FR"/>
        </w:rPr>
        <w:t>iè</w:t>
      </w:r>
      <w:r w:rsidR="00C74956">
        <w:rPr>
          <w:i/>
          <w:noProof/>
          <w:lang w:val="fr-FR"/>
        </w:rPr>
        <w:t>c</w:t>
      </w:r>
      <w:r w:rsidR="00FC3790" w:rsidRPr="00FC3790">
        <w:rPr>
          <w:i/>
          <w:noProof/>
          <w:lang w:val="fr-FR"/>
        </w:rPr>
        <w:t>les</w:t>
      </w:r>
      <w:r w:rsidR="00FC3790" w:rsidRPr="00FC3790">
        <w:rPr>
          <w:noProof/>
          <w:lang w:val="fr-FR"/>
        </w:rPr>
        <w:t xml:space="preserve"> (Rennes: Presses </w:t>
      </w:r>
      <w:r w:rsidR="00CE0ACB">
        <w:rPr>
          <w:noProof/>
          <w:lang w:val="fr-FR"/>
        </w:rPr>
        <w:t>U</w:t>
      </w:r>
      <w:r w:rsidR="00FC3790" w:rsidRPr="00FC3790">
        <w:rPr>
          <w:noProof/>
          <w:lang w:val="fr-FR"/>
        </w:rPr>
        <w:t xml:space="preserve">niversitaires de Rennes, 2008).  </w:t>
      </w:r>
      <w:r w:rsidR="00FC3790" w:rsidRPr="00B27259">
        <w:rPr>
          <w:noProof/>
        </w:rPr>
        <w:t xml:space="preserve">Also available in English translation; </w:t>
      </w:r>
      <w:r w:rsidR="00FC3790" w:rsidRPr="00B27259">
        <w:rPr>
          <w:i/>
          <w:noProof/>
        </w:rPr>
        <w:t>The Channel: England, France and the Construction of a Maritime Border in the Eighteenth Century</w:t>
      </w:r>
      <w:r w:rsidR="00FC3790" w:rsidRPr="00B27259">
        <w:rPr>
          <w:noProof/>
        </w:rPr>
        <w:t xml:space="preserve"> (Cambridge: Cambridge University Press, 2016).</w:t>
      </w:r>
    </w:p>
  </w:footnote>
  <w:footnote w:id="11">
    <w:p w14:paraId="50DF0727" w14:textId="7FB9FEEE" w:rsidR="00BC1E73" w:rsidRPr="000E3194" w:rsidRDefault="00BC1E73">
      <w:pPr>
        <w:pStyle w:val="FootnoteText"/>
        <w:rPr>
          <w:lang w:val="fr-FR"/>
        </w:rPr>
      </w:pPr>
      <w:r>
        <w:rPr>
          <w:rStyle w:val="FootnoteReference"/>
        </w:rPr>
        <w:footnoteRef/>
      </w:r>
      <w:r w:rsidRPr="00BC1E73">
        <w:rPr>
          <w:lang w:val="fr-FR"/>
        </w:rPr>
        <w:t xml:space="preserve"> </w:t>
      </w:r>
      <w:r w:rsidR="00D001C2">
        <w:rPr>
          <w:lang w:val="fr-FR"/>
        </w:rPr>
        <w:t>See also, André Lespagnol, ‘Les îles Ang</w:t>
      </w:r>
      <w:r w:rsidR="006557FB">
        <w:rPr>
          <w:lang w:val="fr-FR"/>
        </w:rPr>
        <w:t>l</w:t>
      </w:r>
      <w:r w:rsidR="00D001C2">
        <w:rPr>
          <w:lang w:val="fr-FR"/>
        </w:rPr>
        <w:t>o-Normandes et la France de l’Ouest : une relation particulière</w:t>
      </w:r>
      <w:r w:rsidR="00A076A0">
        <w:rPr>
          <w:lang w:val="fr-FR"/>
        </w:rPr>
        <w:t xml:space="preserve">’, in </w:t>
      </w:r>
      <w:r w:rsidR="00232385">
        <w:rPr>
          <w:lang w:val="fr-FR"/>
        </w:rPr>
        <w:t>Fr</w:t>
      </w:r>
      <w:r w:rsidR="000E3194">
        <w:rPr>
          <w:lang w:val="fr-FR"/>
        </w:rPr>
        <w:t xml:space="preserve">édéric Chauvaud and Jacques Péret, eds </w:t>
      </w:r>
      <w:r w:rsidR="00A076A0">
        <w:rPr>
          <w:i/>
          <w:iCs/>
          <w:lang w:val="fr-FR"/>
        </w:rPr>
        <w:t xml:space="preserve">Terres marines : études en </w:t>
      </w:r>
      <w:r w:rsidR="00237976">
        <w:rPr>
          <w:i/>
          <w:iCs/>
          <w:lang w:val="fr-FR"/>
        </w:rPr>
        <w:t>hommage</w:t>
      </w:r>
      <w:r w:rsidR="00FE1685">
        <w:rPr>
          <w:i/>
          <w:iCs/>
          <w:lang w:val="fr-FR"/>
        </w:rPr>
        <w:t xml:space="preserve"> à Dominique Guillemet </w:t>
      </w:r>
      <w:r w:rsidR="000E3194">
        <w:rPr>
          <w:lang w:val="fr-FR"/>
        </w:rPr>
        <w:t>(Rennes : Presses Universitaires de Rennes</w:t>
      </w:r>
      <w:r w:rsidR="0074383D">
        <w:rPr>
          <w:lang w:val="fr-FR"/>
        </w:rPr>
        <w:t>, 2006), 85-90.</w:t>
      </w:r>
    </w:p>
  </w:footnote>
  <w:footnote w:id="12">
    <w:p w14:paraId="0ECFEF0D" w14:textId="4F680979" w:rsidR="00A91149" w:rsidRPr="00A91149" w:rsidRDefault="00A91149">
      <w:pPr>
        <w:pStyle w:val="FootnoteText"/>
        <w:rPr>
          <w:lang w:val="fr-FR"/>
        </w:rPr>
      </w:pPr>
      <w:r>
        <w:rPr>
          <w:rStyle w:val="FootnoteReference"/>
        </w:rPr>
        <w:footnoteRef/>
      </w:r>
      <w:r w:rsidRPr="00A91149">
        <w:rPr>
          <w:lang w:val="fr-FR"/>
        </w:rPr>
        <w:t xml:space="preserve"> </w:t>
      </w:r>
      <w:r w:rsidR="00777239" w:rsidRPr="00777239">
        <w:rPr>
          <w:i/>
          <w:noProof/>
          <w:lang w:val="fr-FR"/>
        </w:rPr>
        <w:t xml:space="preserve">Une </w:t>
      </w:r>
      <w:r w:rsidR="005C6D6E">
        <w:rPr>
          <w:i/>
          <w:noProof/>
          <w:lang w:val="fr-FR"/>
        </w:rPr>
        <w:t>m</w:t>
      </w:r>
      <w:r w:rsidR="00777239" w:rsidRPr="00777239">
        <w:rPr>
          <w:i/>
          <w:noProof/>
          <w:lang w:val="fr-FR"/>
        </w:rPr>
        <w:t xml:space="preserve">er </w:t>
      </w:r>
      <w:r w:rsidR="005B112C">
        <w:rPr>
          <w:i/>
          <w:noProof/>
          <w:lang w:val="fr-FR"/>
        </w:rPr>
        <w:t>p</w:t>
      </w:r>
      <w:r w:rsidR="00777239" w:rsidRPr="00777239">
        <w:rPr>
          <w:i/>
          <w:noProof/>
          <w:lang w:val="fr-FR"/>
        </w:rPr>
        <w:t xml:space="preserve">our </w:t>
      </w:r>
      <w:r w:rsidR="005B112C">
        <w:rPr>
          <w:i/>
          <w:noProof/>
          <w:lang w:val="fr-FR"/>
        </w:rPr>
        <w:t>d</w:t>
      </w:r>
      <w:r w:rsidR="00777239" w:rsidRPr="00777239">
        <w:rPr>
          <w:i/>
          <w:noProof/>
          <w:lang w:val="fr-FR"/>
        </w:rPr>
        <w:t xml:space="preserve">eux </w:t>
      </w:r>
      <w:r w:rsidR="005B112C">
        <w:rPr>
          <w:i/>
          <w:noProof/>
          <w:lang w:val="fr-FR"/>
        </w:rPr>
        <w:t>r</w:t>
      </w:r>
      <w:r w:rsidR="00777239" w:rsidRPr="00777239">
        <w:rPr>
          <w:i/>
          <w:noProof/>
          <w:lang w:val="fr-FR"/>
        </w:rPr>
        <w:t xml:space="preserve">oyaumes : </w:t>
      </w:r>
      <w:r w:rsidR="006557FB">
        <w:rPr>
          <w:i/>
          <w:noProof/>
          <w:lang w:val="fr-FR"/>
        </w:rPr>
        <w:t>l</w:t>
      </w:r>
      <w:r w:rsidR="00777239" w:rsidRPr="00777239">
        <w:rPr>
          <w:i/>
          <w:noProof/>
          <w:lang w:val="fr-FR"/>
        </w:rPr>
        <w:t xml:space="preserve">a Manche, </w:t>
      </w:r>
      <w:r w:rsidR="005B112C">
        <w:rPr>
          <w:i/>
          <w:noProof/>
          <w:lang w:val="fr-FR"/>
        </w:rPr>
        <w:t>f</w:t>
      </w:r>
      <w:r w:rsidR="00777239" w:rsidRPr="00777239">
        <w:rPr>
          <w:i/>
          <w:noProof/>
          <w:lang w:val="fr-FR"/>
        </w:rPr>
        <w:t>rontiè</w:t>
      </w:r>
      <w:r w:rsidR="000C690E">
        <w:rPr>
          <w:i/>
          <w:noProof/>
          <w:lang w:val="fr-FR"/>
        </w:rPr>
        <w:t>r</w:t>
      </w:r>
      <w:r w:rsidR="00777239" w:rsidRPr="00777239">
        <w:rPr>
          <w:i/>
          <w:noProof/>
          <w:lang w:val="fr-FR"/>
        </w:rPr>
        <w:t xml:space="preserve">e </w:t>
      </w:r>
      <w:r w:rsidR="005B112C">
        <w:rPr>
          <w:i/>
          <w:noProof/>
          <w:lang w:val="fr-FR"/>
        </w:rPr>
        <w:t>f</w:t>
      </w:r>
      <w:r w:rsidR="00777239" w:rsidRPr="00777239">
        <w:rPr>
          <w:i/>
          <w:noProof/>
          <w:lang w:val="fr-FR"/>
        </w:rPr>
        <w:t>ranco-</w:t>
      </w:r>
      <w:r w:rsidR="005B112C">
        <w:rPr>
          <w:i/>
          <w:noProof/>
          <w:lang w:val="fr-FR"/>
        </w:rPr>
        <w:t>a</w:t>
      </w:r>
      <w:r w:rsidR="00777239" w:rsidRPr="00777239">
        <w:rPr>
          <w:i/>
          <w:noProof/>
          <w:lang w:val="fr-FR"/>
        </w:rPr>
        <w:t>nglaise X</w:t>
      </w:r>
      <w:r w:rsidR="000C690E">
        <w:rPr>
          <w:i/>
          <w:noProof/>
          <w:lang w:val="fr-FR"/>
        </w:rPr>
        <w:t>VII</w:t>
      </w:r>
      <w:r w:rsidR="00777239" w:rsidRPr="00777239">
        <w:rPr>
          <w:i/>
          <w:noProof/>
          <w:lang w:val="fr-FR"/>
        </w:rPr>
        <w:t>e-X</w:t>
      </w:r>
      <w:r w:rsidR="000C690E">
        <w:rPr>
          <w:i/>
          <w:noProof/>
          <w:lang w:val="fr-FR"/>
        </w:rPr>
        <w:t>VIII</w:t>
      </w:r>
      <w:r w:rsidR="00777239" w:rsidRPr="00777239">
        <w:rPr>
          <w:i/>
          <w:noProof/>
          <w:lang w:val="fr-FR"/>
        </w:rPr>
        <w:t>e Siè</w:t>
      </w:r>
      <w:r w:rsidR="000C690E">
        <w:rPr>
          <w:i/>
          <w:noProof/>
          <w:lang w:val="fr-FR"/>
        </w:rPr>
        <w:t>c</w:t>
      </w:r>
      <w:r w:rsidR="00777239" w:rsidRPr="00777239">
        <w:rPr>
          <w:i/>
          <w:noProof/>
          <w:lang w:val="fr-FR"/>
        </w:rPr>
        <w:t>les</w:t>
      </w:r>
      <w:r w:rsidR="00777239">
        <w:rPr>
          <w:noProof/>
          <w:lang w:val="fr-FR"/>
        </w:rPr>
        <w:t>, 244-51.</w:t>
      </w:r>
    </w:p>
  </w:footnote>
  <w:footnote w:id="13">
    <w:p w14:paraId="494FD6C3" w14:textId="6EC31473" w:rsidR="002572D4" w:rsidRPr="008E24BE" w:rsidRDefault="002572D4">
      <w:pPr>
        <w:pStyle w:val="FootnoteText"/>
        <w:rPr>
          <w:lang w:val="fr-FR"/>
        </w:rPr>
      </w:pPr>
      <w:r>
        <w:rPr>
          <w:rStyle w:val="FootnoteReference"/>
        </w:rPr>
        <w:footnoteRef/>
      </w:r>
      <w:r w:rsidRPr="008E24BE">
        <w:rPr>
          <w:lang w:val="fr-FR"/>
        </w:rPr>
        <w:t xml:space="preserve"> </w:t>
      </w:r>
      <w:r w:rsidR="002D6149" w:rsidRPr="008E24BE">
        <w:rPr>
          <w:noProof/>
          <w:lang w:val="fr-FR"/>
        </w:rPr>
        <w:t>Ibid., 248-9.</w:t>
      </w:r>
    </w:p>
  </w:footnote>
  <w:footnote w:id="14">
    <w:p w14:paraId="4A5E4143" w14:textId="56F91EBB" w:rsidR="00F30A7D" w:rsidRPr="008E24BE" w:rsidRDefault="00F30A7D">
      <w:pPr>
        <w:pStyle w:val="FootnoteText"/>
        <w:rPr>
          <w:lang w:val="fr-FR"/>
        </w:rPr>
      </w:pPr>
      <w:r>
        <w:rPr>
          <w:rStyle w:val="FootnoteReference"/>
        </w:rPr>
        <w:footnoteRef/>
      </w:r>
      <w:r w:rsidRPr="008E24BE">
        <w:rPr>
          <w:lang w:val="fr-FR"/>
        </w:rPr>
        <w:t xml:space="preserve"> </w:t>
      </w:r>
      <w:r w:rsidR="00A5370C" w:rsidRPr="008E24BE">
        <w:rPr>
          <w:noProof/>
          <w:lang w:val="fr-FR"/>
        </w:rPr>
        <w:t>Ibid., 114-15.</w:t>
      </w:r>
    </w:p>
  </w:footnote>
  <w:footnote w:id="15">
    <w:p w14:paraId="512BBC4E" w14:textId="77777777" w:rsidR="00105DE5" w:rsidRPr="008E24BE" w:rsidRDefault="00105DE5" w:rsidP="00105DE5">
      <w:pPr>
        <w:pStyle w:val="FootnoteText"/>
        <w:rPr>
          <w:lang w:val="fr-FR"/>
        </w:rPr>
      </w:pPr>
      <w:r>
        <w:rPr>
          <w:rStyle w:val="FootnoteReference"/>
        </w:rPr>
        <w:footnoteRef/>
      </w:r>
      <w:r w:rsidRPr="008E24BE">
        <w:rPr>
          <w:lang w:val="fr-FR"/>
        </w:rPr>
        <w:t xml:space="preserve"> </w:t>
      </w:r>
      <w:r w:rsidRPr="008E24BE">
        <w:rPr>
          <w:noProof/>
          <w:lang w:val="fr-FR"/>
        </w:rPr>
        <w:t>Ibid., 252.</w:t>
      </w:r>
    </w:p>
  </w:footnote>
  <w:footnote w:id="16">
    <w:p w14:paraId="6E6FC989" w14:textId="580686B5" w:rsidR="001737DE" w:rsidRPr="008E24BE" w:rsidRDefault="001737DE" w:rsidP="001737DE">
      <w:pPr>
        <w:pStyle w:val="FootnoteText"/>
        <w:rPr>
          <w:lang w:val="fr-FR"/>
        </w:rPr>
      </w:pPr>
      <w:r>
        <w:rPr>
          <w:rStyle w:val="FootnoteReference"/>
        </w:rPr>
        <w:footnoteRef/>
      </w:r>
      <w:r w:rsidRPr="008E24BE">
        <w:rPr>
          <w:lang w:val="fr-FR"/>
        </w:rPr>
        <w:t xml:space="preserve"> </w:t>
      </w:r>
      <w:r w:rsidRPr="008E24BE">
        <w:rPr>
          <w:noProof/>
          <w:lang w:val="fr-FR"/>
        </w:rPr>
        <w:t xml:space="preserve">Alan James, "Voyage </w:t>
      </w:r>
      <w:r w:rsidR="00FE4599">
        <w:rPr>
          <w:noProof/>
          <w:lang w:val="fr-FR"/>
        </w:rPr>
        <w:t>e</w:t>
      </w:r>
      <w:r w:rsidRPr="008E24BE">
        <w:rPr>
          <w:noProof/>
          <w:lang w:val="fr-FR"/>
        </w:rPr>
        <w:t xml:space="preserve">t </w:t>
      </w:r>
      <w:r w:rsidR="00960076">
        <w:rPr>
          <w:noProof/>
          <w:lang w:val="fr-FR"/>
        </w:rPr>
        <w:t>i</w:t>
      </w:r>
      <w:r w:rsidRPr="008E24BE">
        <w:rPr>
          <w:noProof/>
          <w:lang w:val="fr-FR"/>
        </w:rPr>
        <w:t xml:space="preserve">nspection </w:t>
      </w:r>
      <w:r w:rsidR="00960076">
        <w:rPr>
          <w:noProof/>
          <w:lang w:val="fr-FR"/>
        </w:rPr>
        <w:t>m</w:t>
      </w:r>
      <w:r w:rsidRPr="008E24BE">
        <w:rPr>
          <w:noProof/>
          <w:lang w:val="fr-FR"/>
        </w:rPr>
        <w:t xml:space="preserve">aritime </w:t>
      </w:r>
      <w:r w:rsidR="00FE4599">
        <w:rPr>
          <w:noProof/>
          <w:lang w:val="fr-FR"/>
        </w:rPr>
        <w:t>d</w:t>
      </w:r>
      <w:r w:rsidRPr="008E24BE">
        <w:rPr>
          <w:noProof/>
          <w:lang w:val="fr-FR"/>
        </w:rPr>
        <w:t xml:space="preserve">e M. D'infreville </w:t>
      </w:r>
      <w:r w:rsidR="00FE4599">
        <w:rPr>
          <w:noProof/>
          <w:lang w:val="fr-FR"/>
        </w:rPr>
        <w:t>s</w:t>
      </w:r>
      <w:r w:rsidRPr="008E24BE">
        <w:rPr>
          <w:noProof/>
          <w:lang w:val="fr-FR"/>
        </w:rPr>
        <w:t xml:space="preserve">ur </w:t>
      </w:r>
      <w:r w:rsidR="00FE4599">
        <w:rPr>
          <w:noProof/>
          <w:lang w:val="fr-FR"/>
        </w:rPr>
        <w:t>l</w:t>
      </w:r>
      <w:r w:rsidRPr="008E24BE">
        <w:rPr>
          <w:noProof/>
          <w:lang w:val="fr-FR"/>
        </w:rPr>
        <w:t xml:space="preserve">es </w:t>
      </w:r>
      <w:r w:rsidR="00960076">
        <w:rPr>
          <w:noProof/>
          <w:lang w:val="fr-FR"/>
        </w:rPr>
        <w:t>c</w:t>
      </w:r>
      <w:r w:rsidRPr="008E24BE">
        <w:rPr>
          <w:noProof/>
          <w:lang w:val="fr-FR"/>
        </w:rPr>
        <w:t xml:space="preserve">ôtes </w:t>
      </w:r>
      <w:r w:rsidR="00960076">
        <w:rPr>
          <w:noProof/>
          <w:lang w:val="fr-FR"/>
        </w:rPr>
        <w:t>f</w:t>
      </w:r>
      <w:r w:rsidRPr="008E24BE">
        <w:rPr>
          <w:noProof/>
          <w:lang w:val="fr-FR"/>
        </w:rPr>
        <w:t xml:space="preserve">rançaises </w:t>
      </w:r>
      <w:r w:rsidR="00960076">
        <w:rPr>
          <w:noProof/>
          <w:lang w:val="fr-FR"/>
        </w:rPr>
        <w:t>d</w:t>
      </w:r>
      <w:r w:rsidRPr="008E24BE">
        <w:rPr>
          <w:noProof/>
          <w:lang w:val="fr-FR"/>
        </w:rPr>
        <w:t xml:space="preserve">e </w:t>
      </w:r>
      <w:r w:rsidR="00960076">
        <w:rPr>
          <w:noProof/>
          <w:lang w:val="fr-FR"/>
        </w:rPr>
        <w:t>l</w:t>
      </w:r>
      <w:r w:rsidRPr="008E24BE">
        <w:rPr>
          <w:noProof/>
          <w:lang w:val="fr-FR"/>
        </w:rPr>
        <w:t xml:space="preserve">'océan, 1631," </w:t>
      </w:r>
      <w:r w:rsidRPr="008E24BE">
        <w:rPr>
          <w:i/>
          <w:noProof/>
          <w:lang w:val="fr-FR"/>
        </w:rPr>
        <w:t>French History</w:t>
      </w:r>
      <w:r w:rsidRPr="008E24BE">
        <w:rPr>
          <w:noProof/>
          <w:lang w:val="fr-FR"/>
        </w:rPr>
        <w:t xml:space="preserve"> 15, no. 4 (2001).</w:t>
      </w:r>
    </w:p>
  </w:footnote>
  <w:footnote w:id="17">
    <w:p w14:paraId="62BF6792" w14:textId="5493F61E" w:rsidR="00C149A7" w:rsidRPr="007561F2" w:rsidRDefault="00C149A7" w:rsidP="00C149A7">
      <w:pPr>
        <w:pStyle w:val="FootnoteText"/>
      </w:pPr>
      <w:r w:rsidRPr="00390040">
        <w:rPr>
          <w:rStyle w:val="FootnoteReference"/>
        </w:rPr>
        <w:footnoteRef/>
      </w:r>
      <w:r w:rsidRPr="00390040">
        <w:rPr>
          <w:lang w:val="fr-FR"/>
        </w:rPr>
        <w:t xml:space="preserve"> </w:t>
      </w:r>
      <w:r w:rsidR="00A46230" w:rsidRPr="00390040">
        <w:rPr>
          <w:lang w:val="fr-FR"/>
        </w:rPr>
        <w:t xml:space="preserve">‘Ces espèces de petites nations-là font la preuve de la civilisation.  Aimons-les, et vénérons-les.  Ces microcosmes reflètent en petit, dans toutes ses phases, la grande formation humaine.  Jersey, Guernesey, Aurigny ; anciens repaires, ateliers à présent.  Anciens écueils, ports maintenant’.  </w:t>
      </w:r>
      <w:r w:rsidRPr="007561F2">
        <w:rPr>
          <w:noProof/>
        </w:rPr>
        <w:t xml:space="preserve">Hugo, "L'archipel </w:t>
      </w:r>
      <w:r w:rsidR="007B590C" w:rsidRPr="007561F2">
        <w:rPr>
          <w:noProof/>
        </w:rPr>
        <w:t>d</w:t>
      </w:r>
      <w:r w:rsidRPr="007561F2">
        <w:rPr>
          <w:noProof/>
        </w:rPr>
        <w:t xml:space="preserve">e </w:t>
      </w:r>
      <w:r w:rsidR="007B590C" w:rsidRPr="007561F2">
        <w:rPr>
          <w:noProof/>
        </w:rPr>
        <w:t>l</w:t>
      </w:r>
      <w:r w:rsidRPr="007561F2">
        <w:rPr>
          <w:noProof/>
        </w:rPr>
        <w:t xml:space="preserve">a </w:t>
      </w:r>
      <w:r w:rsidR="005B112C" w:rsidRPr="007561F2">
        <w:rPr>
          <w:noProof/>
        </w:rPr>
        <w:t>m</w:t>
      </w:r>
      <w:r w:rsidRPr="007561F2">
        <w:rPr>
          <w:noProof/>
        </w:rPr>
        <w:t>er," 8</w:t>
      </w:r>
      <w:r w:rsidR="00DA27EB" w:rsidRPr="007561F2">
        <w:rPr>
          <w:noProof/>
        </w:rPr>
        <w:t>6</w:t>
      </w:r>
      <w:r w:rsidRPr="007561F2">
        <w:rPr>
          <w:noProof/>
        </w:rPr>
        <w:t>.</w:t>
      </w:r>
    </w:p>
  </w:footnote>
  <w:footnote w:id="18">
    <w:p w14:paraId="6B303DFD" w14:textId="3198B145" w:rsidR="00B24A29" w:rsidRPr="00390040" w:rsidRDefault="00B24A29">
      <w:pPr>
        <w:pStyle w:val="FootnoteText"/>
        <w:rPr>
          <w:sz w:val="22"/>
          <w:szCs w:val="22"/>
        </w:rPr>
      </w:pPr>
      <w:r w:rsidRPr="00390040">
        <w:rPr>
          <w:rStyle w:val="FootnoteReference"/>
        </w:rPr>
        <w:footnoteRef/>
      </w:r>
      <w:r w:rsidRPr="00390040">
        <w:t xml:space="preserve"> </w:t>
      </w:r>
      <w:r w:rsidRPr="00390040">
        <w:rPr>
          <w:noProof/>
        </w:rPr>
        <w:t xml:space="preserve">On the vibrant activity and reach of the Guernsey merchants, see Gregory Stevens Cox, </w:t>
      </w:r>
      <w:r w:rsidRPr="00390040">
        <w:rPr>
          <w:i/>
          <w:noProof/>
        </w:rPr>
        <w:t>The Guernsey Merchants and Their World in the Georgian Era</w:t>
      </w:r>
      <w:r w:rsidRPr="00390040">
        <w:rPr>
          <w:noProof/>
        </w:rPr>
        <w:t xml:space="preserve"> (Guernsey: Toucan Press,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epats28pezebeattn5sevb0fzrazez9v0r&quot;&gt;My EndNote Library&lt;record-ids&gt;&lt;item&gt;537&lt;/item&gt;&lt;item&gt;3084&lt;/item&gt;&lt;item&gt;3140&lt;/item&gt;&lt;item&gt;3154&lt;/item&gt;&lt;item&gt;3155&lt;/item&gt;&lt;item&gt;3163&lt;/item&gt;&lt;item&gt;3164&lt;/item&gt;&lt;item&gt;3165&lt;/item&gt;&lt;item&gt;3166&lt;/item&gt;&lt;item&gt;3167&lt;/item&gt;&lt;item&gt;3191&lt;/item&gt;&lt;/record-ids&gt;&lt;/item&gt;&lt;/Libraries&gt;"/>
  </w:docVars>
  <w:rsids>
    <w:rsidRoot w:val="00CC0F39"/>
    <w:rsid w:val="0000019A"/>
    <w:rsid w:val="00000C4E"/>
    <w:rsid w:val="00001229"/>
    <w:rsid w:val="0000131B"/>
    <w:rsid w:val="0000133E"/>
    <w:rsid w:val="00001392"/>
    <w:rsid w:val="000019C4"/>
    <w:rsid w:val="00002C64"/>
    <w:rsid w:val="00002DE3"/>
    <w:rsid w:val="000031F5"/>
    <w:rsid w:val="0000346A"/>
    <w:rsid w:val="000039A3"/>
    <w:rsid w:val="00003BA6"/>
    <w:rsid w:val="00003D15"/>
    <w:rsid w:val="000053AC"/>
    <w:rsid w:val="00006104"/>
    <w:rsid w:val="00006491"/>
    <w:rsid w:val="000066C1"/>
    <w:rsid w:val="0000686F"/>
    <w:rsid w:val="00006B6C"/>
    <w:rsid w:val="00007032"/>
    <w:rsid w:val="000070B4"/>
    <w:rsid w:val="0000727B"/>
    <w:rsid w:val="00007D05"/>
    <w:rsid w:val="00010177"/>
    <w:rsid w:val="0001077F"/>
    <w:rsid w:val="00010BFD"/>
    <w:rsid w:val="00011022"/>
    <w:rsid w:val="000118CA"/>
    <w:rsid w:val="00011E58"/>
    <w:rsid w:val="00012F69"/>
    <w:rsid w:val="00013305"/>
    <w:rsid w:val="000133F8"/>
    <w:rsid w:val="00013473"/>
    <w:rsid w:val="00013766"/>
    <w:rsid w:val="00014223"/>
    <w:rsid w:val="000143E9"/>
    <w:rsid w:val="00014748"/>
    <w:rsid w:val="000150AC"/>
    <w:rsid w:val="000152AE"/>
    <w:rsid w:val="000155DD"/>
    <w:rsid w:val="0001576A"/>
    <w:rsid w:val="00015869"/>
    <w:rsid w:val="000158A7"/>
    <w:rsid w:val="00016183"/>
    <w:rsid w:val="000164FF"/>
    <w:rsid w:val="0001682F"/>
    <w:rsid w:val="00016E4F"/>
    <w:rsid w:val="000174F0"/>
    <w:rsid w:val="00017FCC"/>
    <w:rsid w:val="000212DB"/>
    <w:rsid w:val="0002229C"/>
    <w:rsid w:val="000228AB"/>
    <w:rsid w:val="00022EC5"/>
    <w:rsid w:val="00022F9B"/>
    <w:rsid w:val="0002312A"/>
    <w:rsid w:val="000237BD"/>
    <w:rsid w:val="00023932"/>
    <w:rsid w:val="00023A82"/>
    <w:rsid w:val="00023B8B"/>
    <w:rsid w:val="000248D1"/>
    <w:rsid w:val="00024912"/>
    <w:rsid w:val="00024B99"/>
    <w:rsid w:val="00024DFA"/>
    <w:rsid w:val="00024E29"/>
    <w:rsid w:val="00024FE5"/>
    <w:rsid w:val="00025588"/>
    <w:rsid w:val="00025846"/>
    <w:rsid w:val="000265D9"/>
    <w:rsid w:val="00026FE3"/>
    <w:rsid w:val="00027333"/>
    <w:rsid w:val="0002775D"/>
    <w:rsid w:val="00027D66"/>
    <w:rsid w:val="0003049A"/>
    <w:rsid w:val="000307C7"/>
    <w:rsid w:val="00030EE9"/>
    <w:rsid w:val="0003115A"/>
    <w:rsid w:val="00031958"/>
    <w:rsid w:val="00031D75"/>
    <w:rsid w:val="00031F39"/>
    <w:rsid w:val="00032945"/>
    <w:rsid w:val="00032EF2"/>
    <w:rsid w:val="00033911"/>
    <w:rsid w:val="00034271"/>
    <w:rsid w:val="000343F8"/>
    <w:rsid w:val="00034C3D"/>
    <w:rsid w:val="00034F0F"/>
    <w:rsid w:val="000353D3"/>
    <w:rsid w:val="0003541E"/>
    <w:rsid w:val="00035DD5"/>
    <w:rsid w:val="000368B9"/>
    <w:rsid w:val="00036D13"/>
    <w:rsid w:val="00036FAE"/>
    <w:rsid w:val="00036FDB"/>
    <w:rsid w:val="000371FC"/>
    <w:rsid w:val="00037940"/>
    <w:rsid w:val="00037D76"/>
    <w:rsid w:val="00040B2C"/>
    <w:rsid w:val="00040B97"/>
    <w:rsid w:val="0004127F"/>
    <w:rsid w:val="00041D7F"/>
    <w:rsid w:val="00041DE2"/>
    <w:rsid w:val="0004207D"/>
    <w:rsid w:val="00042209"/>
    <w:rsid w:val="0004305C"/>
    <w:rsid w:val="000437A6"/>
    <w:rsid w:val="00044AB9"/>
    <w:rsid w:val="00044F71"/>
    <w:rsid w:val="000459DC"/>
    <w:rsid w:val="00046D7E"/>
    <w:rsid w:val="00046E01"/>
    <w:rsid w:val="00046EC8"/>
    <w:rsid w:val="0004710B"/>
    <w:rsid w:val="00047204"/>
    <w:rsid w:val="00047611"/>
    <w:rsid w:val="00050052"/>
    <w:rsid w:val="00050674"/>
    <w:rsid w:val="00050709"/>
    <w:rsid w:val="00050C5E"/>
    <w:rsid w:val="00050CD8"/>
    <w:rsid w:val="00050EA9"/>
    <w:rsid w:val="00051477"/>
    <w:rsid w:val="00051D03"/>
    <w:rsid w:val="00051EE3"/>
    <w:rsid w:val="00053CEA"/>
    <w:rsid w:val="00053FBB"/>
    <w:rsid w:val="00054351"/>
    <w:rsid w:val="00054D6E"/>
    <w:rsid w:val="00055321"/>
    <w:rsid w:val="000553A0"/>
    <w:rsid w:val="0005542B"/>
    <w:rsid w:val="00055DCD"/>
    <w:rsid w:val="0005701C"/>
    <w:rsid w:val="00057598"/>
    <w:rsid w:val="000608A2"/>
    <w:rsid w:val="0006091A"/>
    <w:rsid w:val="000609BA"/>
    <w:rsid w:val="000609F0"/>
    <w:rsid w:val="00061AFC"/>
    <w:rsid w:val="00061CE8"/>
    <w:rsid w:val="00062978"/>
    <w:rsid w:val="00062A0E"/>
    <w:rsid w:val="0006311A"/>
    <w:rsid w:val="00063348"/>
    <w:rsid w:val="000635C8"/>
    <w:rsid w:val="00063E75"/>
    <w:rsid w:val="00063EA6"/>
    <w:rsid w:val="000647EB"/>
    <w:rsid w:val="00064E06"/>
    <w:rsid w:val="0006500F"/>
    <w:rsid w:val="00065FFC"/>
    <w:rsid w:val="00066E6C"/>
    <w:rsid w:val="000671A0"/>
    <w:rsid w:val="000671C3"/>
    <w:rsid w:val="00067D97"/>
    <w:rsid w:val="00067E1B"/>
    <w:rsid w:val="00070017"/>
    <w:rsid w:val="0007030A"/>
    <w:rsid w:val="000707E3"/>
    <w:rsid w:val="000714BC"/>
    <w:rsid w:val="0007159C"/>
    <w:rsid w:val="000720DD"/>
    <w:rsid w:val="00072320"/>
    <w:rsid w:val="00072E18"/>
    <w:rsid w:val="00073D4E"/>
    <w:rsid w:val="0007520D"/>
    <w:rsid w:val="00075507"/>
    <w:rsid w:val="00075A5F"/>
    <w:rsid w:val="000762B3"/>
    <w:rsid w:val="00076604"/>
    <w:rsid w:val="000769B1"/>
    <w:rsid w:val="00077620"/>
    <w:rsid w:val="00077901"/>
    <w:rsid w:val="00080542"/>
    <w:rsid w:val="00080D45"/>
    <w:rsid w:val="00081823"/>
    <w:rsid w:val="00081BA5"/>
    <w:rsid w:val="00081CB5"/>
    <w:rsid w:val="00081EC1"/>
    <w:rsid w:val="000825A4"/>
    <w:rsid w:val="000826CD"/>
    <w:rsid w:val="000828EB"/>
    <w:rsid w:val="00082F38"/>
    <w:rsid w:val="00083285"/>
    <w:rsid w:val="00083BB1"/>
    <w:rsid w:val="00083F2B"/>
    <w:rsid w:val="00084151"/>
    <w:rsid w:val="000847D2"/>
    <w:rsid w:val="000848EB"/>
    <w:rsid w:val="00084CAD"/>
    <w:rsid w:val="000851C7"/>
    <w:rsid w:val="000854DD"/>
    <w:rsid w:val="00087235"/>
    <w:rsid w:val="00087300"/>
    <w:rsid w:val="000876B1"/>
    <w:rsid w:val="000900FC"/>
    <w:rsid w:val="00091925"/>
    <w:rsid w:val="00092141"/>
    <w:rsid w:val="0009231C"/>
    <w:rsid w:val="000930A1"/>
    <w:rsid w:val="00093A8A"/>
    <w:rsid w:val="00093B1A"/>
    <w:rsid w:val="00094B27"/>
    <w:rsid w:val="000950EF"/>
    <w:rsid w:val="0009602F"/>
    <w:rsid w:val="000963A6"/>
    <w:rsid w:val="000967C5"/>
    <w:rsid w:val="00096AA5"/>
    <w:rsid w:val="00096BBD"/>
    <w:rsid w:val="00097028"/>
    <w:rsid w:val="000978BD"/>
    <w:rsid w:val="00097DFA"/>
    <w:rsid w:val="000A0498"/>
    <w:rsid w:val="000A1076"/>
    <w:rsid w:val="000A11EE"/>
    <w:rsid w:val="000A1373"/>
    <w:rsid w:val="000A1F15"/>
    <w:rsid w:val="000A2802"/>
    <w:rsid w:val="000A3146"/>
    <w:rsid w:val="000A376A"/>
    <w:rsid w:val="000A377E"/>
    <w:rsid w:val="000A3A38"/>
    <w:rsid w:val="000A3EB5"/>
    <w:rsid w:val="000A4F14"/>
    <w:rsid w:val="000A56AC"/>
    <w:rsid w:val="000A5DC5"/>
    <w:rsid w:val="000A5F04"/>
    <w:rsid w:val="000A60BF"/>
    <w:rsid w:val="000A6595"/>
    <w:rsid w:val="000A67F7"/>
    <w:rsid w:val="000A6911"/>
    <w:rsid w:val="000A754F"/>
    <w:rsid w:val="000A7727"/>
    <w:rsid w:val="000A7A24"/>
    <w:rsid w:val="000B0462"/>
    <w:rsid w:val="000B0B75"/>
    <w:rsid w:val="000B13B8"/>
    <w:rsid w:val="000B1C81"/>
    <w:rsid w:val="000B3D19"/>
    <w:rsid w:val="000B3E00"/>
    <w:rsid w:val="000B4A63"/>
    <w:rsid w:val="000B5EF6"/>
    <w:rsid w:val="000B620D"/>
    <w:rsid w:val="000B6408"/>
    <w:rsid w:val="000B64D0"/>
    <w:rsid w:val="000B78F4"/>
    <w:rsid w:val="000B7C65"/>
    <w:rsid w:val="000C0178"/>
    <w:rsid w:val="000C0648"/>
    <w:rsid w:val="000C0B0F"/>
    <w:rsid w:val="000C0BEA"/>
    <w:rsid w:val="000C19C8"/>
    <w:rsid w:val="000C2622"/>
    <w:rsid w:val="000C2EF7"/>
    <w:rsid w:val="000C30AA"/>
    <w:rsid w:val="000C3595"/>
    <w:rsid w:val="000C3B94"/>
    <w:rsid w:val="000C41DB"/>
    <w:rsid w:val="000C487B"/>
    <w:rsid w:val="000C488E"/>
    <w:rsid w:val="000C48D0"/>
    <w:rsid w:val="000C4A5F"/>
    <w:rsid w:val="000C4C2C"/>
    <w:rsid w:val="000C4C4C"/>
    <w:rsid w:val="000C4EA8"/>
    <w:rsid w:val="000C5E4F"/>
    <w:rsid w:val="000C625B"/>
    <w:rsid w:val="000C6519"/>
    <w:rsid w:val="000C690E"/>
    <w:rsid w:val="000C6961"/>
    <w:rsid w:val="000C6BA8"/>
    <w:rsid w:val="000C705C"/>
    <w:rsid w:val="000C768E"/>
    <w:rsid w:val="000C7CDB"/>
    <w:rsid w:val="000D0869"/>
    <w:rsid w:val="000D1862"/>
    <w:rsid w:val="000D1BB7"/>
    <w:rsid w:val="000D1DC1"/>
    <w:rsid w:val="000D1F28"/>
    <w:rsid w:val="000D26CC"/>
    <w:rsid w:val="000D26FC"/>
    <w:rsid w:val="000D27FD"/>
    <w:rsid w:val="000D2D7F"/>
    <w:rsid w:val="000D2F60"/>
    <w:rsid w:val="000D31BE"/>
    <w:rsid w:val="000D3DF7"/>
    <w:rsid w:val="000D4CD5"/>
    <w:rsid w:val="000D4D8C"/>
    <w:rsid w:val="000D60A7"/>
    <w:rsid w:val="000D675B"/>
    <w:rsid w:val="000D686E"/>
    <w:rsid w:val="000D7603"/>
    <w:rsid w:val="000D76A7"/>
    <w:rsid w:val="000D773B"/>
    <w:rsid w:val="000E06D3"/>
    <w:rsid w:val="000E07C4"/>
    <w:rsid w:val="000E204B"/>
    <w:rsid w:val="000E27B9"/>
    <w:rsid w:val="000E2C90"/>
    <w:rsid w:val="000E3194"/>
    <w:rsid w:val="000E3B1D"/>
    <w:rsid w:val="000E3C16"/>
    <w:rsid w:val="000E3F0A"/>
    <w:rsid w:val="000E4BE9"/>
    <w:rsid w:val="000E4C48"/>
    <w:rsid w:val="000E4E2A"/>
    <w:rsid w:val="000E52B1"/>
    <w:rsid w:val="000E5A29"/>
    <w:rsid w:val="000E5A9D"/>
    <w:rsid w:val="000E6343"/>
    <w:rsid w:val="000E63FB"/>
    <w:rsid w:val="000E6B6D"/>
    <w:rsid w:val="000E7046"/>
    <w:rsid w:val="000E7746"/>
    <w:rsid w:val="000E7B1A"/>
    <w:rsid w:val="000E7C63"/>
    <w:rsid w:val="000F0626"/>
    <w:rsid w:val="000F0881"/>
    <w:rsid w:val="000F08AF"/>
    <w:rsid w:val="000F0FCA"/>
    <w:rsid w:val="000F264F"/>
    <w:rsid w:val="000F2A26"/>
    <w:rsid w:val="000F2B83"/>
    <w:rsid w:val="000F2C77"/>
    <w:rsid w:val="000F2F32"/>
    <w:rsid w:val="000F38CF"/>
    <w:rsid w:val="000F391C"/>
    <w:rsid w:val="000F3BD7"/>
    <w:rsid w:val="000F3D81"/>
    <w:rsid w:val="000F4A2E"/>
    <w:rsid w:val="000F4AE0"/>
    <w:rsid w:val="000F4F2F"/>
    <w:rsid w:val="000F5254"/>
    <w:rsid w:val="000F5512"/>
    <w:rsid w:val="000F5ED9"/>
    <w:rsid w:val="000F6B5C"/>
    <w:rsid w:val="000F70B1"/>
    <w:rsid w:val="000F752C"/>
    <w:rsid w:val="000F7B37"/>
    <w:rsid w:val="000F7F7B"/>
    <w:rsid w:val="00100D94"/>
    <w:rsid w:val="001014C9"/>
    <w:rsid w:val="00101845"/>
    <w:rsid w:val="00103523"/>
    <w:rsid w:val="001036D6"/>
    <w:rsid w:val="001037E5"/>
    <w:rsid w:val="001044AF"/>
    <w:rsid w:val="00104F76"/>
    <w:rsid w:val="001057CB"/>
    <w:rsid w:val="00105AFE"/>
    <w:rsid w:val="00105DE5"/>
    <w:rsid w:val="00106B70"/>
    <w:rsid w:val="0011006B"/>
    <w:rsid w:val="00111233"/>
    <w:rsid w:val="0011156B"/>
    <w:rsid w:val="001122FB"/>
    <w:rsid w:val="0011297D"/>
    <w:rsid w:val="001129F3"/>
    <w:rsid w:val="00112E92"/>
    <w:rsid w:val="00113665"/>
    <w:rsid w:val="001138A0"/>
    <w:rsid w:val="00114C61"/>
    <w:rsid w:val="00114FB1"/>
    <w:rsid w:val="001155C8"/>
    <w:rsid w:val="00115C13"/>
    <w:rsid w:val="00115D2D"/>
    <w:rsid w:val="0011617A"/>
    <w:rsid w:val="00117C09"/>
    <w:rsid w:val="00117C7B"/>
    <w:rsid w:val="00117FF9"/>
    <w:rsid w:val="001200F8"/>
    <w:rsid w:val="00120F46"/>
    <w:rsid w:val="00121801"/>
    <w:rsid w:val="00121E4B"/>
    <w:rsid w:val="001228EB"/>
    <w:rsid w:val="00122D9F"/>
    <w:rsid w:val="001233C4"/>
    <w:rsid w:val="00123A74"/>
    <w:rsid w:val="00123AB5"/>
    <w:rsid w:val="00123DD2"/>
    <w:rsid w:val="001246E8"/>
    <w:rsid w:val="00124988"/>
    <w:rsid w:val="001256CC"/>
    <w:rsid w:val="00125AEF"/>
    <w:rsid w:val="00125F81"/>
    <w:rsid w:val="00126252"/>
    <w:rsid w:val="001274CB"/>
    <w:rsid w:val="00127678"/>
    <w:rsid w:val="0013069D"/>
    <w:rsid w:val="00130EED"/>
    <w:rsid w:val="00130FAE"/>
    <w:rsid w:val="00131CAC"/>
    <w:rsid w:val="00132406"/>
    <w:rsid w:val="00132A76"/>
    <w:rsid w:val="001337BE"/>
    <w:rsid w:val="00133C13"/>
    <w:rsid w:val="00133C70"/>
    <w:rsid w:val="001346DC"/>
    <w:rsid w:val="00134910"/>
    <w:rsid w:val="00134CB4"/>
    <w:rsid w:val="0013508E"/>
    <w:rsid w:val="00135993"/>
    <w:rsid w:val="00135A3E"/>
    <w:rsid w:val="00135A77"/>
    <w:rsid w:val="00135B45"/>
    <w:rsid w:val="00135BB4"/>
    <w:rsid w:val="00136556"/>
    <w:rsid w:val="00137056"/>
    <w:rsid w:val="00137A42"/>
    <w:rsid w:val="00140F1E"/>
    <w:rsid w:val="001417C5"/>
    <w:rsid w:val="00141DBD"/>
    <w:rsid w:val="001425F6"/>
    <w:rsid w:val="00142629"/>
    <w:rsid w:val="00142948"/>
    <w:rsid w:val="0014326F"/>
    <w:rsid w:val="00143302"/>
    <w:rsid w:val="00143D46"/>
    <w:rsid w:val="0014479A"/>
    <w:rsid w:val="00144AA0"/>
    <w:rsid w:val="00144E6F"/>
    <w:rsid w:val="001452CE"/>
    <w:rsid w:val="00145750"/>
    <w:rsid w:val="00146003"/>
    <w:rsid w:val="001464E5"/>
    <w:rsid w:val="00146881"/>
    <w:rsid w:val="00146BB0"/>
    <w:rsid w:val="0014739B"/>
    <w:rsid w:val="00147C74"/>
    <w:rsid w:val="00147CAC"/>
    <w:rsid w:val="00147DAE"/>
    <w:rsid w:val="00150425"/>
    <w:rsid w:val="001504B9"/>
    <w:rsid w:val="00150F74"/>
    <w:rsid w:val="00151DEE"/>
    <w:rsid w:val="00153171"/>
    <w:rsid w:val="00153234"/>
    <w:rsid w:val="00153738"/>
    <w:rsid w:val="00153E7A"/>
    <w:rsid w:val="001547D4"/>
    <w:rsid w:val="00154A3C"/>
    <w:rsid w:val="00154A97"/>
    <w:rsid w:val="00154B3E"/>
    <w:rsid w:val="001556D7"/>
    <w:rsid w:val="00155902"/>
    <w:rsid w:val="00155962"/>
    <w:rsid w:val="00155C01"/>
    <w:rsid w:val="00156891"/>
    <w:rsid w:val="001569E8"/>
    <w:rsid w:val="0015708D"/>
    <w:rsid w:val="001576CF"/>
    <w:rsid w:val="00157931"/>
    <w:rsid w:val="00157C08"/>
    <w:rsid w:val="0016038D"/>
    <w:rsid w:val="0016055B"/>
    <w:rsid w:val="00160EFB"/>
    <w:rsid w:val="001612AA"/>
    <w:rsid w:val="001617CD"/>
    <w:rsid w:val="00163671"/>
    <w:rsid w:val="00164679"/>
    <w:rsid w:val="00164A69"/>
    <w:rsid w:val="00164CCB"/>
    <w:rsid w:val="00164E51"/>
    <w:rsid w:val="00165388"/>
    <w:rsid w:val="00165DAB"/>
    <w:rsid w:val="0016718D"/>
    <w:rsid w:val="001671AF"/>
    <w:rsid w:val="00167A39"/>
    <w:rsid w:val="0017052E"/>
    <w:rsid w:val="00170A75"/>
    <w:rsid w:val="00170D3E"/>
    <w:rsid w:val="00170E34"/>
    <w:rsid w:val="00172740"/>
    <w:rsid w:val="00172DCD"/>
    <w:rsid w:val="00173700"/>
    <w:rsid w:val="001737DE"/>
    <w:rsid w:val="00173C2F"/>
    <w:rsid w:val="00173CC2"/>
    <w:rsid w:val="00173E0E"/>
    <w:rsid w:val="00174278"/>
    <w:rsid w:val="001742FF"/>
    <w:rsid w:val="00175734"/>
    <w:rsid w:val="00175975"/>
    <w:rsid w:val="00175B29"/>
    <w:rsid w:val="00176FCA"/>
    <w:rsid w:val="00177184"/>
    <w:rsid w:val="001772AA"/>
    <w:rsid w:val="0017733F"/>
    <w:rsid w:val="0017785A"/>
    <w:rsid w:val="00177A93"/>
    <w:rsid w:val="001804BF"/>
    <w:rsid w:val="00181ABE"/>
    <w:rsid w:val="00181C64"/>
    <w:rsid w:val="001824EC"/>
    <w:rsid w:val="00182713"/>
    <w:rsid w:val="001827C1"/>
    <w:rsid w:val="0018295C"/>
    <w:rsid w:val="00182EBC"/>
    <w:rsid w:val="00183ACD"/>
    <w:rsid w:val="001845FD"/>
    <w:rsid w:val="001855C6"/>
    <w:rsid w:val="00185F3D"/>
    <w:rsid w:val="001865B5"/>
    <w:rsid w:val="00186730"/>
    <w:rsid w:val="00186CCE"/>
    <w:rsid w:val="00186D0B"/>
    <w:rsid w:val="00186E56"/>
    <w:rsid w:val="001870AE"/>
    <w:rsid w:val="0018798D"/>
    <w:rsid w:val="00187EA3"/>
    <w:rsid w:val="00190641"/>
    <w:rsid w:val="001906E0"/>
    <w:rsid w:val="00190716"/>
    <w:rsid w:val="001908AB"/>
    <w:rsid w:val="00190B67"/>
    <w:rsid w:val="0019203A"/>
    <w:rsid w:val="001925E2"/>
    <w:rsid w:val="00192A6A"/>
    <w:rsid w:val="001935DB"/>
    <w:rsid w:val="001938C6"/>
    <w:rsid w:val="001939C8"/>
    <w:rsid w:val="00194349"/>
    <w:rsid w:val="0019459A"/>
    <w:rsid w:val="001945DE"/>
    <w:rsid w:val="00194D85"/>
    <w:rsid w:val="00195020"/>
    <w:rsid w:val="0019640E"/>
    <w:rsid w:val="00196671"/>
    <w:rsid w:val="00197122"/>
    <w:rsid w:val="00197A6A"/>
    <w:rsid w:val="001A0148"/>
    <w:rsid w:val="001A027B"/>
    <w:rsid w:val="001A05D4"/>
    <w:rsid w:val="001A09C9"/>
    <w:rsid w:val="001A0E03"/>
    <w:rsid w:val="001A1E5E"/>
    <w:rsid w:val="001A2A9A"/>
    <w:rsid w:val="001A2BD5"/>
    <w:rsid w:val="001A2C0B"/>
    <w:rsid w:val="001A2F63"/>
    <w:rsid w:val="001A2FA5"/>
    <w:rsid w:val="001A330B"/>
    <w:rsid w:val="001A336E"/>
    <w:rsid w:val="001A37DC"/>
    <w:rsid w:val="001A3DAB"/>
    <w:rsid w:val="001A4004"/>
    <w:rsid w:val="001A435F"/>
    <w:rsid w:val="001A4FBE"/>
    <w:rsid w:val="001A4FE7"/>
    <w:rsid w:val="001A5461"/>
    <w:rsid w:val="001A55D7"/>
    <w:rsid w:val="001A5680"/>
    <w:rsid w:val="001A59C5"/>
    <w:rsid w:val="001A5FDF"/>
    <w:rsid w:val="001A6432"/>
    <w:rsid w:val="001A6957"/>
    <w:rsid w:val="001A726F"/>
    <w:rsid w:val="001B0043"/>
    <w:rsid w:val="001B0474"/>
    <w:rsid w:val="001B07E0"/>
    <w:rsid w:val="001B0831"/>
    <w:rsid w:val="001B0B3B"/>
    <w:rsid w:val="001B15FD"/>
    <w:rsid w:val="001B18FB"/>
    <w:rsid w:val="001B1AD2"/>
    <w:rsid w:val="001B1AED"/>
    <w:rsid w:val="001B207C"/>
    <w:rsid w:val="001B20A7"/>
    <w:rsid w:val="001B262D"/>
    <w:rsid w:val="001B270A"/>
    <w:rsid w:val="001B2DE2"/>
    <w:rsid w:val="001B3235"/>
    <w:rsid w:val="001B38D4"/>
    <w:rsid w:val="001B3AC4"/>
    <w:rsid w:val="001B4A3A"/>
    <w:rsid w:val="001B5087"/>
    <w:rsid w:val="001B57B9"/>
    <w:rsid w:val="001B592B"/>
    <w:rsid w:val="001B6DEC"/>
    <w:rsid w:val="001B7403"/>
    <w:rsid w:val="001B7605"/>
    <w:rsid w:val="001C1195"/>
    <w:rsid w:val="001C21FD"/>
    <w:rsid w:val="001C24FA"/>
    <w:rsid w:val="001C2F8C"/>
    <w:rsid w:val="001C358D"/>
    <w:rsid w:val="001C39F2"/>
    <w:rsid w:val="001C42D0"/>
    <w:rsid w:val="001C507C"/>
    <w:rsid w:val="001C5279"/>
    <w:rsid w:val="001C5574"/>
    <w:rsid w:val="001C5E0F"/>
    <w:rsid w:val="001C5F40"/>
    <w:rsid w:val="001C6452"/>
    <w:rsid w:val="001C795B"/>
    <w:rsid w:val="001D12C3"/>
    <w:rsid w:val="001D13C4"/>
    <w:rsid w:val="001D1493"/>
    <w:rsid w:val="001D1CFE"/>
    <w:rsid w:val="001D26EF"/>
    <w:rsid w:val="001D2C99"/>
    <w:rsid w:val="001D383F"/>
    <w:rsid w:val="001D4107"/>
    <w:rsid w:val="001D4E27"/>
    <w:rsid w:val="001D5348"/>
    <w:rsid w:val="001D55B5"/>
    <w:rsid w:val="001D5CD3"/>
    <w:rsid w:val="001D5D41"/>
    <w:rsid w:val="001D71BD"/>
    <w:rsid w:val="001D7C53"/>
    <w:rsid w:val="001E0AC2"/>
    <w:rsid w:val="001E0B8A"/>
    <w:rsid w:val="001E0D98"/>
    <w:rsid w:val="001E110D"/>
    <w:rsid w:val="001E11E7"/>
    <w:rsid w:val="001E1831"/>
    <w:rsid w:val="001E1E6B"/>
    <w:rsid w:val="001E22D1"/>
    <w:rsid w:val="001E2456"/>
    <w:rsid w:val="001E24F3"/>
    <w:rsid w:val="001E28FC"/>
    <w:rsid w:val="001E29FD"/>
    <w:rsid w:val="001E35C7"/>
    <w:rsid w:val="001E3C82"/>
    <w:rsid w:val="001E3E13"/>
    <w:rsid w:val="001E50AF"/>
    <w:rsid w:val="001E50C9"/>
    <w:rsid w:val="001E5B18"/>
    <w:rsid w:val="001E5FA7"/>
    <w:rsid w:val="001E6175"/>
    <w:rsid w:val="001E6260"/>
    <w:rsid w:val="001E6909"/>
    <w:rsid w:val="001E700D"/>
    <w:rsid w:val="001E7226"/>
    <w:rsid w:val="001E76E4"/>
    <w:rsid w:val="001E778A"/>
    <w:rsid w:val="001E7803"/>
    <w:rsid w:val="001E79CD"/>
    <w:rsid w:val="001E7FA2"/>
    <w:rsid w:val="001F0065"/>
    <w:rsid w:val="001F0FE2"/>
    <w:rsid w:val="001F1431"/>
    <w:rsid w:val="001F1839"/>
    <w:rsid w:val="001F21D7"/>
    <w:rsid w:val="001F2670"/>
    <w:rsid w:val="001F2AB0"/>
    <w:rsid w:val="001F3274"/>
    <w:rsid w:val="001F3ED1"/>
    <w:rsid w:val="001F43FF"/>
    <w:rsid w:val="001F4BC6"/>
    <w:rsid w:val="001F4E60"/>
    <w:rsid w:val="001F5082"/>
    <w:rsid w:val="001F5671"/>
    <w:rsid w:val="001F5868"/>
    <w:rsid w:val="001F5C54"/>
    <w:rsid w:val="001F6494"/>
    <w:rsid w:val="001F667A"/>
    <w:rsid w:val="001F6D18"/>
    <w:rsid w:val="001F73B3"/>
    <w:rsid w:val="002020B0"/>
    <w:rsid w:val="00202728"/>
    <w:rsid w:val="00202900"/>
    <w:rsid w:val="00202ECE"/>
    <w:rsid w:val="002031D5"/>
    <w:rsid w:val="00203C3A"/>
    <w:rsid w:val="00204887"/>
    <w:rsid w:val="0020496D"/>
    <w:rsid w:val="00204A51"/>
    <w:rsid w:val="00204BD5"/>
    <w:rsid w:val="00205344"/>
    <w:rsid w:val="0020536B"/>
    <w:rsid w:val="00205498"/>
    <w:rsid w:val="00205A08"/>
    <w:rsid w:val="002060A3"/>
    <w:rsid w:val="0020615A"/>
    <w:rsid w:val="00206624"/>
    <w:rsid w:val="002074DB"/>
    <w:rsid w:val="002075FB"/>
    <w:rsid w:val="002077C1"/>
    <w:rsid w:val="00207CC3"/>
    <w:rsid w:val="00207EE4"/>
    <w:rsid w:val="002103F6"/>
    <w:rsid w:val="002104AE"/>
    <w:rsid w:val="002104D1"/>
    <w:rsid w:val="00210E78"/>
    <w:rsid w:val="002112B7"/>
    <w:rsid w:val="00211485"/>
    <w:rsid w:val="00211EC8"/>
    <w:rsid w:val="002132FB"/>
    <w:rsid w:val="0021354F"/>
    <w:rsid w:val="0021394A"/>
    <w:rsid w:val="0021438F"/>
    <w:rsid w:val="00214549"/>
    <w:rsid w:val="00214573"/>
    <w:rsid w:val="0021475F"/>
    <w:rsid w:val="00214B3C"/>
    <w:rsid w:val="00214B81"/>
    <w:rsid w:val="00214BAA"/>
    <w:rsid w:val="002158E2"/>
    <w:rsid w:val="00215D1A"/>
    <w:rsid w:val="0021752D"/>
    <w:rsid w:val="00217C3E"/>
    <w:rsid w:val="0022020E"/>
    <w:rsid w:val="00220715"/>
    <w:rsid w:val="0022088C"/>
    <w:rsid w:val="00220E77"/>
    <w:rsid w:val="00221E02"/>
    <w:rsid w:val="00222B5F"/>
    <w:rsid w:val="00222B67"/>
    <w:rsid w:val="00222FE7"/>
    <w:rsid w:val="00223383"/>
    <w:rsid w:val="00224465"/>
    <w:rsid w:val="0022458A"/>
    <w:rsid w:val="00224732"/>
    <w:rsid w:val="00224888"/>
    <w:rsid w:val="00224930"/>
    <w:rsid w:val="00224BF1"/>
    <w:rsid w:val="002254EB"/>
    <w:rsid w:val="00225504"/>
    <w:rsid w:val="00225669"/>
    <w:rsid w:val="00226050"/>
    <w:rsid w:val="002260B4"/>
    <w:rsid w:val="002272F1"/>
    <w:rsid w:val="002273AB"/>
    <w:rsid w:val="002275C3"/>
    <w:rsid w:val="0023058A"/>
    <w:rsid w:val="00230AEE"/>
    <w:rsid w:val="00230B62"/>
    <w:rsid w:val="00230E52"/>
    <w:rsid w:val="00230F31"/>
    <w:rsid w:val="00231AA7"/>
    <w:rsid w:val="00231E73"/>
    <w:rsid w:val="0023228A"/>
    <w:rsid w:val="00232385"/>
    <w:rsid w:val="00232388"/>
    <w:rsid w:val="00232719"/>
    <w:rsid w:val="00232DFA"/>
    <w:rsid w:val="0023351D"/>
    <w:rsid w:val="00233539"/>
    <w:rsid w:val="00233FFD"/>
    <w:rsid w:val="00234749"/>
    <w:rsid w:val="00234AE2"/>
    <w:rsid w:val="00234D29"/>
    <w:rsid w:val="0023522C"/>
    <w:rsid w:val="0023524E"/>
    <w:rsid w:val="002355E6"/>
    <w:rsid w:val="002368B5"/>
    <w:rsid w:val="00236933"/>
    <w:rsid w:val="0023703B"/>
    <w:rsid w:val="002374BF"/>
    <w:rsid w:val="00237966"/>
    <w:rsid w:val="00237976"/>
    <w:rsid w:val="00237EA5"/>
    <w:rsid w:val="00237F7D"/>
    <w:rsid w:val="00240A2D"/>
    <w:rsid w:val="002413A3"/>
    <w:rsid w:val="0024157B"/>
    <w:rsid w:val="00241874"/>
    <w:rsid w:val="002432B2"/>
    <w:rsid w:val="002435B2"/>
    <w:rsid w:val="002436C2"/>
    <w:rsid w:val="00243828"/>
    <w:rsid w:val="0024447C"/>
    <w:rsid w:val="00244724"/>
    <w:rsid w:val="00244BA8"/>
    <w:rsid w:val="00244C50"/>
    <w:rsid w:val="00244DE8"/>
    <w:rsid w:val="002452AE"/>
    <w:rsid w:val="00245467"/>
    <w:rsid w:val="00245ABD"/>
    <w:rsid w:val="00245DE1"/>
    <w:rsid w:val="0024656C"/>
    <w:rsid w:val="00246B44"/>
    <w:rsid w:val="0024756F"/>
    <w:rsid w:val="0024758F"/>
    <w:rsid w:val="00247769"/>
    <w:rsid w:val="002478FF"/>
    <w:rsid w:val="00247FD5"/>
    <w:rsid w:val="00250711"/>
    <w:rsid w:val="00250C7F"/>
    <w:rsid w:val="0025212B"/>
    <w:rsid w:val="00253821"/>
    <w:rsid w:val="002541CD"/>
    <w:rsid w:val="00254627"/>
    <w:rsid w:val="00254AA5"/>
    <w:rsid w:val="00254B5B"/>
    <w:rsid w:val="00254C25"/>
    <w:rsid w:val="00255053"/>
    <w:rsid w:val="00255486"/>
    <w:rsid w:val="00255AFD"/>
    <w:rsid w:val="00255E7D"/>
    <w:rsid w:val="00256286"/>
    <w:rsid w:val="00256EA0"/>
    <w:rsid w:val="002572D4"/>
    <w:rsid w:val="00257317"/>
    <w:rsid w:val="0025796E"/>
    <w:rsid w:val="002600CB"/>
    <w:rsid w:val="00260613"/>
    <w:rsid w:val="00260627"/>
    <w:rsid w:val="002609C3"/>
    <w:rsid w:val="0026130E"/>
    <w:rsid w:val="00261700"/>
    <w:rsid w:val="002627D6"/>
    <w:rsid w:val="00262D63"/>
    <w:rsid w:val="00263009"/>
    <w:rsid w:val="0026301F"/>
    <w:rsid w:val="00263BA3"/>
    <w:rsid w:val="00264193"/>
    <w:rsid w:val="002643B6"/>
    <w:rsid w:val="00264C21"/>
    <w:rsid w:val="00265CB3"/>
    <w:rsid w:val="00270918"/>
    <w:rsid w:val="002709A1"/>
    <w:rsid w:val="0027112D"/>
    <w:rsid w:val="00271F3B"/>
    <w:rsid w:val="0027202E"/>
    <w:rsid w:val="0027229A"/>
    <w:rsid w:val="0027249F"/>
    <w:rsid w:val="002728BD"/>
    <w:rsid w:val="00272D21"/>
    <w:rsid w:val="00272E0A"/>
    <w:rsid w:val="002731E4"/>
    <w:rsid w:val="00273491"/>
    <w:rsid w:val="00273D9B"/>
    <w:rsid w:val="00274060"/>
    <w:rsid w:val="0027421E"/>
    <w:rsid w:val="002744E4"/>
    <w:rsid w:val="00274D0B"/>
    <w:rsid w:val="00274D91"/>
    <w:rsid w:val="00275597"/>
    <w:rsid w:val="0027569B"/>
    <w:rsid w:val="00275C1D"/>
    <w:rsid w:val="002760D0"/>
    <w:rsid w:val="00277356"/>
    <w:rsid w:val="002803F6"/>
    <w:rsid w:val="00280ACA"/>
    <w:rsid w:val="00280ECA"/>
    <w:rsid w:val="002811D6"/>
    <w:rsid w:val="002818BE"/>
    <w:rsid w:val="00281DDE"/>
    <w:rsid w:val="00282020"/>
    <w:rsid w:val="00282943"/>
    <w:rsid w:val="00283BBE"/>
    <w:rsid w:val="00283C85"/>
    <w:rsid w:val="00283E52"/>
    <w:rsid w:val="002846CC"/>
    <w:rsid w:val="00284824"/>
    <w:rsid w:val="0028484E"/>
    <w:rsid w:val="00285ACC"/>
    <w:rsid w:val="00285BA8"/>
    <w:rsid w:val="00285DB0"/>
    <w:rsid w:val="00286066"/>
    <w:rsid w:val="0028677C"/>
    <w:rsid w:val="00286F0C"/>
    <w:rsid w:val="002875B6"/>
    <w:rsid w:val="0029009D"/>
    <w:rsid w:val="002900C9"/>
    <w:rsid w:val="00290243"/>
    <w:rsid w:val="002902DB"/>
    <w:rsid w:val="00290A80"/>
    <w:rsid w:val="0029133C"/>
    <w:rsid w:val="00292487"/>
    <w:rsid w:val="0029294D"/>
    <w:rsid w:val="002929E9"/>
    <w:rsid w:val="00292C64"/>
    <w:rsid w:val="0029306C"/>
    <w:rsid w:val="00293CDC"/>
    <w:rsid w:val="002945EB"/>
    <w:rsid w:val="00294A17"/>
    <w:rsid w:val="002955A3"/>
    <w:rsid w:val="00295A20"/>
    <w:rsid w:val="00295CC8"/>
    <w:rsid w:val="0029639F"/>
    <w:rsid w:val="0029699A"/>
    <w:rsid w:val="00296F81"/>
    <w:rsid w:val="00297000"/>
    <w:rsid w:val="00297076"/>
    <w:rsid w:val="00297438"/>
    <w:rsid w:val="002A0165"/>
    <w:rsid w:val="002A05B2"/>
    <w:rsid w:val="002A1461"/>
    <w:rsid w:val="002A1563"/>
    <w:rsid w:val="002A185D"/>
    <w:rsid w:val="002A19F5"/>
    <w:rsid w:val="002A1A95"/>
    <w:rsid w:val="002A1B23"/>
    <w:rsid w:val="002A2210"/>
    <w:rsid w:val="002A2261"/>
    <w:rsid w:val="002A26DD"/>
    <w:rsid w:val="002A29A3"/>
    <w:rsid w:val="002A2C47"/>
    <w:rsid w:val="002A2DAC"/>
    <w:rsid w:val="002A3029"/>
    <w:rsid w:val="002A317C"/>
    <w:rsid w:val="002A3401"/>
    <w:rsid w:val="002A3BD1"/>
    <w:rsid w:val="002A3C6C"/>
    <w:rsid w:val="002A4473"/>
    <w:rsid w:val="002A4EFA"/>
    <w:rsid w:val="002A5FFF"/>
    <w:rsid w:val="002A690D"/>
    <w:rsid w:val="002A6A26"/>
    <w:rsid w:val="002A6DDE"/>
    <w:rsid w:val="002B0680"/>
    <w:rsid w:val="002B0AB0"/>
    <w:rsid w:val="002B0E2C"/>
    <w:rsid w:val="002B1038"/>
    <w:rsid w:val="002B183E"/>
    <w:rsid w:val="002B1DF7"/>
    <w:rsid w:val="002B1E6B"/>
    <w:rsid w:val="002B236B"/>
    <w:rsid w:val="002B2CF2"/>
    <w:rsid w:val="002B3239"/>
    <w:rsid w:val="002B3D3F"/>
    <w:rsid w:val="002B4D33"/>
    <w:rsid w:val="002B50BE"/>
    <w:rsid w:val="002B5A09"/>
    <w:rsid w:val="002B7703"/>
    <w:rsid w:val="002B78A9"/>
    <w:rsid w:val="002B7AC4"/>
    <w:rsid w:val="002B7FA9"/>
    <w:rsid w:val="002C074B"/>
    <w:rsid w:val="002C0A86"/>
    <w:rsid w:val="002C0BE1"/>
    <w:rsid w:val="002C0E3B"/>
    <w:rsid w:val="002C106D"/>
    <w:rsid w:val="002C15D0"/>
    <w:rsid w:val="002C15D3"/>
    <w:rsid w:val="002C23BB"/>
    <w:rsid w:val="002C2571"/>
    <w:rsid w:val="002C2DC1"/>
    <w:rsid w:val="002C3050"/>
    <w:rsid w:val="002C3562"/>
    <w:rsid w:val="002C3716"/>
    <w:rsid w:val="002C45FF"/>
    <w:rsid w:val="002C4632"/>
    <w:rsid w:val="002C46EE"/>
    <w:rsid w:val="002C54E7"/>
    <w:rsid w:val="002C6282"/>
    <w:rsid w:val="002C6493"/>
    <w:rsid w:val="002C650C"/>
    <w:rsid w:val="002C6A80"/>
    <w:rsid w:val="002C781B"/>
    <w:rsid w:val="002C79D5"/>
    <w:rsid w:val="002C7A12"/>
    <w:rsid w:val="002D0A5B"/>
    <w:rsid w:val="002D0ACA"/>
    <w:rsid w:val="002D0B27"/>
    <w:rsid w:val="002D0F66"/>
    <w:rsid w:val="002D14E7"/>
    <w:rsid w:val="002D1801"/>
    <w:rsid w:val="002D2AAF"/>
    <w:rsid w:val="002D2C39"/>
    <w:rsid w:val="002D2D75"/>
    <w:rsid w:val="002D3173"/>
    <w:rsid w:val="002D383D"/>
    <w:rsid w:val="002D396E"/>
    <w:rsid w:val="002D3A2F"/>
    <w:rsid w:val="002D3AB9"/>
    <w:rsid w:val="002D4000"/>
    <w:rsid w:val="002D4180"/>
    <w:rsid w:val="002D4CE4"/>
    <w:rsid w:val="002D4D18"/>
    <w:rsid w:val="002D6149"/>
    <w:rsid w:val="002D6191"/>
    <w:rsid w:val="002D64A6"/>
    <w:rsid w:val="002D72CC"/>
    <w:rsid w:val="002D785C"/>
    <w:rsid w:val="002E009C"/>
    <w:rsid w:val="002E05F5"/>
    <w:rsid w:val="002E069F"/>
    <w:rsid w:val="002E0948"/>
    <w:rsid w:val="002E0CD5"/>
    <w:rsid w:val="002E302A"/>
    <w:rsid w:val="002E3379"/>
    <w:rsid w:val="002E3B59"/>
    <w:rsid w:val="002E3DB9"/>
    <w:rsid w:val="002E3E42"/>
    <w:rsid w:val="002E44BF"/>
    <w:rsid w:val="002E452B"/>
    <w:rsid w:val="002E5147"/>
    <w:rsid w:val="002E5222"/>
    <w:rsid w:val="002E564B"/>
    <w:rsid w:val="002E6302"/>
    <w:rsid w:val="002E6901"/>
    <w:rsid w:val="002E6991"/>
    <w:rsid w:val="002E6C26"/>
    <w:rsid w:val="002E6D39"/>
    <w:rsid w:val="002E6EE2"/>
    <w:rsid w:val="002E733A"/>
    <w:rsid w:val="002E774E"/>
    <w:rsid w:val="002F00A5"/>
    <w:rsid w:val="002F0BC5"/>
    <w:rsid w:val="002F0F4E"/>
    <w:rsid w:val="002F1B28"/>
    <w:rsid w:val="002F22E8"/>
    <w:rsid w:val="002F263D"/>
    <w:rsid w:val="002F2789"/>
    <w:rsid w:val="002F2855"/>
    <w:rsid w:val="002F2A7E"/>
    <w:rsid w:val="002F3950"/>
    <w:rsid w:val="002F44C9"/>
    <w:rsid w:val="002F5227"/>
    <w:rsid w:val="002F546F"/>
    <w:rsid w:val="002F5478"/>
    <w:rsid w:val="002F63ED"/>
    <w:rsid w:val="002F740E"/>
    <w:rsid w:val="002F7912"/>
    <w:rsid w:val="002F7EB3"/>
    <w:rsid w:val="002F7F31"/>
    <w:rsid w:val="003000FC"/>
    <w:rsid w:val="00300160"/>
    <w:rsid w:val="0030041F"/>
    <w:rsid w:val="003013FC"/>
    <w:rsid w:val="003018D3"/>
    <w:rsid w:val="003019DF"/>
    <w:rsid w:val="00301B04"/>
    <w:rsid w:val="00301C24"/>
    <w:rsid w:val="00302089"/>
    <w:rsid w:val="003022EA"/>
    <w:rsid w:val="00302425"/>
    <w:rsid w:val="003027B3"/>
    <w:rsid w:val="00302C86"/>
    <w:rsid w:val="00302F6A"/>
    <w:rsid w:val="003030E6"/>
    <w:rsid w:val="00303156"/>
    <w:rsid w:val="00303159"/>
    <w:rsid w:val="003032F1"/>
    <w:rsid w:val="00303716"/>
    <w:rsid w:val="00304B5D"/>
    <w:rsid w:val="00304D86"/>
    <w:rsid w:val="003055CD"/>
    <w:rsid w:val="00305802"/>
    <w:rsid w:val="00305DF0"/>
    <w:rsid w:val="003066D3"/>
    <w:rsid w:val="00307078"/>
    <w:rsid w:val="00307269"/>
    <w:rsid w:val="003076A8"/>
    <w:rsid w:val="00307A2D"/>
    <w:rsid w:val="003101AA"/>
    <w:rsid w:val="003102D3"/>
    <w:rsid w:val="0031075A"/>
    <w:rsid w:val="00310F6C"/>
    <w:rsid w:val="0031161B"/>
    <w:rsid w:val="00312693"/>
    <w:rsid w:val="00312AA2"/>
    <w:rsid w:val="003134A8"/>
    <w:rsid w:val="00313920"/>
    <w:rsid w:val="00313F57"/>
    <w:rsid w:val="00315265"/>
    <w:rsid w:val="00315429"/>
    <w:rsid w:val="00315C91"/>
    <w:rsid w:val="00315FD0"/>
    <w:rsid w:val="00316477"/>
    <w:rsid w:val="003165CA"/>
    <w:rsid w:val="003166B2"/>
    <w:rsid w:val="00316ABD"/>
    <w:rsid w:val="0031768E"/>
    <w:rsid w:val="00317CA7"/>
    <w:rsid w:val="003207B1"/>
    <w:rsid w:val="003207E4"/>
    <w:rsid w:val="00320B22"/>
    <w:rsid w:val="00320DAC"/>
    <w:rsid w:val="0032119C"/>
    <w:rsid w:val="00321422"/>
    <w:rsid w:val="00321521"/>
    <w:rsid w:val="00321D23"/>
    <w:rsid w:val="0032260F"/>
    <w:rsid w:val="00322A90"/>
    <w:rsid w:val="00323581"/>
    <w:rsid w:val="00323FDB"/>
    <w:rsid w:val="00324697"/>
    <w:rsid w:val="003248C3"/>
    <w:rsid w:val="003248D9"/>
    <w:rsid w:val="00324B51"/>
    <w:rsid w:val="0032538E"/>
    <w:rsid w:val="003254C2"/>
    <w:rsid w:val="003258F3"/>
    <w:rsid w:val="0032601C"/>
    <w:rsid w:val="003263F8"/>
    <w:rsid w:val="00326CC0"/>
    <w:rsid w:val="00330755"/>
    <w:rsid w:val="00332418"/>
    <w:rsid w:val="0033242E"/>
    <w:rsid w:val="0033274F"/>
    <w:rsid w:val="00332880"/>
    <w:rsid w:val="003332E2"/>
    <w:rsid w:val="00333A40"/>
    <w:rsid w:val="00334237"/>
    <w:rsid w:val="00334572"/>
    <w:rsid w:val="0033464B"/>
    <w:rsid w:val="003351DF"/>
    <w:rsid w:val="00335742"/>
    <w:rsid w:val="003360CB"/>
    <w:rsid w:val="0033646B"/>
    <w:rsid w:val="003366F8"/>
    <w:rsid w:val="003368AC"/>
    <w:rsid w:val="00336A66"/>
    <w:rsid w:val="00336C7C"/>
    <w:rsid w:val="0033700A"/>
    <w:rsid w:val="0033745B"/>
    <w:rsid w:val="00337942"/>
    <w:rsid w:val="00337EAB"/>
    <w:rsid w:val="003402F7"/>
    <w:rsid w:val="003408E0"/>
    <w:rsid w:val="00340E15"/>
    <w:rsid w:val="00341498"/>
    <w:rsid w:val="00341742"/>
    <w:rsid w:val="003421CC"/>
    <w:rsid w:val="0034359A"/>
    <w:rsid w:val="003442EB"/>
    <w:rsid w:val="003446F1"/>
    <w:rsid w:val="00344977"/>
    <w:rsid w:val="00345CEF"/>
    <w:rsid w:val="00345E23"/>
    <w:rsid w:val="00345F2B"/>
    <w:rsid w:val="00346042"/>
    <w:rsid w:val="0034663E"/>
    <w:rsid w:val="00346B91"/>
    <w:rsid w:val="003472D2"/>
    <w:rsid w:val="00347C91"/>
    <w:rsid w:val="00347EFF"/>
    <w:rsid w:val="003503D5"/>
    <w:rsid w:val="00350798"/>
    <w:rsid w:val="00350A72"/>
    <w:rsid w:val="00350D11"/>
    <w:rsid w:val="00350F1D"/>
    <w:rsid w:val="0035135F"/>
    <w:rsid w:val="00351437"/>
    <w:rsid w:val="003514A0"/>
    <w:rsid w:val="003516A8"/>
    <w:rsid w:val="0035170E"/>
    <w:rsid w:val="00351B72"/>
    <w:rsid w:val="00351BE3"/>
    <w:rsid w:val="0035321F"/>
    <w:rsid w:val="00353689"/>
    <w:rsid w:val="003536A1"/>
    <w:rsid w:val="00353AF2"/>
    <w:rsid w:val="00353D9A"/>
    <w:rsid w:val="0035483C"/>
    <w:rsid w:val="0035496F"/>
    <w:rsid w:val="003549FE"/>
    <w:rsid w:val="00354F7A"/>
    <w:rsid w:val="0035589C"/>
    <w:rsid w:val="00356A11"/>
    <w:rsid w:val="00356F50"/>
    <w:rsid w:val="00357439"/>
    <w:rsid w:val="00360890"/>
    <w:rsid w:val="003608C4"/>
    <w:rsid w:val="00361339"/>
    <w:rsid w:val="003615A7"/>
    <w:rsid w:val="00362A43"/>
    <w:rsid w:val="003636C5"/>
    <w:rsid w:val="00363A7E"/>
    <w:rsid w:val="00363F21"/>
    <w:rsid w:val="003643A5"/>
    <w:rsid w:val="00364E3E"/>
    <w:rsid w:val="00365077"/>
    <w:rsid w:val="00365384"/>
    <w:rsid w:val="00366904"/>
    <w:rsid w:val="00366F0D"/>
    <w:rsid w:val="00366F6A"/>
    <w:rsid w:val="00367108"/>
    <w:rsid w:val="00370038"/>
    <w:rsid w:val="003709A5"/>
    <w:rsid w:val="0037148D"/>
    <w:rsid w:val="00372990"/>
    <w:rsid w:val="00372EF8"/>
    <w:rsid w:val="003734AA"/>
    <w:rsid w:val="00373E73"/>
    <w:rsid w:val="0037495C"/>
    <w:rsid w:val="00374A40"/>
    <w:rsid w:val="00374A84"/>
    <w:rsid w:val="00374F76"/>
    <w:rsid w:val="0037574D"/>
    <w:rsid w:val="00375B82"/>
    <w:rsid w:val="003766FC"/>
    <w:rsid w:val="0037680C"/>
    <w:rsid w:val="003768F5"/>
    <w:rsid w:val="00376D5B"/>
    <w:rsid w:val="00376FF5"/>
    <w:rsid w:val="003777F7"/>
    <w:rsid w:val="00377A60"/>
    <w:rsid w:val="00377EB3"/>
    <w:rsid w:val="003800E0"/>
    <w:rsid w:val="00380DC4"/>
    <w:rsid w:val="00381049"/>
    <w:rsid w:val="00382507"/>
    <w:rsid w:val="00382939"/>
    <w:rsid w:val="00382DDC"/>
    <w:rsid w:val="00383BC9"/>
    <w:rsid w:val="003843A9"/>
    <w:rsid w:val="003845B5"/>
    <w:rsid w:val="003847C6"/>
    <w:rsid w:val="00384BE1"/>
    <w:rsid w:val="00384EF5"/>
    <w:rsid w:val="00384F58"/>
    <w:rsid w:val="0038525A"/>
    <w:rsid w:val="003861B6"/>
    <w:rsid w:val="0038786F"/>
    <w:rsid w:val="00387E1E"/>
    <w:rsid w:val="00390008"/>
    <w:rsid w:val="00390040"/>
    <w:rsid w:val="0039008D"/>
    <w:rsid w:val="00390717"/>
    <w:rsid w:val="003907E7"/>
    <w:rsid w:val="00390EC5"/>
    <w:rsid w:val="003910CC"/>
    <w:rsid w:val="00391401"/>
    <w:rsid w:val="00391419"/>
    <w:rsid w:val="00391A4B"/>
    <w:rsid w:val="00391C65"/>
    <w:rsid w:val="00392DD6"/>
    <w:rsid w:val="00393035"/>
    <w:rsid w:val="0039391E"/>
    <w:rsid w:val="00393AD3"/>
    <w:rsid w:val="00393FD0"/>
    <w:rsid w:val="0039432B"/>
    <w:rsid w:val="003948CB"/>
    <w:rsid w:val="00395596"/>
    <w:rsid w:val="003961B5"/>
    <w:rsid w:val="003962D2"/>
    <w:rsid w:val="0039652B"/>
    <w:rsid w:val="003A044A"/>
    <w:rsid w:val="003A0CC9"/>
    <w:rsid w:val="003A1016"/>
    <w:rsid w:val="003A1194"/>
    <w:rsid w:val="003A12CD"/>
    <w:rsid w:val="003A216D"/>
    <w:rsid w:val="003A2633"/>
    <w:rsid w:val="003A3C55"/>
    <w:rsid w:val="003A4204"/>
    <w:rsid w:val="003A4DB5"/>
    <w:rsid w:val="003A56F5"/>
    <w:rsid w:val="003A5D39"/>
    <w:rsid w:val="003A5F16"/>
    <w:rsid w:val="003A6782"/>
    <w:rsid w:val="003A6958"/>
    <w:rsid w:val="003A6C58"/>
    <w:rsid w:val="003A731A"/>
    <w:rsid w:val="003A74C2"/>
    <w:rsid w:val="003A7928"/>
    <w:rsid w:val="003A7E9B"/>
    <w:rsid w:val="003B08AB"/>
    <w:rsid w:val="003B13EB"/>
    <w:rsid w:val="003B1A65"/>
    <w:rsid w:val="003B21B3"/>
    <w:rsid w:val="003B27E9"/>
    <w:rsid w:val="003B3135"/>
    <w:rsid w:val="003B36F6"/>
    <w:rsid w:val="003B3D2A"/>
    <w:rsid w:val="003B54BE"/>
    <w:rsid w:val="003B5B22"/>
    <w:rsid w:val="003B5BD2"/>
    <w:rsid w:val="003B5FAC"/>
    <w:rsid w:val="003B635F"/>
    <w:rsid w:val="003B6519"/>
    <w:rsid w:val="003B6BF2"/>
    <w:rsid w:val="003B6DAE"/>
    <w:rsid w:val="003B6E42"/>
    <w:rsid w:val="003B7538"/>
    <w:rsid w:val="003B75A0"/>
    <w:rsid w:val="003B76EA"/>
    <w:rsid w:val="003B7772"/>
    <w:rsid w:val="003C0ABD"/>
    <w:rsid w:val="003C0C22"/>
    <w:rsid w:val="003C0D24"/>
    <w:rsid w:val="003C0E37"/>
    <w:rsid w:val="003C1527"/>
    <w:rsid w:val="003C26F3"/>
    <w:rsid w:val="003C2CBB"/>
    <w:rsid w:val="003C3083"/>
    <w:rsid w:val="003C3996"/>
    <w:rsid w:val="003C4200"/>
    <w:rsid w:val="003C4972"/>
    <w:rsid w:val="003C49E0"/>
    <w:rsid w:val="003C4CE6"/>
    <w:rsid w:val="003C620F"/>
    <w:rsid w:val="003C701E"/>
    <w:rsid w:val="003C73AE"/>
    <w:rsid w:val="003C754F"/>
    <w:rsid w:val="003C7625"/>
    <w:rsid w:val="003C7723"/>
    <w:rsid w:val="003C773C"/>
    <w:rsid w:val="003D09B3"/>
    <w:rsid w:val="003D0CA7"/>
    <w:rsid w:val="003D1224"/>
    <w:rsid w:val="003D14B1"/>
    <w:rsid w:val="003D212F"/>
    <w:rsid w:val="003D24B4"/>
    <w:rsid w:val="003D24CD"/>
    <w:rsid w:val="003D27EE"/>
    <w:rsid w:val="003D2BEB"/>
    <w:rsid w:val="003D34DD"/>
    <w:rsid w:val="003D37A7"/>
    <w:rsid w:val="003D4966"/>
    <w:rsid w:val="003D4EDD"/>
    <w:rsid w:val="003D52D2"/>
    <w:rsid w:val="003D535B"/>
    <w:rsid w:val="003D5373"/>
    <w:rsid w:val="003D5780"/>
    <w:rsid w:val="003D5E82"/>
    <w:rsid w:val="003D6010"/>
    <w:rsid w:val="003D60CB"/>
    <w:rsid w:val="003D6B5E"/>
    <w:rsid w:val="003D6C8D"/>
    <w:rsid w:val="003D6CE7"/>
    <w:rsid w:val="003D70B4"/>
    <w:rsid w:val="003D7202"/>
    <w:rsid w:val="003D730F"/>
    <w:rsid w:val="003D77AC"/>
    <w:rsid w:val="003D7A67"/>
    <w:rsid w:val="003D7B0B"/>
    <w:rsid w:val="003E06FA"/>
    <w:rsid w:val="003E0A52"/>
    <w:rsid w:val="003E0AC8"/>
    <w:rsid w:val="003E161F"/>
    <w:rsid w:val="003E19A5"/>
    <w:rsid w:val="003E1C66"/>
    <w:rsid w:val="003E1E1C"/>
    <w:rsid w:val="003E2D50"/>
    <w:rsid w:val="003E320A"/>
    <w:rsid w:val="003E38BC"/>
    <w:rsid w:val="003E3B1C"/>
    <w:rsid w:val="003E42A2"/>
    <w:rsid w:val="003E4C4D"/>
    <w:rsid w:val="003E716E"/>
    <w:rsid w:val="003E7509"/>
    <w:rsid w:val="003E7733"/>
    <w:rsid w:val="003E7831"/>
    <w:rsid w:val="003F00C6"/>
    <w:rsid w:val="003F046F"/>
    <w:rsid w:val="003F117A"/>
    <w:rsid w:val="003F17D7"/>
    <w:rsid w:val="003F1B6D"/>
    <w:rsid w:val="003F1B92"/>
    <w:rsid w:val="003F21BC"/>
    <w:rsid w:val="003F26B0"/>
    <w:rsid w:val="003F26EF"/>
    <w:rsid w:val="003F2C06"/>
    <w:rsid w:val="003F30B6"/>
    <w:rsid w:val="003F33F5"/>
    <w:rsid w:val="003F3BD9"/>
    <w:rsid w:val="003F3F67"/>
    <w:rsid w:val="003F3F7D"/>
    <w:rsid w:val="003F448F"/>
    <w:rsid w:val="003F45B3"/>
    <w:rsid w:val="003F46CF"/>
    <w:rsid w:val="003F49C8"/>
    <w:rsid w:val="003F552C"/>
    <w:rsid w:val="003F5795"/>
    <w:rsid w:val="003F57C5"/>
    <w:rsid w:val="003F58B2"/>
    <w:rsid w:val="003F5F69"/>
    <w:rsid w:val="003F61D3"/>
    <w:rsid w:val="003F6509"/>
    <w:rsid w:val="003F740C"/>
    <w:rsid w:val="003F75C2"/>
    <w:rsid w:val="004000CE"/>
    <w:rsid w:val="004009D5"/>
    <w:rsid w:val="004011E4"/>
    <w:rsid w:val="004013A1"/>
    <w:rsid w:val="0040181C"/>
    <w:rsid w:val="00402497"/>
    <w:rsid w:val="0040368B"/>
    <w:rsid w:val="00403FFB"/>
    <w:rsid w:val="00405A64"/>
    <w:rsid w:val="00406394"/>
    <w:rsid w:val="0040704B"/>
    <w:rsid w:val="004104DD"/>
    <w:rsid w:val="0041063F"/>
    <w:rsid w:val="004112D1"/>
    <w:rsid w:val="00411E8B"/>
    <w:rsid w:val="00411F44"/>
    <w:rsid w:val="00413580"/>
    <w:rsid w:val="00413A64"/>
    <w:rsid w:val="00413F65"/>
    <w:rsid w:val="004140CB"/>
    <w:rsid w:val="00414583"/>
    <w:rsid w:val="00414B5D"/>
    <w:rsid w:val="00414F58"/>
    <w:rsid w:val="00416710"/>
    <w:rsid w:val="0041685D"/>
    <w:rsid w:val="0041693F"/>
    <w:rsid w:val="00416943"/>
    <w:rsid w:val="00416991"/>
    <w:rsid w:val="00416A32"/>
    <w:rsid w:val="004179CD"/>
    <w:rsid w:val="004204AC"/>
    <w:rsid w:val="00420A8C"/>
    <w:rsid w:val="00420E87"/>
    <w:rsid w:val="00421BC3"/>
    <w:rsid w:val="004222BB"/>
    <w:rsid w:val="004224DF"/>
    <w:rsid w:val="00422E13"/>
    <w:rsid w:val="00422FEF"/>
    <w:rsid w:val="004233F8"/>
    <w:rsid w:val="004234AA"/>
    <w:rsid w:val="00423588"/>
    <w:rsid w:val="004239E0"/>
    <w:rsid w:val="004241CA"/>
    <w:rsid w:val="004241D3"/>
    <w:rsid w:val="00424431"/>
    <w:rsid w:val="004251BC"/>
    <w:rsid w:val="004251CA"/>
    <w:rsid w:val="0042547E"/>
    <w:rsid w:val="00425939"/>
    <w:rsid w:val="00425C85"/>
    <w:rsid w:val="00425C92"/>
    <w:rsid w:val="0042622E"/>
    <w:rsid w:val="0042668B"/>
    <w:rsid w:val="00426E2A"/>
    <w:rsid w:val="00427342"/>
    <w:rsid w:val="004273DF"/>
    <w:rsid w:val="00427416"/>
    <w:rsid w:val="00427658"/>
    <w:rsid w:val="004304CD"/>
    <w:rsid w:val="00430690"/>
    <w:rsid w:val="004307AD"/>
    <w:rsid w:val="0043091F"/>
    <w:rsid w:val="00430BF1"/>
    <w:rsid w:val="00430FFE"/>
    <w:rsid w:val="004310FE"/>
    <w:rsid w:val="00431576"/>
    <w:rsid w:val="004323D6"/>
    <w:rsid w:val="00432C5B"/>
    <w:rsid w:val="00432DF4"/>
    <w:rsid w:val="00432EDD"/>
    <w:rsid w:val="004333FF"/>
    <w:rsid w:val="00433935"/>
    <w:rsid w:val="004339A7"/>
    <w:rsid w:val="00433D08"/>
    <w:rsid w:val="00434160"/>
    <w:rsid w:val="00434B12"/>
    <w:rsid w:val="00435664"/>
    <w:rsid w:val="00435D1F"/>
    <w:rsid w:val="0043649B"/>
    <w:rsid w:val="00436A69"/>
    <w:rsid w:val="00436BFD"/>
    <w:rsid w:val="00437084"/>
    <w:rsid w:val="0043722A"/>
    <w:rsid w:val="004375B7"/>
    <w:rsid w:val="00437C78"/>
    <w:rsid w:val="00440021"/>
    <w:rsid w:val="00440515"/>
    <w:rsid w:val="00440708"/>
    <w:rsid w:val="00440DFD"/>
    <w:rsid w:val="00441955"/>
    <w:rsid w:val="00442E5C"/>
    <w:rsid w:val="004431EC"/>
    <w:rsid w:val="00444536"/>
    <w:rsid w:val="0044474C"/>
    <w:rsid w:val="004455BF"/>
    <w:rsid w:val="00445911"/>
    <w:rsid w:val="00446703"/>
    <w:rsid w:val="00447704"/>
    <w:rsid w:val="00447EC2"/>
    <w:rsid w:val="004502B8"/>
    <w:rsid w:val="00450A1B"/>
    <w:rsid w:val="0045130E"/>
    <w:rsid w:val="004514DF"/>
    <w:rsid w:val="004515EA"/>
    <w:rsid w:val="00451769"/>
    <w:rsid w:val="00452DB7"/>
    <w:rsid w:val="0045329E"/>
    <w:rsid w:val="0045394F"/>
    <w:rsid w:val="004542FD"/>
    <w:rsid w:val="00454D94"/>
    <w:rsid w:val="004552EA"/>
    <w:rsid w:val="00455E53"/>
    <w:rsid w:val="00456C13"/>
    <w:rsid w:val="00456E1C"/>
    <w:rsid w:val="00456EE3"/>
    <w:rsid w:val="00457277"/>
    <w:rsid w:val="00457367"/>
    <w:rsid w:val="004577DC"/>
    <w:rsid w:val="00457E57"/>
    <w:rsid w:val="004607E1"/>
    <w:rsid w:val="00460DCE"/>
    <w:rsid w:val="004613DC"/>
    <w:rsid w:val="00461B11"/>
    <w:rsid w:val="00461B94"/>
    <w:rsid w:val="00462726"/>
    <w:rsid w:val="00462FE2"/>
    <w:rsid w:val="00463374"/>
    <w:rsid w:val="004638DA"/>
    <w:rsid w:val="00463A12"/>
    <w:rsid w:val="004641E7"/>
    <w:rsid w:val="0046474E"/>
    <w:rsid w:val="004648FD"/>
    <w:rsid w:val="00465707"/>
    <w:rsid w:val="00465BB0"/>
    <w:rsid w:val="00466515"/>
    <w:rsid w:val="00466C9F"/>
    <w:rsid w:val="00467C6D"/>
    <w:rsid w:val="004708B8"/>
    <w:rsid w:val="00470AEB"/>
    <w:rsid w:val="00470B20"/>
    <w:rsid w:val="00470B46"/>
    <w:rsid w:val="00470BED"/>
    <w:rsid w:val="00470CD9"/>
    <w:rsid w:val="0047114F"/>
    <w:rsid w:val="004717E6"/>
    <w:rsid w:val="00471A8C"/>
    <w:rsid w:val="00471EFF"/>
    <w:rsid w:val="004724A4"/>
    <w:rsid w:val="0047285D"/>
    <w:rsid w:val="0047306A"/>
    <w:rsid w:val="004730B1"/>
    <w:rsid w:val="0047391A"/>
    <w:rsid w:val="00473A2D"/>
    <w:rsid w:val="00473F76"/>
    <w:rsid w:val="00474211"/>
    <w:rsid w:val="004743D0"/>
    <w:rsid w:val="00474FE0"/>
    <w:rsid w:val="0047528B"/>
    <w:rsid w:val="00475971"/>
    <w:rsid w:val="00475BAC"/>
    <w:rsid w:val="00475DAC"/>
    <w:rsid w:val="004763A0"/>
    <w:rsid w:val="0047644E"/>
    <w:rsid w:val="004767E9"/>
    <w:rsid w:val="00476D64"/>
    <w:rsid w:val="00477468"/>
    <w:rsid w:val="0047761D"/>
    <w:rsid w:val="00477A66"/>
    <w:rsid w:val="00477CCE"/>
    <w:rsid w:val="00480BB6"/>
    <w:rsid w:val="00480FA7"/>
    <w:rsid w:val="0048106E"/>
    <w:rsid w:val="004812F4"/>
    <w:rsid w:val="0048135A"/>
    <w:rsid w:val="00481A9B"/>
    <w:rsid w:val="004823A1"/>
    <w:rsid w:val="00482880"/>
    <w:rsid w:val="00483365"/>
    <w:rsid w:val="00483EDF"/>
    <w:rsid w:val="004842BA"/>
    <w:rsid w:val="00484522"/>
    <w:rsid w:val="00484CD9"/>
    <w:rsid w:val="00485361"/>
    <w:rsid w:val="00485C64"/>
    <w:rsid w:val="00485EB1"/>
    <w:rsid w:val="00485EB8"/>
    <w:rsid w:val="004878A8"/>
    <w:rsid w:val="00487954"/>
    <w:rsid w:val="00487DAD"/>
    <w:rsid w:val="00490880"/>
    <w:rsid w:val="00490A21"/>
    <w:rsid w:val="00490DC1"/>
    <w:rsid w:val="00491164"/>
    <w:rsid w:val="00491B22"/>
    <w:rsid w:val="00492936"/>
    <w:rsid w:val="00493ED8"/>
    <w:rsid w:val="00494FF2"/>
    <w:rsid w:val="0049538A"/>
    <w:rsid w:val="004953ED"/>
    <w:rsid w:val="004954BF"/>
    <w:rsid w:val="004955B9"/>
    <w:rsid w:val="004959BE"/>
    <w:rsid w:val="00495CF4"/>
    <w:rsid w:val="00496A46"/>
    <w:rsid w:val="00497153"/>
    <w:rsid w:val="004A0BAB"/>
    <w:rsid w:val="004A1273"/>
    <w:rsid w:val="004A1494"/>
    <w:rsid w:val="004A1B8E"/>
    <w:rsid w:val="004A1FC2"/>
    <w:rsid w:val="004A2F0A"/>
    <w:rsid w:val="004A319E"/>
    <w:rsid w:val="004A37D0"/>
    <w:rsid w:val="004A3E56"/>
    <w:rsid w:val="004A3E67"/>
    <w:rsid w:val="004A3E6B"/>
    <w:rsid w:val="004A6AEF"/>
    <w:rsid w:val="004A7721"/>
    <w:rsid w:val="004A7DC1"/>
    <w:rsid w:val="004A7E13"/>
    <w:rsid w:val="004B03FB"/>
    <w:rsid w:val="004B0E36"/>
    <w:rsid w:val="004B109C"/>
    <w:rsid w:val="004B11F6"/>
    <w:rsid w:val="004B23AE"/>
    <w:rsid w:val="004B2E3F"/>
    <w:rsid w:val="004B481F"/>
    <w:rsid w:val="004B493E"/>
    <w:rsid w:val="004B4BDE"/>
    <w:rsid w:val="004B4D24"/>
    <w:rsid w:val="004B4EA6"/>
    <w:rsid w:val="004B5268"/>
    <w:rsid w:val="004B5370"/>
    <w:rsid w:val="004B5696"/>
    <w:rsid w:val="004B5BBE"/>
    <w:rsid w:val="004B7F8D"/>
    <w:rsid w:val="004C17D3"/>
    <w:rsid w:val="004C1C2C"/>
    <w:rsid w:val="004C206E"/>
    <w:rsid w:val="004C20A9"/>
    <w:rsid w:val="004C233A"/>
    <w:rsid w:val="004C278A"/>
    <w:rsid w:val="004C36AD"/>
    <w:rsid w:val="004C3AC9"/>
    <w:rsid w:val="004C3BE6"/>
    <w:rsid w:val="004C3CAD"/>
    <w:rsid w:val="004C3F94"/>
    <w:rsid w:val="004C4069"/>
    <w:rsid w:val="004C4122"/>
    <w:rsid w:val="004C418A"/>
    <w:rsid w:val="004C4334"/>
    <w:rsid w:val="004C450C"/>
    <w:rsid w:val="004C4E24"/>
    <w:rsid w:val="004C4F4F"/>
    <w:rsid w:val="004C4F7A"/>
    <w:rsid w:val="004C4F9C"/>
    <w:rsid w:val="004C533D"/>
    <w:rsid w:val="004C5F3E"/>
    <w:rsid w:val="004C60C5"/>
    <w:rsid w:val="004C635F"/>
    <w:rsid w:val="004C6624"/>
    <w:rsid w:val="004C6681"/>
    <w:rsid w:val="004C7DF4"/>
    <w:rsid w:val="004D0011"/>
    <w:rsid w:val="004D01A4"/>
    <w:rsid w:val="004D0AEE"/>
    <w:rsid w:val="004D1090"/>
    <w:rsid w:val="004D1206"/>
    <w:rsid w:val="004D222F"/>
    <w:rsid w:val="004D2D8B"/>
    <w:rsid w:val="004D30CF"/>
    <w:rsid w:val="004D333A"/>
    <w:rsid w:val="004D373E"/>
    <w:rsid w:val="004D3D90"/>
    <w:rsid w:val="004D416B"/>
    <w:rsid w:val="004D493C"/>
    <w:rsid w:val="004D4F82"/>
    <w:rsid w:val="004D5586"/>
    <w:rsid w:val="004D5850"/>
    <w:rsid w:val="004D6F31"/>
    <w:rsid w:val="004D7090"/>
    <w:rsid w:val="004D7A85"/>
    <w:rsid w:val="004E0112"/>
    <w:rsid w:val="004E075A"/>
    <w:rsid w:val="004E0919"/>
    <w:rsid w:val="004E1F1B"/>
    <w:rsid w:val="004E3563"/>
    <w:rsid w:val="004E3931"/>
    <w:rsid w:val="004E3B71"/>
    <w:rsid w:val="004E3D66"/>
    <w:rsid w:val="004E3FE5"/>
    <w:rsid w:val="004E4134"/>
    <w:rsid w:val="004E4E9E"/>
    <w:rsid w:val="004E5732"/>
    <w:rsid w:val="004E6C08"/>
    <w:rsid w:val="004F00EE"/>
    <w:rsid w:val="004F035D"/>
    <w:rsid w:val="004F0FCE"/>
    <w:rsid w:val="004F11FE"/>
    <w:rsid w:val="004F162C"/>
    <w:rsid w:val="004F229C"/>
    <w:rsid w:val="004F2622"/>
    <w:rsid w:val="004F3947"/>
    <w:rsid w:val="004F4167"/>
    <w:rsid w:val="004F46AC"/>
    <w:rsid w:val="004F5577"/>
    <w:rsid w:val="004F591D"/>
    <w:rsid w:val="004F5BC4"/>
    <w:rsid w:val="004F65EC"/>
    <w:rsid w:val="004F6C15"/>
    <w:rsid w:val="004F7070"/>
    <w:rsid w:val="004F7662"/>
    <w:rsid w:val="004F7814"/>
    <w:rsid w:val="004F7EF1"/>
    <w:rsid w:val="004F7FE5"/>
    <w:rsid w:val="00500033"/>
    <w:rsid w:val="00500198"/>
    <w:rsid w:val="005003F7"/>
    <w:rsid w:val="00500CD3"/>
    <w:rsid w:val="00500EF8"/>
    <w:rsid w:val="005010DD"/>
    <w:rsid w:val="00501DB7"/>
    <w:rsid w:val="00502129"/>
    <w:rsid w:val="0050212E"/>
    <w:rsid w:val="00502C18"/>
    <w:rsid w:val="00504173"/>
    <w:rsid w:val="00504651"/>
    <w:rsid w:val="005049CB"/>
    <w:rsid w:val="00504B55"/>
    <w:rsid w:val="00504E6C"/>
    <w:rsid w:val="00506303"/>
    <w:rsid w:val="00506DE4"/>
    <w:rsid w:val="005104B4"/>
    <w:rsid w:val="00510BD4"/>
    <w:rsid w:val="00510D43"/>
    <w:rsid w:val="00510F00"/>
    <w:rsid w:val="0051139D"/>
    <w:rsid w:val="00511976"/>
    <w:rsid w:val="00511F92"/>
    <w:rsid w:val="0051209A"/>
    <w:rsid w:val="005124CE"/>
    <w:rsid w:val="00512548"/>
    <w:rsid w:val="00512895"/>
    <w:rsid w:val="005138A5"/>
    <w:rsid w:val="00513C36"/>
    <w:rsid w:val="0051422C"/>
    <w:rsid w:val="00514C48"/>
    <w:rsid w:val="00514F64"/>
    <w:rsid w:val="005152D1"/>
    <w:rsid w:val="00515D94"/>
    <w:rsid w:val="00515DCF"/>
    <w:rsid w:val="00515F4E"/>
    <w:rsid w:val="0051666A"/>
    <w:rsid w:val="00516EA6"/>
    <w:rsid w:val="0051744F"/>
    <w:rsid w:val="00517ACB"/>
    <w:rsid w:val="00517AD5"/>
    <w:rsid w:val="00520B60"/>
    <w:rsid w:val="00520CD6"/>
    <w:rsid w:val="00521370"/>
    <w:rsid w:val="005213D6"/>
    <w:rsid w:val="005216BF"/>
    <w:rsid w:val="00522A01"/>
    <w:rsid w:val="005232D1"/>
    <w:rsid w:val="005238CC"/>
    <w:rsid w:val="0052395F"/>
    <w:rsid w:val="00523F05"/>
    <w:rsid w:val="005244CF"/>
    <w:rsid w:val="00525DE7"/>
    <w:rsid w:val="0052619C"/>
    <w:rsid w:val="0052632C"/>
    <w:rsid w:val="00526A8E"/>
    <w:rsid w:val="00526C94"/>
    <w:rsid w:val="00526F27"/>
    <w:rsid w:val="00531109"/>
    <w:rsid w:val="00531281"/>
    <w:rsid w:val="005317D1"/>
    <w:rsid w:val="00531F97"/>
    <w:rsid w:val="0053321C"/>
    <w:rsid w:val="00533D58"/>
    <w:rsid w:val="00533E9D"/>
    <w:rsid w:val="005344D9"/>
    <w:rsid w:val="00534C8B"/>
    <w:rsid w:val="0053506D"/>
    <w:rsid w:val="005351D5"/>
    <w:rsid w:val="00535444"/>
    <w:rsid w:val="0053611F"/>
    <w:rsid w:val="0053724A"/>
    <w:rsid w:val="0053733B"/>
    <w:rsid w:val="00537411"/>
    <w:rsid w:val="00537978"/>
    <w:rsid w:val="00540339"/>
    <w:rsid w:val="005403F8"/>
    <w:rsid w:val="005404AE"/>
    <w:rsid w:val="00540F04"/>
    <w:rsid w:val="00540FA4"/>
    <w:rsid w:val="0054190C"/>
    <w:rsid w:val="00541925"/>
    <w:rsid w:val="00541CF0"/>
    <w:rsid w:val="0054259E"/>
    <w:rsid w:val="005435DB"/>
    <w:rsid w:val="00543B3F"/>
    <w:rsid w:val="00543EC0"/>
    <w:rsid w:val="00545ABA"/>
    <w:rsid w:val="00546575"/>
    <w:rsid w:val="005467D0"/>
    <w:rsid w:val="00546838"/>
    <w:rsid w:val="00546871"/>
    <w:rsid w:val="005468C6"/>
    <w:rsid w:val="005468E2"/>
    <w:rsid w:val="00546A5C"/>
    <w:rsid w:val="00546B9B"/>
    <w:rsid w:val="00546F33"/>
    <w:rsid w:val="005470B6"/>
    <w:rsid w:val="00547956"/>
    <w:rsid w:val="00547E47"/>
    <w:rsid w:val="005504C0"/>
    <w:rsid w:val="00551210"/>
    <w:rsid w:val="0055159C"/>
    <w:rsid w:val="00551890"/>
    <w:rsid w:val="005525FC"/>
    <w:rsid w:val="0055283D"/>
    <w:rsid w:val="00552F35"/>
    <w:rsid w:val="00553363"/>
    <w:rsid w:val="0055411A"/>
    <w:rsid w:val="00554C90"/>
    <w:rsid w:val="00555426"/>
    <w:rsid w:val="00555C30"/>
    <w:rsid w:val="00555D67"/>
    <w:rsid w:val="005567AB"/>
    <w:rsid w:val="005567E2"/>
    <w:rsid w:val="00556F8D"/>
    <w:rsid w:val="00557F53"/>
    <w:rsid w:val="005604E8"/>
    <w:rsid w:val="005608EB"/>
    <w:rsid w:val="005608EC"/>
    <w:rsid w:val="00560F14"/>
    <w:rsid w:val="00561215"/>
    <w:rsid w:val="005616F6"/>
    <w:rsid w:val="00562D25"/>
    <w:rsid w:val="00563A8F"/>
    <w:rsid w:val="005645DF"/>
    <w:rsid w:val="00564791"/>
    <w:rsid w:val="005647DF"/>
    <w:rsid w:val="00564AD4"/>
    <w:rsid w:val="00564E94"/>
    <w:rsid w:val="0056508B"/>
    <w:rsid w:val="00565275"/>
    <w:rsid w:val="00566B76"/>
    <w:rsid w:val="00566E84"/>
    <w:rsid w:val="00567777"/>
    <w:rsid w:val="00567B6F"/>
    <w:rsid w:val="00567C79"/>
    <w:rsid w:val="00567FBC"/>
    <w:rsid w:val="00571193"/>
    <w:rsid w:val="00571920"/>
    <w:rsid w:val="00572D95"/>
    <w:rsid w:val="00573322"/>
    <w:rsid w:val="005737DC"/>
    <w:rsid w:val="00573F15"/>
    <w:rsid w:val="00573F67"/>
    <w:rsid w:val="005748CC"/>
    <w:rsid w:val="00575F4D"/>
    <w:rsid w:val="00576523"/>
    <w:rsid w:val="005767B9"/>
    <w:rsid w:val="005767CE"/>
    <w:rsid w:val="00576F0C"/>
    <w:rsid w:val="00576FF6"/>
    <w:rsid w:val="005775E9"/>
    <w:rsid w:val="00577683"/>
    <w:rsid w:val="005779EB"/>
    <w:rsid w:val="00577A98"/>
    <w:rsid w:val="00577C9E"/>
    <w:rsid w:val="00580176"/>
    <w:rsid w:val="00581450"/>
    <w:rsid w:val="0058263A"/>
    <w:rsid w:val="00582940"/>
    <w:rsid w:val="0058332F"/>
    <w:rsid w:val="005842A8"/>
    <w:rsid w:val="00585781"/>
    <w:rsid w:val="00585B63"/>
    <w:rsid w:val="00585F16"/>
    <w:rsid w:val="00586CBD"/>
    <w:rsid w:val="00586D64"/>
    <w:rsid w:val="005870D8"/>
    <w:rsid w:val="00587131"/>
    <w:rsid w:val="005878EE"/>
    <w:rsid w:val="00587E63"/>
    <w:rsid w:val="0059063C"/>
    <w:rsid w:val="005913D9"/>
    <w:rsid w:val="00591992"/>
    <w:rsid w:val="00591E57"/>
    <w:rsid w:val="00592432"/>
    <w:rsid w:val="005929C9"/>
    <w:rsid w:val="005929E7"/>
    <w:rsid w:val="00592E46"/>
    <w:rsid w:val="00593072"/>
    <w:rsid w:val="00593408"/>
    <w:rsid w:val="00593541"/>
    <w:rsid w:val="0059370D"/>
    <w:rsid w:val="00593756"/>
    <w:rsid w:val="00594FE4"/>
    <w:rsid w:val="0059591E"/>
    <w:rsid w:val="00595CEF"/>
    <w:rsid w:val="005974E7"/>
    <w:rsid w:val="00597BAE"/>
    <w:rsid w:val="00597F95"/>
    <w:rsid w:val="005A032B"/>
    <w:rsid w:val="005A05C5"/>
    <w:rsid w:val="005A0A2F"/>
    <w:rsid w:val="005A0BCC"/>
    <w:rsid w:val="005A0C5B"/>
    <w:rsid w:val="005A0E01"/>
    <w:rsid w:val="005A12D3"/>
    <w:rsid w:val="005A284F"/>
    <w:rsid w:val="005A32E7"/>
    <w:rsid w:val="005A358F"/>
    <w:rsid w:val="005A3C3A"/>
    <w:rsid w:val="005A3C3F"/>
    <w:rsid w:val="005A430D"/>
    <w:rsid w:val="005A4348"/>
    <w:rsid w:val="005A4471"/>
    <w:rsid w:val="005A4E97"/>
    <w:rsid w:val="005A4F33"/>
    <w:rsid w:val="005A5406"/>
    <w:rsid w:val="005A54EE"/>
    <w:rsid w:val="005A5BE1"/>
    <w:rsid w:val="005A5DEF"/>
    <w:rsid w:val="005A7E03"/>
    <w:rsid w:val="005B0661"/>
    <w:rsid w:val="005B0690"/>
    <w:rsid w:val="005B07EA"/>
    <w:rsid w:val="005B0A0F"/>
    <w:rsid w:val="005B0E85"/>
    <w:rsid w:val="005B112C"/>
    <w:rsid w:val="005B134F"/>
    <w:rsid w:val="005B1388"/>
    <w:rsid w:val="005B1458"/>
    <w:rsid w:val="005B160A"/>
    <w:rsid w:val="005B21E8"/>
    <w:rsid w:val="005B2344"/>
    <w:rsid w:val="005B2354"/>
    <w:rsid w:val="005B2CE0"/>
    <w:rsid w:val="005B2E75"/>
    <w:rsid w:val="005B2F9D"/>
    <w:rsid w:val="005B35C0"/>
    <w:rsid w:val="005B39B3"/>
    <w:rsid w:val="005B3BC5"/>
    <w:rsid w:val="005B3DC2"/>
    <w:rsid w:val="005B431C"/>
    <w:rsid w:val="005B4945"/>
    <w:rsid w:val="005B58D2"/>
    <w:rsid w:val="005B5F5A"/>
    <w:rsid w:val="005B600C"/>
    <w:rsid w:val="005B7CEC"/>
    <w:rsid w:val="005C0029"/>
    <w:rsid w:val="005C0DB0"/>
    <w:rsid w:val="005C10EE"/>
    <w:rsid w:val="005C1CB3"/>
    <w:rsid w:val="005C1DF3"/>
    <w:rsid w:val="005C2053"/>
    <w:rsid w:val="005C230F"/>
    <w:rsid w:val="005C2A46"/>
    <w:rsid w:val="005C3D4F"/>
    <w:rsid w:val="005C4B97"/>
    <w:rsid w:val="005C4F57"/>
    <w:rsid w:val="005C4F7D"/>
    <w:rsid w:val="005C593A"/>
    <w:rsid w:val="005C5A28"/>
    <w:rsid w:val="005C61FB"/>
    <w:rsid w:val="005C684E"/>
    <w:rsid w:val="005C6D6E"/>
    <w:rsid w:val="005C7D51"/>
    <w:rsid w:val="005C7F73"/>
    <w:rsid w:val="005D02A0"/>
    <w:rsid w:val="005D06C5"/>
    <w:rsid w:val="005D0EED"/>
    <w:rsid w:val="005D1931"/>
    <w:rsid w:val="005D1C50"/>
    <w:rsid w:val="005D1F07"/>
    <w:rsid w:val="005D250C"/>
    <w:rsid w:val="005D2C81"/>
    <w:rsid w:val="005D309D"/>
    <w:rsid w:val="005D3D62"/>
    <w:rsid w:val="005D4B01"/>
    <w:rsid w:val="005D4C78"/>
    <w:rsid w:val="005D4D57"/>
    <w:rsid w:val="005D550C"/>
    <w:rsid w:val="005D5C50"/>
    <w:rsid w:val="005D612F"/>
    <w:rsid w:val="005D653F"/>
    <w:rsid w:val="005D70BD"/>
    <w:rsid w:val="005D7999"/>
    <w:rsid w:val="005D7FC0"/>
    <w:rsid w:val="005E0C23"/>
    <w:rsid w:val="005E0E68"/>
    <w:rsid w:val="005E0EC1"/>
    <w:rsid w:val="005E198C"/>
    <w:rsid w:val="005E1AF7"/>
    <w:rsid w:val="005E1C54"/>
    <w:rsid w:val="005E3103"/>
    <w:rsid w:val="005E3B4C"/>
    <w:rsid w:val="005E42E6"/>
    <w:rsid w:val="005E4411"/>
    <w:rsid w:val="005E449B"/>
    <w:rsid w:val="005E525A"/>
    <w:rsid w:val="005E5604"/>
    <w:rsid w:val="005E57DA"/>
    <w:rsid w:val="005E5BF0"/>
    <w:rsid w:val="005E5D0B"/>
    <w:rsid w:val="005E61FF"/>
    <w:rsid w:val="005E66A8"/>
    <w:rsid w:val="005E6899"/>
    <w:rsid w:val="005E70EA"/>
    <w:rsid w:val="005F02D9"/>
    <w:rsid w:val="005F0FB9"/>
    <w:rsid w:val="005F1123"/>
    <w:rsid w:val="005F219D"/>
    <w:rsid w:val="005F21DA"/>
    <w:rsid w:val="005F3011"/>
    <w:rsid w:val="005F32C5"/>
    <w:rsid w:val="005F4F9D"/>
    <w:rsid w:val="005F50C2"/>
    <w:rsid w:val="005F571B"/>
    <w:rsid w:val="005F667E"/>
    <w:rsid w:val="005F7C99"/>
    <w:rsid w:val="00600361"/>
    <w:rsid w:val="00600624"/>
    <w:rsid w:val="00600A19"/>
    <w:rsid w:val="00600A86"/>
    <w:rsid w:val="00601A37"/>
    <w:rsid w:val="00603123"/>
    <w:rsid w:val="00603312"/>
    <w:rsid w:val="00603AA0"/>
    <w:rsid w:val="00603E21"/>
    <w:rsid w:val="006044CD"/>
    <w:rsid w:val="00604AD8"/>
    <w:rsid w:val="00604DD5"/>
    <w:rsid w:val="00605401"/>
    <w:rsid w:val="0060570A"/>
    <w:rsid w:val="0060579A"/>
    <w:rsid w:val="00605BCC"/>
    <w:rsid w:val="00606389"/>
    <w:rsid w:val="00606C73"/>
    <w:rsid w:val="00607F61"/>
    <w:rsid w:val="006105D8"/>
    <w:rsid w:val="00610A27"/>
    <w:rsid w:val="00610D31"/>
    <w:rsid w:val="00610F22"/>
    <w:rsid w:val="00611401"/>
    <w:rsid w:val="006115D7"/>
    <w:rsid w:val="00611BEF"/>
    <w:rsid w:val="006121E0"/>
    <w:rsid w:val="00612428"/>
    <w:rsid w:val="00612889"/>
    <w:rsid w:val="006128A7"/>
    <w:rsid w:val="006130F1"/>
    <w:rsid w:val="00613631"/>
    <w:rsid w:val="00613D54"/>
    <w:rsid w:val="00613F8C"/>
    <w:rsid w:val="0061435E"/>
    <w:rsid w:val="006147CE"/>
    <w:rsid w:val="00614E7E"/>
    <w:rsid w:val="00615908"/>
    <w:rsid w:val="00615B81"/>
    <w:rsid w:val="00615E82"/>
    <w:rsid w:val="0061613E"/>
    <w:rsid w:val="006162EE"/>
    <w:rsid w:val="00616686"/>
    <w:rsid w:val="00616764"/>
    <w:rsid w:val="006168B1"/>
    <w:rsid w:val="00616BBB"/>
    <w:rsid w:val="0061750D"/>
    <w:rsid w:val="0061752C"/>
    <w:rsid w:val="00617B53"/>
    <w:rsid w:val="00617C82"/>
    <w:rsid w:val="00620C19"/>
    <w:rsid w:val="00620FA7"/>
    <w:rsid w:val="00621502"/>
    <w:rsid w:val="00621E4C"/>
    <w:rsid w:val="00622015"/>
    <w:rsid w:val="0062207E"/>
    <w:rsid w:val="006223DC"/>
    <w:rsid w:val="00622941"/>
    <w:rsid w:val="006229DC"/>
    <w:rsid w:val="006237D8"/>
    <w:rsid w:val="00623C45"/>
    <w:rsid w:val="00623EBD"/>
    <w:rsid w:val="006245F8"/>
    <w:rsid w:val="006255A8"/>
    <w:rsid w:val="00625F64"/>
    <w:rsid w:val="006262FA"/>
    <w:rsid w:val="00626DD5"/>
    <w:rsid w:val="00626EB0"/>
    <w:rsid w:val="00627921"/>
    <w:rsid w:val="00630B87"/>
    <w:rsid w:val="00630E61"/>
    <w:rsid w:val="00631390"/>
    <w:rsid w:val="00631396"/>
    <w:rsid w:val="00631DD7"/>
    <w:rsid w:val="00633155"/>
    <w:rsid w:val="00633763"/>
    <w:rsid w:val="00633A8D"/>
    <w:rsid w:val="00633E2F"/>
    <w:rsid w:val="00634057"/>
    <w:rsid w:val="006350F5"/>
    <w:rsid w:val="00635ABE"/>
    <w:rsid w:val="00636497"/>
    <w:rsid w:val="00636E03"/>
    <w:rsid w:val="006374FA"/>
    <w:rsid w:val="006375D1"/>
    <w:rsid w:val="006402E5"/>
    <w:rsid w:val="006404D1"/>
    <w:rsid w:val="00640B41"/>
    <w:rsid w:val="006410D4"/>
    <w:rsid w:val="0064195D"/>
    <w:rsid w:val="00641FCF"/>
    <w:rsid w:val="006423DA"/>
    <w:rsid w:val="00642456"/>
    <w:rsid w:val="006428F2"/>
    <w:rsid w:val="00642D31"/>
    <w:rsid w:val="00642E18"/>
    <w:rsid w:val="00643E54"/>
    <w:rsid w:val="00643F00"/>
    <w:rsid w:val="00644273"/>
    <w:rsid w:val="00644517"/>
    <w:rsid w:val="006448A1"/>
    <w:rsid w:val="006454D4"/>
    <w:rsid w:val="006457B4"/>
    <w:rsid w:val="00645FDE"/>
    <w:rsid w:val="00646E0A"/>
    <w:rsid w:val="00646E3E"/>
    <w:rsid w:val="0064709A"/>
    <w:rsid w:val="006473DD"/>
    <w:rsid w:val="00650ED8"/>
    <w:rsid w:val="0065122D"/>
    <w:rsid w:val="00651443"/>
    <w:rsid w:val="0065199D"/>
    <w:rsid w:val="00651A99"/>
    <w:rsid w:val="00652498"/>
    <w:rsid w:val="00653536"/>
    <w:rsid w:val="0065412C"/>
    <w:rsid w:val="00654741"/>
    <w:rsid w:val="0065513C"/>
    <w:rsid w:val="0065531D"/>
    <w:rsid w:val="0065548C"/>
    <w:rsid w:val="006557FB"/>
    <w:rsid w:val="006559FF"/>
    <w:rsid w:val="006561E5"/>
    <w:rsid w:val="0065623F"/>
    <w:rsid w:val="00656558"/>
    <w:rsid w:val="0065692B"/>
    <w:rsid w:val="00656CB4"/>
    <w:rsid w:val="00656F4F"/>
    <w:rsid w:val="006572C1"/>
    <w:rsid w:val="00660466"/>
    <w:rsid w:val="00660690"/>
    <w:rsid w:val="006609E4"/>
    <w:rsid w:val="00661084"/>
    <w:rsid w:val="006617D6"/>
    <w:rsid w:val="00661E8B"/>
    <w:rsid w:val="00662431"/>
    <w:rsid w:val="00662577"/>
    <w:rsid w:val="006625A3"/>
    <w:rsid w:val="00662A4F"/>
    <w:rsid w:val="0066378A"/>
    <w:rsid w:val="00663CB9"/>
    <w:rsid w:val="0066423D"/>
    <w:rsid w:val="00664746"/>
    <w:rsid w:val="006651F5"/>
    <w:rsid w:val="0066574A"/>
    <w:rsid w:val="00665B34"/>
    <w:rsid w:val="00665E5D"/>
    <w:rsid w:val="0066708E"/>
    <w:rsid w:val="00667674"/>
    <w:rsid w:val="00667BC1"/>
    <w:rsid w:val="006702B7"/>
    <w:rsid w:val="00670BCB"/>
    <w:rsid w:val="00671501"/>
    <w:rsid w:val="0067188F"/>
    <w:rsid w:val="0067387D"/>
    <w:rsid w:val="006740B0"/>
    <w:rsid w:val="00674223"/>
    <w:rsid w:val="0067493D"/>
    <w:rsid w:val="00674E47"/>
    <w:rsid w:val="00674E52"/>
    <w:rsid w:val="00674E69"/>
    <w:rsid w:val="00675A16"/>
    <w:rsid w:val="00675C11"/>
    <w:rsid w:val="00675C41"/>
    <w:rsid w:val="00675D79"/>
    <w:rsid w:val="00676A27"/>
    <w:rsid w:val="006778C7"/>
    <w:rsid w:val="00677E0E"/>
    <w:rsid w:val="00677F52"/>
    <w:rsid w:val="00680B50"/>
    <w:rsid w:val="00680CE3"/>
    <w:rsid w:val="0068193B"/>
    <w:rsid w:val="00681F92"/>
    <w:rsid w:val="00682185"/>
    <w:rsid w:val="006825EE"/>
    <w:rsid w:val="00682745"/>
    <w:rsid w:val="00682ADE"/>
    <w:rsid w:val="0068361C"/>
    <w:rsid w:val="00683BD6"/>
    <w:rsid w:val="00683C4F"/>
    <w:rsid w:val="00683C6D"/>
    <w:rsid w:val="00683CDA"/>
    <w:rsid w:val="00683FB6"/>
    <w:rsid w:val="00684B1A"/>
    <w:rsid w:val="0068544D"/>
    <w:rsid w:val="0068547C"/>
    <w:rsid w:val="00685517"/>
    <w:rsid w:val="006856C5"/>
    <w:rsid w:val="00685E48"/>
    <w:rsid w:val="00686203"/>
    <w:rsid w:val="00686248"/>
    <w:rsid w:val="006869AC"/>
    <w:rsid w:val="00686CF3"/>
    <w:rsid w:val="00691504"/>
    <w:rsid w:val="00693133"/>
    <w:rsid w:val="006933D7"/>
    <w:rsid w:val="00693758"/>
    <w:rsid w:val="00693767"/>
    <w:rsid w:val="00693B49"/>
    <w:rsid w:val="00693D63"/>
    <w:rsid w:val="006947A6"/>
    <w:rsid w:val="00694BB1"/>
    <w:rsid w:val="00694C36"/>
    <w:rsid w:val="00694EEC"/>
    <w:rsid w:val="006955CD"/>
    <w:rsid w:val="00696312"/>
    <w:rsid w:val="00696A2D"/>
    <w:rsid w:val="00696B01"/>
    <w:rsid w:val="0069745A"/>
    <w:rsid w:val="00697DD7"/>
    <w:rsid w:val="006A023A"/>
    <w:rsid w:val="006A034F"/>
    <w:rsid w:val="006A07FC"/>
    <w:rsid w:val="006A191F"/>
    <w:rsid w:val="006A1C03"/>
    <w:rsid w:val="006A22F8"/>
    <w:rsid w:val="006A2916"/>
    <w:rsid w:val="006A3652"/>
    <w:rsid w:val="006A3A3C"/>
    <w:rsid w:val="006A40DA"/>
    <w:rsid w:val="006A6760"/>
    <w:rsid w:val="006A6908"/>
    <w:rsid w:val="006A6A9F"/>
    <w:rsid w:val="006A6C3A"/>
    <w:rsid w:val="006A6D48"/>
    <w:rsid w:val="006A723F"/>
    <w:rsid w:val="006A7FF7"/>
    <w:rsid w:val="006B00E6"/>
    <w:rsid w:val="006B00EA"/>
    <w:rsid w:val="006B04E5"/>
    <w:rsid w:val="006B051C"/>
    <w:rsid w:val="006B0CF3"/>
    <w:rsid w:val="006B0E96"/>
    <w:rsid w:val="006B103B"/>
    <w:rsid w:val="006B1D1F"/>
    <w:rsid w:val="006B2036"/>
    <w:rsid w:val="006B2A3E"/>
    <w:rsid w:val="006B2E1A"/>
    <w:rsid w:val="006B312B"/>
    <w:rsid w:val="006B3226"/>
    <w:rsid w:val="006B4220"/>
    <w:rsid w:val="006B428C"/>
    <w:rsid w:val="006B4AC6"/>
    <w:rsid w:val="006B506C"/>
    <w:rsid w:val="006B53ED"/>
    <w:rsid w:val="006B64A4"/>
    <w:rsid w:val="006B64D2"/>
    <w:rsid w:val="006B6651"/>
    <w:rsid w:val="006B668C"/>
    <w:rsid w:val="006B7845"/>
    <w:rsid w:val="006B7E99"/>
    <w:rsid w:val="006B7F27"/>
    <w:rsid w:val="006C0664"/>
    <w:rsid w:val="006C1261"/>
    <w:rsid w:val="006C1C3E"/>
    <w:rsid w:val="006C225F"/>
    <w:rsid w:val="006C23E9"/>
    <w:rsid w:val="006C2AE3"/>
    <w:rsid w:val="006C2B2A"/>
    <w:rsid w:val="006C2B47"/>
    <w:rsid w:val="006C4084"/>
    <w:rsid w:val="006C40FA"/>
    <w:rsid w:val="006C5177"/>
    <w:rsid w:val="006C5473"/>
    <w:rsid w:val="006C5BD7"/>
    <w:rsid w:val="006C60F2"/>
    <w:rsid w:val="006C637C"/>
    <w:rsid w:val="006C7260"/>
    <w:rsid w:val="006C7961"/>
    <w:rsid w:val="006D0F9F"/>
    <w:rsid w:val="006D1842"/>
    <w:rsid w:val="006D18A5"/>
    <w:rsid w:val="006D196F"/>
    <w:rsid w:val="006D1BFA"/>
    <w:rsid w:val="006D1C2D"/>
    <w:rsid w:val="006D1F5B"/>
    <w:rsid w:val="006D29AE"/>
    <w:rsid w:val="006D33FF"/>
    <w:rsid w:val="006D3D89"/>
    <w:rsid w:val="006D3F8E"/>
    <w:rsid w:val="006D40AF"/>
    <w:rsid w:val="006D414A"/>
    <w:rsid w:val="006D431E"/>
    <w:rsid w:val="006D4381"/>
    <w:rsid w:val="006D4E5B"/>
    <w:rsid w:val="006D5078"/>
    <w:rsid w:val="006D57B9"/>
    <w:rsid w:val="006D5C86"/>
    <w:rsid w:val="006D75EE"/>
    <w:rsid w:val="006D7CA1"/>
    <w:rsid w:val="006E08D2"/>
    <w:rsid w:val="006E0D1F"/>
    <w:rsid w:val="006E1105"/>
    <w:rsid w:val="006E11AF"/>
    <w:rsid w:val="006E1E51"/>
    <w:rsid w:val="006E1E5D"/>
    <w:rsid w:val="006E2B07"/>
    <w:rsid w:val="006E2B97"/>
    <w:rsid w:val="006E3D07"/>
    <w:rsid w:val="006E402A"/>
    <w:rsid w:val="006E4208"/>
    <w:rsid w:val="006E44F1"/>
    <w:rsid w:val="006E510E"/>
    <w:rsid w:val="006E5325"/>
    <w:rsid w:val="006E53DB"/>
    <w:rsid w:val="006E560A"/>
    <w:rsid w:val="006E58AD"/>
    <w:rsid w:val="006E61D3"/>
    <w:rsid w:val="006E64B3"/>
    <w:rsid w:val="006F06F0"/>
    <w:rsid w:val="006F07D4"/>
    <w:rsid w:val="006F0A72"/>
    <w:rsid w:val="006F0E5F"/>
    <w:rsid w:val="006F0F7C"/>
    <w:rsid w:val="006F11C5"/>
    <w:rsid w:val="006F1496"/>
    <w:rsid w:val="006F1B29"/>
    <w:rsid w:val="006F1EC5"/>
    <w:rsid w:val="006F1F27"/>
    <w:rsid w:val="006F2399"/>
    <w:rsid w:val="006F2B1B"/>
    <w:rsid w:val="006F34EE"/>
    <w:rsid w:val="006F351C"/>
    <w:rsid w:val="006F3C8D"/>
    <w:rsid w:val="006F419F"/>
    <w:rsid w:val="006F4F1C"/>
    <w:rsid w:val="006F5AB0"/>
    <w:rsid w:val="006F5D93"/>
    <w:rsid w:val="006F6486"/>
    <w:rsid w:val="006F6AD2"/>
    <w:rsid w:val="006F6D2D"/>
    <w:rsid w:val="006F7971"/>
    <w:rsid w:val="006F7CF5"/>
    <w:rsid w:val="00700032"/>
    <w:rsid w:val="00700544"/>
    <w:rsid w:val="00701C1B"/>
    <w:rsid w:val="0070206D"/>
    <w:rsid w:val="00702E42"/>
    <w:rsid w:val="007036C3"/>
    <w:rsid w:val="00703E3A"/>
    <w:rsid w:val="00704487"/>
    <w:rsid w:val="00704AA6"/>
    <w:rsid w:val="00704EAB"/>
    <w:rsid w:val="00705E53"/>
    <w:rsid w:val="007061C7"/>
    <w:rsid w:val="00706C29"/>
    <w:rsid w:val="00711306"/>
    <w:rsid w:val="00711C68"/>
    <w:rsid w:val="0071201D"/>
    <w:rsid w:val="0071376D"/>
    <w:rsid w:val="00713B86"/>
    <w:rsid w:val="00714132"/>
    <w:rsid w:val="00714557"/>
    <w:rsid w:val="007146B3"/>
    <w:rsid w:val="0071546C"/>
    <w:rsid w:val="007161B4"/>
    <w:rsid w:val="00716740"/>
    <w:rsid w:val="0071708F"/>
    <w:rsid w:val="00717502"/>
    <w:rsid w:val="00717607"/>
    <w:rsid w:val="00717E91"/>
    <w:rsid w:val="00717F40"/>
    <w:rsid w:val="007208A2"/>
    <w:rsid w:val="00720B6D"/>
    <w:rsid w:val="00720E81"/>
    <w:rsid w:val="007221C6"/>
    <w:rsid w:val="00722978"/>
    <w:rsid w:val="0072337C"/>
    <w:rsid w:val="00723547"/>
    <w:rsid w:val="00724745"/>
    <w:rsid w:val="00724A6E"/>
    <w:rsid w:val="00724BBD"/>
    <w:rsid w:val="00724C06"/>
    <w:rsid w:val="00724F7E"/>
    <w:rsid w:val="00725B0D"/>
    <w:rsid w:val="00725F85"/>
    <w:rsid w:val="0072642B"/>
    <w:rsid w:val="00726A43"/>
    <w:rsid w:val="007271A9"/>
    <w:rsid w:val="00727206"/>
    <w:rsid w:val="00727AA1"/>
    <w:rsid w:val="00727B32"/>
    <w:rsid w:val="00727F52"/>
    <w:rsid w:val="00730093"/>
    <w:rsid w:val="00730789"/>
    <w:rsid w:val="007309AD"/>
    <w:rsid w:val="00730AED"/>
    <w:rsid w:val="00730F26"/>
    <w:rsid w:val="007312A5"/>
    <w:rsid w:val="00732122"/>
    <w:rsid w:val="00732C0E"/>
    <w:rsid w:val="007335AA"/>
    <w:rsid w:val="007339C4"/>
    <w:rsid w:val="00733CCC"/>
    <w:rsid w:val="00734468"/>
    <w:rsid w:val="0073495A"/>
    <w:rsid w:val="00734DBA"/>
    <w:rsid w:val="007350E2"/>
    <w:rsid w:val="00735604"/>
    <w:rsid w:val="00735E59"/>
    <w:rsid w:val="007360AC"/>
    <w:rsid w:val="007372FB"/>
    <w:rsid w:val="00737A55"/>
    <w:rsid w:val="00737B48"/>
    <w:rsid w:val="00740CCC"/>
    <w:rsid w:val="00740CD1"/>
    <w:rsid w:val="0074104A"/>
    <w:rsid w:val="0074132B"/>
    <w:rsid w:val="007413E0"/>
    <w:rsid w:val="00741410"/>
    <w:rsid w:val="0074177C"/>
    <w:rsid w:val="00741942"/>
    <w:rsid w:val="00741F0F"/>
    <w:rsid w:val="007421C5"/>
    <w:rsid w:val="00742FB7"/>
    <w:rsid w:val="00743422"/>
    <w:rsid w:val="0074383D"/>
    <w:rsid w:val="00743CEB"/>
    <w:rsid w:val="00743D6C"/>
    <w:rsid w:val="00744278"/>
    <w:rsid w:val="00744907"/>
    <w:rsid w:val="00744D38"/>
    <w:rsid w:val="00744E86"/>
    <w:rsid w:val="00744F0E"/>
    <w:rsid w:val="00745141"/>
    <w:rsid w:val="0074525E"/>
    <w:rsid w:val="007466C0"/>
    <w:rsid w:val="00746973"/>
    <w:rsid w:val="00746A3F"/>
    <w:rsid w:val="007472F0"/>
    <w:rsid w:val="0074788A"/>
    <w:rsid w:val="00747A3B"/>
    <w:rsid w:val="00750333"/>
    <w:rsid w:val="007509FA"/>
    <w:rsid w:val="00750AC0"/>
    <w:rsid w:val="0075113F"/>
    <w:rsid w:val="007513A6"/>
    <w:rsid w:val="00752625"/>
    <w:rsid w:val="00752B66"/>
    <w:rsid w:val="00752EBA"/>
    <w:rsid w:val="00753196"/>
    <w:rsid w:val="00753269"/>
    <w:rsid w:val="00754261"/>
    <w:rsid w:val="00754A02"/>
    <w:rsid w:val="00754BD4"/>
    <w:rsid w:val="007557F7"/>
    <w:rsid w:val="007561F2"/>
    <w:rsid w:val="0075665C"/>
    <w:rsid w:val="00757F5C"/>
    <w:rsid w:val="00760658"/>
    <w:rsid w:val="00761101"/>
    <w:rsid w:val="00761320"/>
    <w:rsid w:val="00761915"/>
    <w:rsid w:val="00761BCE"/>
    <w:rsid w:val="00761CBE"/>
    <w:rsid w:val="0076271B"/>
    <w:rsid w:val="007638B6"/>
    <w:rsid w:val="00763A0D"/>
    <w:rsid w:val="00763FEC"/>
    <w:rsid w:val="00764602"/>
    <w:rsid w:val="0076468D"/>
    <w:rsid w:val="00764B25"/>
    <w:rsid w:val="00764F43"/>
    <w:rsid w:val="007653DA"/>
    <w:rsid w:val="0076557E"/>
    <w:rsid w:val="00766EF1"/>
    <w:rsid w:val="0076745C"/>
    <w:rsid w:val="00767A38"/>
    <w:rsid w:val="00767E46"/>
    <w:rsid w:val="00770B3D"/>
    <w:rsid w:val="00770BC0"/>
    <w:rsid w:val="00770CD7"/>
    <w:rsid w:val="00770EB8"/>
    <w:rsid w:val="00771A9E"/>
    <w:rsid w:val="00772272"/>
    <w:rsid w:val="007727EF"/>
    <w:rsid w:val="00772BA1"/>
    <w:rsid w:val="0077325D"/>
    <w:rsid w:val="007733FC"/>
    <w:rsid w:val="007741E7"/>
    <w:rsid w:val="0077442F"/>
    <w:rsid w:val="007746B9"/>
    <w:rsid w:val="00774870"/>
    <w:rsid w:val="00774F92"/>
    <w:rsid w:val="00775118"/>
    <w:rsid w:val="00775F38"/>
    <w:rsid w:val="00776D12"/>
    <w:rsid w:val="00777201"/>
    <w:rsid w:val="00777239"/>
    <w:rsid w:val="00780F46"/>
    <w:rsid w:val="007813B3"/>
    <w:rsid w:val="007816E8"/>
    <w:rsid w:val="0078193B"/>
    <w:rsid w:val="00782C1F"/>
    <w:rsid w:val="00782DF3"/>
    <w:rsid w:val="00782E7B"/>
    <w:rsid w:val="007842E1"/>
    <w:rsid w:val="0078610D"/>
    <w:rsid w:val="00786978"/>
    <w:rsid w:val="007872A9"/>
    <w:rsid w:val="00787AB1"/>
    <w:rsid w:val="00790923"/>
    <w:rsid w:val="00791047"/>
    <w:rsid w:val="007911FE"/>
    <w:rsid w:val="007912D6"/>
    <w:rsid w:val="00791741"/>
    <w:rsid w:val="00791B94"/>
    <w:rsid w:val="00791D58"/>
    <w:rsid w:val="00792867"/>
    <w:rsid w:val="00792B38"/>
    <w:rsid w:val="007930A2"/>
    <w:rsid w:val="00794635"/>
    <w:rsid w:val="00794C3A"/>
    <w:rsid w:val="00794D24"/>
    <w:rsid w:val="0079505C"/>
    <w:rsid w:val="0079515D"/>
    <w:rsid w:val="00795B30"/>
    <w:rsid w:val="00796143"/>
    <w:rsid w:val="007961EA"/>
    <w:rsid w:val="0079624C"/>
    <w:rsid w:val="0079642C"/>
    <w:rsid w:val="007964C2"/>
    <w:rsid w:val="00796836"/>
    <w:rsid w:val="00796FA6"/>
    <w:rsid w:val="007971DD"/>
    <w:rsid w:val="00797630"/>
    <w:rsid w:val="007A0975"/>
    <w:rsid w:val="007A09A9"/>
    <w:rsid w:val="007A152D"/>
    <w:rsid w:val="007A1AEC"/>
    <w:rsid w:val="007A1D94"/>
    <w:rsid w:val="007A204D"/>
    <w:rsid w:val="007A260D"/>
    <w:rsid w:val="007A288E"/>
    <w:rsid w:val="007A2937"/>
    <w:rsid w:val="007A2B7B"/>
    <w:rsid w:val="007A2ED8"/>
    <w:rsid w:val="007A3007"/>
    <w:rsid w:val="007A3071"/>
    <w:rsid w:val="007A339E"/>
    <w:rsid w:val="007A382A"/>
    <w:rsid w:val="007A3AFF"/>
    <w:rsid w:val="007A46AF"/>
    <w:rsid w:val="007A51DA"/>
    <w:rsid w:val="007A5235"/>
    <w:rsid w:val="007A5741"/>
    <w:rsid w:val="007A5C18"/>
    <w:rsid w:val="007A6055"/>
    <w:rsid w:val="007A60D0"/>
    <w:rsid w:val="007A6302"/>
    <w:rsid w:val="007A6778"/>
    <w:rsid w:val="007A6ED8"/>
    <w:rsid w:val="007A7A25"/>
    <w:rsid w:val="007A7D93"/>
    <w:rsid w:val="007B0D89"/>
    <w:rsid w:val="007B1329"/>
    <w:rsid w:val="007B1579"/>
    <w:rsid w:val="007B1719"/>
    <w:rsid w:val="007B1856"/>
    <w:rsid w:val="007B1ECA"/>
    <w:rsid w:val="007B22A0"/>
    <w:rsid w:val="007B2482"/>
    <w:rsid w:val="007B3285"/>
    <w:rsid w:val="007B41E1"/>
    <w:rsid w:val="007B4298"/>
    <w:rsid w:val="007B4918"/>
    <w:rsid w:val="007B4A4A"/>
    <w:rsid w:val="007B590C"/>
    <w:rsid w:val="007B592C"/>
    <w:rsid w:val="007B5E3D"/>
    <w:rsid w:val="007C10BC"/>
    <w:rsid w:val="007C10E7"/>
    <w:rsid w:val="007C113D"/>
    <w:rsid w:val="007C1D4B"/>
    <w:rsid w:val="007C23E2"/>
    <w:rsid w:val="007C278E"/>
    <w:rsid w:val="007C2970"/>
    <w:rsid w:val="007C3304"/>
    <w:rsid w:val="007C39B3"/>
    <w:rsid w:val="007C3BEB"/>
    <w:rsid w:val="007C4300"/>
    <w:rsid w:val="007C549A"/>
    <w:rsid w:val="007C64CC"/>
    <w:rsid w:val="007C65F3"/>
    <w:rsid w:val="007C6B7A"/>
    <w:rsid w:val="007C720E"/>
    <w:rsid w:val="007C7934"/>
    <w:rsid w:val="007C7C44"/>
    <w:rsid w:val="007D0FA7"/>
    <w:rsid w:val="007D1030"/>
    <w:rsid w:val="007D1085"/>
    <w:rsid w:val="007D10FF"/>
    <w:rsid w:val="007D12D3"/>
    <w:rsid w:val="007D1650"/>
    <w:rsid w:val="007D1670"/>
    <w:rsid w:val="007D1B85"/>
    <w:rsid w:val="007D240D"/>
    <w:rsid w:val="007D243E"/>
    <w:rsid w:val="007D3A46"/>
    <w:rsid w:val="007D3E66"/>
    <w:rsid w:val="007D42A0"/>
    <w:rsid w:val="007D5F85"/>
    <w:rsid w:val="007D6557"/>
    <w:rsid w:val="007D6657"/>
    <w:rsid w:val="007D672C"/>
    <w:rsid w:val="007D6850"/>
    <w:rsid w:val="007D68B0"/>
    <w:rsid w:val="007D7247"/>
    <w:rsid w:val="007D75E3"/>
    <w:rsid w:val="007D7857"/>
    <w:rsid w:val="007D7CC1"/>
    <w:rsid w:val="007E027A"/>
    <w:rsid w:val="007E0452"/>
    <w:rsid w:val="007E067B"/>
    <w:rsid w:val="007E0A1B"/>
    <w:rsid w:val="007E0C71"/>
    <w:rsid w:val="007E0C9E"/>
    <w:rsid w:val="007E1600"/>
    <w:rsid w:val="007E1D13"/>
    <w:rsid w:val="007E23A1"/>
    <w:rsid w:val="007E2BA4"/>
    <w:rsid w:val="007E2BB8"/>
    <w:rsid w:val="007E2BE7"/>
    <w:rsid w:val="007E3674"/>
    <w:rsid w:val="007E36C9"/>
    <w:rsid w:val="007E370F"/>
    <w:rsid w:val="007E377E"/>
    <w:rsid w:val="007E387E"/>
    <w:rsid w:val="007E45B5"/>
    <w:rsid w:val="007E4722"/>
    <w:rsid w:val="007E47B1"/>
    <w:rsid w:val="007E5169"/>
    <w:rsid w:val="007E5748"/>
    <w:rsid w:val="007E6554"/>
    <w:rsid w:val="007E6664"/>
    <w:rsid w:val="007E6B59"/>
    <w:rsid w:val="007F0505"/>
    <w:rsid w:val="007F0769"/>
    <w:rsid w:val="007F0B61"/>
    <w:rsid w:val="007F0E69"/>
    <w:rsid w:val="007F16A8"/>
    <w:rsid w:val="007F1DF7"/>
    <w:rsid w:val="007F2329"/>
    <w:rsid w:val="007F30F0"/>
    <w:rsid w:val="007F326A"/>
    <w:rsid w:val="007F3573"/>
    <w:rsid w:val="007F44F2"/>
    <w:rsid w:val="007F49BE"/>
    <w:rsid w:val="007F52A9"/>
    <w:rsid w:val="007F57B1"/>
    <w:rsid w:val="007F6521"/>
    <w:rsid w:val="007F6D11"/>
    <w:rsid w:val="007F72C5"/>
    <w:rsid w:val="007F7AFA"/>
    <w:rsid w:val="007F7B0D"/>
    <w:rsid w:val="007F7BCC"/>
    <w:rsid w:val="0080076E"/>
    <w:rsid w:val="00800BEF"/>
    <w:rsid w:val="008013DF"/>
    <w:rsid w:val="00802438"/>
    <w:rsid w:val="00802828"/>
    <w:rsid w:val="00802BCF"/>
    <w:rsid w:val="0080302C"/>
    <w:rsid w:val="0080304E"/>
    <w:rsid w:val="00803257"/>
    <w:rsid w:val="008035BD"/>
    <w:rsid w:val="00803C21"/>
    <w:rsid w:val="00803D7F"/>
    <w:rsid w:val="00804345"/>
    <w:rsid w:val="00804423"/>
    <w:rsid w:val="0080448A"/>
    <w:rsid w:val="008050E5"/>
    <w:rsid w:val="00805900"/>
    <w:rsid w:val="00805BE8"/>
    <w:rsid w:val="00806125"/>
    <w:rsid w:val="00806344"/>
    <w:rsid w:val="00806640"/>
    <w:rsid w:val="008067EA"/>
    <w:rsid w:val="0080693E"/>
    <w:rsid w:val="00806ADF"/>
    <w:rsid w:val="00806B37"/>
    <w:rsid w:val="0080777C"/>
    <w:rsid w:val="00807EFB"/>
    <w:rsid w:val="008103E7"/>
    <w:rsid w:val="00810407"/>
    <w:rsid w:val="00811488"/>
    <w:rsid w:val="008115FA"/>
    <w:rsid w:val="00811C0E"/>
    <w:rsid w:val="00811F36"/>
    <w:rsid w:val="00812184"/>
    <w:rsid w:val="0081238E"/>
    <w:rsid w:val="0081278C"/>
    <w:rsid w:val="00812AC3"/>
    <w:rsid w:val="00812C88"/>
    <w:rsid w:val="00812D72"/>
    <w:rsid w:val="00814443"/>
    <w:rsid w:val="008147A9"/>
    <w:rsid w:val="00815285"/>
    <w:rsid w:val="0081572D"/>
    <w:rsid w:val="00815818"/>
    <w:rsid w:val="00815B72"/>
    <w:rsid w:val="00815C8D"/>
    <w:rsid w:val="008161CB"/>
    <w:rsid w:val="008161E0"/>
    <w:rsid w:val="0081727D"/>
    <w:rsid w:val="00817441"/>
    <w:rsid w:val="00817B87"/>
    <w:rsid w:val="0082073B"/>
    <w:rsid w:val="0082098B"/>
    <w:rsid w:val="008209B9"/>
    <w:rsid w:val="00820A98"/>
    <w:rsid w:val="00820BCB"/>
    <w:rsid w:val="00820EE4"/>
    <w:rsid w:val="00821D36"/>
    <w:rsid w:val="00821D6A"/>
    <w:rsid w:val="00823A8A"/>
    <w:rsid w:val="00823AED"/>
    <w:rsid w:val="008240F7"/>
    <w:rsid w:val="00824550"/>
    <w:rsid w:val="00825462"/>
    <w:rsid w:val="00825690"/>
    <w:rsid w:val="00825909"/>
    <w:rsid w:val="00825C46"/>
    <w:rsid w:val="00825CFA"/>
    <w:rsid w:val="00825DF1"/>
    <w:rsid w:val="0082636D"/>
    <w:rsid w:val="00827A28"/>
    <w:rsid w:val="00827B0E"/>
    <w:rsid w:val="00827F04"/>
    <w:rsid w:val="008308E3"/>
    <w:rsid w:val="00830970"/>
    <w:rsid w:val="00830A24"/>
    <w:rsid w:val="00830B39"/>
    <w:rsid w:val="008310F5"/>
    <w:rsid w:val="00831150"/>
    <w:rsid w:val="008315DF"/>
    <w:rsid w:val="008319C5"/>
    <w:rsid w:val="00832C42"/>
    <w:rsid w:val="00833E96"/>
    <w:rsid w:val="00833FE1"/>
    <w:rsid w:val="00834037"/>
    <w:rsid w:val="008345E0"/>
    <w:rsid w:val="00834CF2"/>
    <w:rsid w:val="00834FC4"/>
    <w:rsid w:val="0083556D"/>
    <w:rsid w:val="008362A9"/>
    <w:rsid w:val="00836E2F"/>
    <w:rsid w:val="00836F7F"/>
    <w:rsid w:val="00837CCF"/>
    <w:rsid w:val="00840033"/>
    <w:rsid w:val="00840A3D"/>
    <w:rsid w:val="00840D18"/>
    <w:rsid w:val="0084139C"/>
    <w:rsid w:val="00841457"/>
    <w:rsid w:val="00841C44"/>
    <w:rsid w:val="00842503"/>
    <w:rsid w:val="00842E09"/>
    <w:rsid w:val="00843487"/>
    <w:rsid w:val="008435C9"/>
    <w:rsid w:val="00843631"/>
    <w:rsid w:val="008438D5"/>
    <w:rsid w:val="00843CC6"/>
    <w:rsid w:val="00843DE8"/>
    <w:rsid w:val="00844382"/>
    <w:rsid w:val="00844491"/>
    <w:rsid w:val="0084487E"/>
    <w:rsid w:val="008449FB"/>
    <w:rsid w:val="00844D67"/>
    <w:rsid w:val="00845145"/>
    <w:rsid w:val="00845B67"/>
    <w:rsid w:val="00845DE0"/>
    <w:rsid w:val="00845F88"/>
    <w:rsid w:val="00845FE7"/>
    <w:rsid w:val="0084673E"/>
    <w:rsid w:val="00846957"/>
    <w:rsid w:val="00846A28"/>
    <w:rsid w:val="00846FF1"/>
    <w:rsid w:val="00847441"/>
    <w:rsid w:val="00847738"/>
    <w:rsid w:val="0084774F"/>
    <w:rsid w:val="008479EE"/>
    <w:rsid w:val="008503A9"/>
    <w:rsid w:val="00850437"/>
    <w:rsid w:val="00850C7C"/>
    <w:rsid w:val="00850E9D"/>
    <w:rsid w:val="008524D2"/>
    <w:rsid w:val="00852A21"/>
    <w:rsid w:val="008541A7"/>
    <w:rsid w:val="0085443A"/>
    <w:rsid w:val="008553C6"/>
    <w:rsid w:val="008553EA"/>
    <w:rsid w:val="008557C5"/>
    <w:rsid w:val="00855E55"/>
    <w:rsid w:val="00857611"/>
    <w:rsid w:val="008577F6"/>
    <w:rsid w:val="0085785D"/>
    <w:rsid w:val="00857D71"/>
    <w:rsid w:val="00857F88"/>
    <w:rsid w:val="00860212"/>
    <w:rsid w:val="008605BC"/>
    <w:rsid w:val="008606C1"/>
    <w:rsid w:val="008608DC"/>
    <w:rsid w:val="0086097E"/>
    <w:rsid w:val="00860D5A"/>
    <w:rsid w:val="00860F17"/>
    <w:rsid w:val="00861443"/>
    <w:rsid w:val="008614B7"/>
    <w:rsid w:val="0086191C"/>
    <w:rsid w:val="00862419"/>
    <w:rsid w:val="0086285A"/>
    <w:rsid w:val="00862AF2"/>
    <w:rsid w:val="0086304C"/>
    <w:rsid w:val="008631B8"/>
    <w:rsid w:val="008637A8"/>
    <w:rsid w:val="008639A7"/>
    <w:rsid w:val="008645D7"/>
    <w:rsid w:val="00865279"/>
    <w:rsid w:val="008656D2"/>
    <w:rsid w:val="008658BA"/>
    <w:rsid w:val="00865ACF"/>
    <w:rsid w:val="008660BB"/>
    <w:rsid w:val="00866B31"/>
    <w:rsid w:val="00866D1F"/>
    <w:rsid w:val="00866F15"/>
    <w:rsid w:val="00867180"/>
    <w:rsid w:val="008675A7"/>
    <w:rsid w:val="00867A78"/>
    <w:rsid w:val="00867F9E"/>
    <w:rsid w:val="008709E0"/>
    <w:rsid w:val="0087155A"/>
    <w:rsid w:val="00871A06"/>
    <w:rsid w:val="00871A3D"/>
    <w:rsid w:val="00871A8C"/>
    <w:rsid w:val="008720A6"/>
    <w:rsid w:val="008722D9"/>
    <w:rsid w:val="0087258F"/>
    <w:rsid w:val="008727E9"/>
    <w:rsid w:val="00873A32"/>
    <w:rsid w:val="0087482D"/>
    <w:rsid w:val="00874E5C"/>
    <w:rsid w:val="00875285"/>
    <w:rsid w:val="00875415"/>
    <w:rsid w:val="008754A4"/>
    <w:rsid w:val="00875C4C"/>
    <w:rsid w:val="0087600F"/>
    <w:rsid w:val="008769E9"/>
    <w:rsid w:val="0087711A"/>
    <w:rsid w:val="0087711E"/>
    <w:rsid w:val="008775DC"/>
    <w:rsid w:val="0087784B"/>
    <w:rsid w:val="00880712"/>
    <w:rsid w:val="008808EA"/>
    <w:rsid w:val="008809F5"/>
    <w:rsid w:val="00880A17"/>
    <w:rsid w:val="00880B76"/>
    <w:rsid w:val="00880BC9"/>
    <w:rsid w:val="00880DD6"/>
    <w:rsid w:val="00880F97"/>
    <w:rsid w:val="008813A7"/>
    <w:rsid w:val="00881E52"/>
    <w:rsid w:val="00881F4A"/>
    <w:rsid w:val="008821A0"/>
    <w:rsid w:val="008824B8"/>
    <w:rsid w:val="008828DA"/>
    <w:rsid w:val="008838D7"/>
    <w:rsid w:val="00883C26"/>
    <w:rsid w:val="0088410A"/>
    <w:rsid w:val="00884F7D"/>
    <w:rsid w:val="008853D9"/>
    <w:rsid w:val="00885483"/>
    <w:rsid w:val="00885C39"/>
    <w:rsid w:val="00885EE4"/>
    <w:rsid w:val="00886836"/>
    <w:rsid w:val="00886EDE"/>
    <w:rsid w:val="00887322"/>
    <w:rsid w:val="008878E9"/>
    <w:rsid w:val="00887E68"/>
    <w:rsid w:val="008911AA"/>
    <w:rsid w:val="0089127E"/>
    <w:rsid w:val="00891AB4"/>
    <w:rsid w:val="00892104"/>
    <w:rsid w:val="0089211C"/>
    <w:rsid w:val="00892197"/>
    <w:rsid w:val="008921C0"/>
    <w:rsid w:val="008922F5"/>
    <w:rsid w:val="0089236A"/>
    <w:rsid w:val="008923E8"/>
    <w:rsid w:val="0089306D"/>
    <w:rsid w:val="008933E0"/>
    <w:rsid w:val="00893D66"/>
    <w:rsid w:val="00894211"/>
    <w:rsid w:val="008955E7"/>
    <w:rsid w:val="00895D94"/>
    <w:rsid w:val="00896632"/>
    <w:rsid w:val="008969BF"/>
    <w:rsid w:val="00896BAD"/>
    <w:rsid w:val="008970A0"/>
    <w:rsid w:val="00897108"/>
    <w:rsid w:val="00897308"/>
    <w:rsid w:val="008978FC"/>
    <w:rsid w:val="008A014F"/>
    <w:rsid w:val="008A08F7"/>
    <w:rsid w:val="008A0A0C"/>
    <w:rsid w:val="008A177E"/>
    <w:rsid w:val="008A1A3E"/>
    <w:rsid w:val="008A1F6B"/>
    <w:rsid w:val="008A2404"/>
    <w:rsid w:val="008A2767"/>
    <w:rsid w:val="008A3283"/>
    <w:rsid w:val="008A3A64"/>
    <w:rsid w:val="008A53C5"/>
    <w:rsid w:val="008A5454"/>
    <w:rsid w:val="008A5623"/>
    <w:rsid w:val="008A5D23"/>
    <w:rsid w:val="008A5D5D"/>
    <w:rsid w:val="008A68DF"/>
    <w:rsid w:val="008A7383"/>
    <w:rsid w:val="008A792D"/>
    <w:rsid w:val="008A7B39"/>
    <w:rsid w:val="008B027D"/>
    <w:rsid w:val="008B0510"/>
    <w:rsid w:val="008B0DAB"/>
    <w:rsid w:val="008B2AE2"/>
    <w:rsid w:val="008B2B78"/>
    <w:rsid w:val="008B32E8"/>
    <w:rsid w:val="008B3939"/>
    <w:rsid w:val="008B3FE6"/>
    <w:rsid w:val="008B5929"/>
    <w:rsid w:val="008B6A3B"/>
    <w:rsid w:val="008B6C85"/>
    <w:rsid w:val="008B6D53"/>
    <w:rsid w:val="008B710C"/>
    <w:rsid w:val="008B79FE"/>
    <w:rsid w:val="008C004C"/>
    <w:rsid w:val="008C10EF"/>
    <w:rsid w:val="008C122F"/>
    <w:rsid w:val="008C1986"/>
    <w:rsid w:val="008C1F51"/>
    <w:rsid w:val="008C20A1"/>
    <w:rsid w:val="008C21FC"/>
    <w:rsid w:val="008C2389"/>
    <w:rsid w:val="008C37A7"/>
    <w:rsid w:val="008C3871"/>
    <w:rsid w:val="008C4753"/>
    <w:rsid w:val="008C4822"/>
    <w:rsid w:val="008C4B1B"/>
    <w:rsid w:val="008C55C1"/>
    <w:rsid w:val="008C5F8D"/>
    <w:rsid w:val="008C6014"/>
    <w:rsid w:val="008C63BD"/>
    <w:rsid w:val="008C70AF"/>
    <w:rsid w:val="008D0036"/>
    <w:rsid w:val="008D0750"/>
    <w:rsid w:val="008D15F9"/>
    <w:rsid w:val="008D1D95"/>
    <w:rsid w:val="008D2E75"/>
    <w:rsid w:val="008D3460"/>
    <w:rsid w:val="008D3628"/>
    <w:rsid w:val="008D37ED"/>
    <w:rsid w:val="008D3AD0"/>
    <w:rsid w:val="008D3C82"/>
    <w:rsid w:val="008D3DF1"/>
    <w:rsid w:val="008D3F67"/>
    <w:rsid w:val="008D403F"/>
    <w:rsid w:val="008D40BF"/>
    <w:rsid w:val="008D4840"/>
    <w:rsid w:val="008D4A53"/>
    <w:rsid w:val="008D54F0"/>
    <w:rsid w:val="008D5748"/>
    <w:rsid w:val="008D57D0"/>
    <w:rsid w:val="008D5A4D"/>
    <w:rsid w:val="008D5A8A"/>
    <w:rsid w:val="008D5E33"/>
    <w:rsid w:val="008D5F4B"/>
    <w:rsid w:val="008D6140"/>
    <w:rsid w:val="008D672A"/>
    <w:rsid w:val="008D6819"/>
    <w:rsid w:val="008D74E7"/>
    <w:rsid w:val="008D76A3"/>
    <w:rsid w:val="008D7D04"/>
    <w:rsid w:val="008D7DF2"/>
    <w:rsid w:val="008D7E15"/>
    <w:rsid w:val="008E061B"/>
    <w:rsid w:val="008E092F"/>
    <w:rsid w:val="008E13CE"/>
    <w:rsid w:val="008E13FC"/>
    <w:rsid w:val="008E14E7"/>
    <w:rsid w:val="008E1C53"/>
    <w:rsid w:val="008E2235"/>
    <w:rsid w:val="008E23D7"/>
    <w:rsid w:val="008E24BE"/>
    <w:rsid w:val="008E2AC7"/>
    <w:rsid w:val="008E2B05"/>
    <w:rsid w:val="008E317F"/>
    <w:rsid w:val="008E3FB1"/>
    <w:rsid w:val="008E4A5B"/>
    <w:rsid w:val="008E5505"/>
    <w:rsid w:val="008E5790"/>
    <w:rsid w:val="008E5992"/>
    <w:rsid w:val="008E629F"/>
    <w:rsid w:val="008E6362"/>
    <w:rsid w:val="008E6C48"/>
    <w:rsid w:val="008E6D33"/>
    <w:rsid w:val="008E6DD6"/>
    <w:rsid w:val="008E79F4"/>
    <w:rsid w:val="008E7D05"/>
    <w:rsid w:val="008E7DC7"/>
    <w:rsid w:val="008E7FD1"/>
    <w:rsid w:val="008F00F7"/>
    <w:rsid w:val="008F01FF"/>
    <w:rsid w:val="008F04A9"/>
    <w:rsid w:val="008F077B"/>
    <w:rsid w:val="008F0A67"/>
    <w:rsid w:val="008F151A"/>
    <w:rsid w:val="008F15FE"/>
    <w:rsid w:val="008F171E"/>
    <w:rsid w:val="008F185E"/>
    <w:rsid w:val="008F1EB8"/>
    <w:rsid w:val="008F1F03"/>
    <w:rsid w:val="008F286C"/>
    <w:rsid w:val="008F2BCE"/>
    <w:rsid w:val="008F3388"/>
    <w:rsid w:val="008F33E3"/>
    <w:rsid w:val="008F4980"/>
    <w:rsid w:val="008F5536"/>
    <w:rsid w:val="008F5870"/>
    <w:rsid w:val="008F5C2B"/>
    <w:rsid w:val="008F6CD7"/>
    <w:rsid w:val="008F70AD"/>
    <w:rsid w:val="008F73AD"/>
    <w:rsid w:val="008F774F"/>
    <w:rsid w:val="008F7D37"/>
    <w:rsid w:val="008F7D41"/>
    <w:rsid w:val="00900347"/>
    <w:rsid w:val="009018EF"/>
    <w:rsid w:val="00901E76"/>
    <w:rsid w:val="00902388"/>
    <w:rsid w:val="009031AC"/>
    <w:rsid w:val="00903205"/>
    <w:rsid w:val="00904164"/>
    <w:rsid w:val="00904EE7"/>
    <w:rsid w:val="00905130"/>
    <w:rsid w:val="00905858"/>
    <w:rsid w:val="00905A2D"/>
    <w:rsid w:val="00905C59"/>
    <w:rsid w:val="0090660B"/>
    <w:rsid w:val="009070DA"/>
    <w:rsid w:val="00910770"/>
    <w:rsid w:val="00910B6D"/>
    <w:rsid w:val="00910FE4"/>
    <w:rsid w:val="00911641"/>
    <w:rsid w:val="00912D74"/>
    <w:rsid w:val="00913007"/>
    <w:rsid w:val="009136D1"/>
    <w:rsid w:val="009138F7"/>
    <w:rsid w:val="00914519"/>
    <w:rsid w:val="009145F6"/>
    <w:rsid w:val="00914E67"/>
    <w:rsid w:val="00914EDB"/>
    <w:rsid w:val="0091508A"/>
    <w:rsid w:val="00915422"/>
    <w:rsid w:val="009162C2"/>
    <w:rsid w:val="00917B84"/>
    <w:rsid w:val="00917E07"/>
    <w:rsid w:val="0092038E"/>
    <w:rsid w:val="0092042D"/>
    <w:rsid w:val="00920653"/>
    <w:rsid w:val="00920AA9"/>
    <w:rsid w:val="009229F9"/>
    <w:rsid w:val="00922F3F"/>
    <w:rsid w:val="009234E5"/>
    <w:rsid w:val="00923D9B"/>
    <w:rsid w:val="00923E0F"/>
    <w:rsid w:val="00924522"/>
    <w:rsid w:val="00924580"/>
    <w:rsid w:val="009248D8"/>
    <w:rsid w:val="00925F2C"/>
    <w:rsid w:val="009261B1"/>
    <w:rsid w:val="00926461"/>
    <w:rsid w:val="009266DB"/>
    <w:rsid w:val="00926A6A"/>
    <w:rsid w:val="00926AAD"/>
    <w:rsid w:val="00927311"/>
    <w:rsid w:val="00927567"/>
    <w:rsid w:val="0092759E"/>
    <w:rsid w:val="00930C4B"/>
    <w:rsid w:val="00930E4D"/>
    <w:rsid w:val="00931E62"/>
    <w:rsid w:val="00932890"/>
    <w:rsid w:val="00932C78"/>
    <w:rsid w:val="00932D15"/>
    <w:rsid w:val="009334D9"/>
    <w:rsid w:val="00933644"/>
    <w:rsid w:val="009338CC"/>
    <w:rsid w:val="009346BC"/>
    <w:rsid w:val="0093512E"/>
    <w:rsid w:val="009370C3"/>
    <w:rsid w:val="00937B9D"/>
    <w:rsid w:val="00937E2D"/>
    <w:rsid w:val="009401EB"/>
    <w:rsid w:val="00940516"/>
    <w:rsid w:val="0094083B"/>
    <w:rsid w:val="00940D5E"/>
    <w:rsid w:val="009414F4"/>
    <w:rsid w:val="00942873"/>
    <w:rsid w:val="009431E1"/>
    <w:rsid w:val="00943654"/>
    <w:rsid w:val="009437DB"/>
    <w:rsid w:val="00943E86"/>
    <w:rsid w:val="009440F5"/>
    <w:rsid w:val="00944BC4"/>
    <w:rsid w:val="00944CD3"/>
    <w:rsid w:val="009453F6"/>
    <w:rsid w:val="00945427"/>
    <w:rsid w:val="0094593D"/>
    <w:rsid w:val="00946684"/>
    <w:rsid w:val="00946B16"/>
    <w:rsid w:val="00946F9F"/>
    <w:rsid w:val="009471A0"/>
    <w:rsid w:val="00947785"/>
    <w:rsid w:val="009477CB"/>
    <w:rsid w:val="00951033"/>
    <w:rsid w:val="009515CB"/>
    <w:rsid w:val="00951A39"/>
    <w:rsid w:val="00951AEA"/>
    <w:rsid w:val="00951E91"/>
    <w:rsid w:val="009523DE"/>
    <w:rsid w:val="00952A66"/>
    <w:rsid w:val="00952C20"/>
    <w:rsid w:val="00952FB8"/>
    <w:rsid w:val="009533E0"/>
    <w:rsid w:val="00953AE1"/>
    <w:rsid w:val="00953F04"/>
    <w:rsid w:val="00953F63"/>
    <w:rsid w:val="0095404E"/>
    <w:rsid w:val="009546D5"/>
    <w:rsid w:val="009547CD"/>
    <w:rsid w:val="00954AC3"/>
    <w:rsid w:val="00955C6E"/>
    <w:rsid w:val="00956A71"/>
    <w:rsid w:val="00956CDF"/>
    <w:rsid w:val="00956EC7"/>
    <w:rsid w:val="00957865"/>
    <w:rsid w:val="00957DE9"/>
    <w:rsid w:val="00960076"/>
    <w:rsid w:val="009609D1"/>
    <w:rsid w:val="009613EF"/>
    <w:rsid w:val="0096299B"/>
    <w:rsid w:val="009629A1"/>
    <w:rsid w:val="009637FE"/>
    <w:rsid w:val="00963D8A"/>
    <w:rsid w:val="00965A1C"/>
    <w:rsid w:val="00965F04"/>
    <w:rsid w:val="0096759A"/>
    <w:rsid w:val="00967BC8"/>
    <w:rsid w:val="00970B4D"/>
    <w:rsid w:val="00970CA6"/>
    <w:rsid w:val="00970F24"/>
    <w:rsid w:val="009713FD"/>
    <w:rsid w:val="009717CC"/>
    <w:rsid w:val="00971D21"/>
    <w:rsid w:val="0097208F"/>
    <w:rsid w:val="009721FD"/>
    <w:rsid w:val="0097224F"/>
    <w:rsid w:val="00972FDE"/>
    <w:rsid w:val="0097372C"/>
    <w:rsid w:val="00973937"/>
    <w:rsid w:val="00973ECB"/>
    <w:rsid w:val="00974085"/>
    <w:rsid w:val="00974BD9"/>
    <w:rsid w:val="00974E54"/>
    <w:rsid w:val="00974F55"/>
    <w:rsid w:val="0097504F"/>
    <w:rsid w:val="0097521C"/>
    <w:rsid w:val="009767E4"/>
    <w:rsid w:val="00977312"/>
    <w:rsid w:val="00977905"/>
    <w:rsid w:val="00977E44"/>
    <w:rsid w:val="00977FE8"/>
    <w:rsid w:val="00980A1A"/>
    <w:rsid w:val="00980D9C"/>
    <w:rsid w:val="00981336"/>
    <w:rsid w:val="0098236C"/>
    <w:rsid w:val="009829B9"/>
    <w:rsid w:val="0098311D"/>
    <w:rsid w:val="009831A6"/>
    <w:rsid w:val="00983446"/>
    <w:rsid w:val="0098387F"/>
    <w:rsid w:val="009847C4"/>
    <w:rsid w:val="00984E9A"/>
    <w:rsid w:val="00984F45"/>
    <w:rsid w:val="009852C2"/>
    <w:rsid w:val="00985A13"/>
    <w:rsid w:val="00985EC5"/>
    <w:rsid w:val="00985F3E"/>
    <w:rsid w:val="00986197"/>
    <w:rsid w:val="009862BF"/>
    <w:rsid w:val="009863B0"/>
    <w:rsid w:val="00986BEA"/>
    <w:rsid w:val="00986F83"/>
    <w:rsid w:val="009876DD"/>
    <w:rsid w:val="00987EB5"/>
    <w:rsid w:val="00990B3B"/>
    <w:rsid w:val="00990FF8"/>
    <w:rsid w:val="00991A3F"/>
    <w:rsid w:val="00991A46"/>
    <w:rsid w:val="00992330"/>
    <w:rsid w:val="0099245F"/>
    <w:rsid w:val="0099265E"/>
    <w:rsid w:val="00993551"/>
    <w:rsid w:val="00993615"/>
    <w:rsid w:val="009938BA"/>
    <w:rsid w:val="00993A5A"/>
    <w:rsid w:val="00993D52"/>
    <w:rsid w:val="009947D1"/>
    <w:rsid w:val="0099481C"/>
    <w:rsid w:val="0099523A"/>
    <w:rsid w:val="009953DE"/>
    <w:rsid w:val="00995539"/>
    <w:rsid w:val="00995732"/>
    <w:rsid w:val="009958B5"/>
    <w:rsid w:val="0099604C"/>
    <w:rsid w:val="00996580"/>
    <w:rsid w:val="009971C3"/>
    <w:rsid w:val="00997419"/>
    <w:rsid w:val="009A07DE"/>
    <w:rsid w:val="009A1733"/>
    <w:rsid w:val="009A1839"/>
    <w:rsid w:val="009A25C1"/>
    <w:rsid w:val="009A33CA"/>
    <w:rsid w:val="009A3426"/>
    <w:rsid w:val="009A410E"/>
    <w:rsid w:val="009A434C"/>
    <w:rsid w:val="009A4376"/>
    <w:rsid w:val="009A4459"/>
    <w:rsid w:val="009A4722"/>
    <w:rsid w:val="009A53AD"/>
    <w:rsid w:val="009A545B"/>
    <w:rsid w:val="009A591E"/>
    <w:rsid w:val="009A5941"/>
    <w:rsid w:val="009A5B4E"/>
    <w:rsid w:val="009A7667"/>
    <w:rsid w:val="009A7BDB"/>
    <w:rsid w:val="009B0159"/>
    <w:rsid w:val="009B0457"/>
    <w:rsid w:val="009B053B"/>
    <w:rsid w:val="009B0F74"/>
    <w:rsid w:val="009B123A"/>
    <w:rsid w:val="009B181D"/>
    <w:rsid w:val="009B1980"/>
    <w:rsid w:val="009B23F8"/>
    <w:rsid w:val="009B2520"/>
    <w:rsid w:val="009B29E1"/>
    <w:rsid w:val="009B2FA5"/>
    <w:rsid w:val="009B3B28"/>
    <w:rsid w:val="009B3F24"/>
    <w:rsid w:val="009B4F5C"/>
    <w:rsid w:val="009B53F0"/>
    <w:rsid w:val="009B68B1"/>
    <w:rsid w:val="009B6E75"/>
    <w:rsid w:val="009B7098"/>
    <w:rsid w:val="009B723A"/>
    <w:rsid w:val="009B7D36"/>
    <w:rsid w:val="009C0098"/>
    <w:rsid w:val="009C01DE"/>
    <w:rsid w:val="009C0D6A"/>
    <w:rsid w:val="009C146A"/>
    <w:rsid w:val="009C14CC"/>
    <w:rsid w:val="009C187D"/>
    <w:rsid w:val="009C20C0"/>
    <w:rsid w:val="009C2315"/>
    <w:rsid w:val="009C24DB"/>
    <w:rsid w:val="009C2D33"/>
    <w:rsid w:val="009C2D3F"/>
    <w:rsid w:val="009C337D"/>
    <w:rsid w:val="009C3494"/>
    <w:rsid w:val="009C3C5E"/>
    <w:rsid w:val="009C3CAE"/>
    <w:rsid w:val="009C41DC"/>
    <w:rsid w:val="009C43F9"/>
    <w:rsid w:val="009C4D58"/>
    <w:rsid w:val="009C4EAF"/>
    <w:rsid w:val="009C5110"/>
    <w:rsid w:val="009C597C"/>
    <w:rsid w:val="009C5C28"/>
    <w:rsid w:val="009C5EB7"/>
    <w:rsid w:val="009C5F0A"/>
    <w:rsid w:val="009C60F2"/>
    <w:rsid w:val="009C61F9"/>
    <w:rsid w:val="009C7D00"/>
    <w:rsid w:val="009C7DB7"/>
    <w:rsid w:val="009C7EB9"/>
    <w:rsid w:val="009D0E66"/>
    <w:rsid w:val="009D103B"/>
    <w:rsid w:val="009D103C"/>
    <w:rsid w:val="009D1077"/>
    <w:rsid w:val="009D115A"/>
    <w:rsid w:val="009D1B07"/>
    <w:rsid w:val="009D2B06"/>
    <w:rsid w:val="009D31B7"/>
    <w:rsid w:val="009D331A"/>
    <w:rsid w:val="009D358C"/>
    <w:rsid w:val="009D3836"/>
    <w:rsid w:val="009D38F2"/>
    <w:rsid w:val="009D5111"/>
    <w:rsid w:val="009D514B"/>
    <w:rsid w:val="009D543E"/>
    <w:rsid w:val="009D5C8E"/>
    <w:rsid w:val="009D61AC"/>
    <w:rsid w:val="009D63BC"/>
    <w:rsid w:val="009D6451"/>
    <w:rsid w:val="009D6696"/>
    <w:rsid w:val="009D700D"/>
    <w:rsid w:val="009D703D"/>
    <w:rsid w:val="009D714A"/>
    <w:rsid w:val="009D74A3"/>
    <w:rsid w:val="009D7525"/>
    <w:rsid w:val="009D7E5C"/>
    <w:rsid w:val="009D7FEB"/>
    <w:rsid w:val="009E0E16"/>
    <w:rsid w:val="009E302F"/>
    <w:rsid w:val="009E349A"/>
    <w:rsid w:val="009E3D52"/>
    <w:rsid w:val="009E41FC"/>
    <w:rsid w:val="009E4BDA"/>
    <w:rsid w:val="009E4EE1"/>
    <w:rsid w:val="009E515C"/>
    <w:rsid w:val="009E5258"/>
    <w:rsid w:val="009E52EF"/>
    <w:rsid w:val="009E53FF"/>
    <w:rsid w:val="009E6763"/>
    <w:rsid w:val="009E6D2D"/>
    <w:rsid w:val="009E6D58"/>
    <w:rsid w:val="009E6E04"/>
    <w:rsid w:val="009E6F1F"/>
    <w:rsid w:val="009E7222"/>
    <w:rsid w:val="009E795A"/>
    <w:rsid w:val="009E7A99"/>
    <w:rsid w:val="009E7C34"/>
    <w:rsid w:val="009E7D80"/>
    <w:rsid w:val="009F018C"/>
    <w:rsid w:val="009F0396"/>
    <w:rsid w:val="009F05A0"/>
    <w:rsid w:val="009F0CF8"/>
    <w:rsid w:val="009F0FE8"/>
    <w:rsid w:val="009F138A"/>
    <w:rsid w:val="009F1C91"/>
    <w:rsid w:val="009F1CA3"/>
    <w:rsid w:val="009F2C32"/>
    <w:rsid w:val="009F2D14"/>
    <w:rsid w:val="009F428E"/>
    <w:rsid w:val="009F4667"/>
    <w:rsid w:val="009F46AB"/>
    <w:rsid w:val="009F501D"/>
    <w:rsid w:val="009F516A"/>
    <w:rsid w:val="009F5282"/>
    <w:rsid w:val="009F69F9"/>
    <w:rsid w:val="009F7229"/>
    <w:rsid w:val="009F74A8"/>
    <w:rsid w:val="009F74C6"/>
    <w:rsid w:val="009F750A"/>
    <w:rsid w:val="009F78BA"/>
    <w:rsid w:val="009F795E"/>
    <w:rsid w:val="009F7BAB"/>
    <w:rsid w:val="00A006D0"/>
    <w:rsid w:val="00A01706"/>
    <w:rsid w:val="00A01950"/>
    <w:rsid w:val="00A01DD3"/>
    <w:rsid w:val="00A02553"/>
    <w:rsid w:val="00A035B4"/>
    <w:rsid w:val="00A03B99"/>
    <w:rsid w:val="00A0488B"/>
    <w:rsid w:val="00A057DA"/>
    <w:rsid w:val="00A05E4C"/>
    <w:rsid w:val="00A05F6E"/>
    <w:rsid w:val="00A0654A"/>
    <w:rsid w:val="00A0690E"/>
    <w:rsid w:val="00A076A0"/>
    <w:rsid w:val="00A10157"/>
    <w:rsid w:val="00A10471"/>
    <w:rsid w:val="00A104FF"/>
    <w:rsid w:val="00A105EA"/>
    <w:rsid w:val="00A10A11"/>
    <w:rsid w:val="00A10F6B"/>
    <w:rsid w:val="00A117F5"/>
    <w:rsid w:val="00A12585"/>
    <w:rsid w:val="00A132FF"/>
    <w:rsid w:val="00A13C9F"/>
    <w:rsid w:val="00A144DC"/>
    <w:rsid w:val="00A14605"/>
    <w:rsid w:val="00A14B51"/>
    <w:rsid w:val="00A15AB3"/>
    <w:rsid w:val="00A15E25"/>
    <w:rsid w:val="00A16003"/>
    <w:rsid w:val="00A1627C"/>
    <w:rsid w:val="00A16747"/>
    <w:rsid w:val="00A171DE"/>
    <w:rsid w:val="00A17744"/>
    <w:rsid w:val="00A17CCD"/>
    <w:rsid w:val="00A17F43"/>
    <w:rsid w:val="00A210E5"/>
    <w:rsid w:val="00A217EF"/>
    <w:rsid w:val="00A21A3E"/>
    <w:rsid w:val="00A21D6B"/>
    <w:rsid w:val="00A2271A"/>
    <w:rsid w:val="00A22929"/>
    <w:rsid w:val="00A235FD"/>
    <w:rsid w:val="00A24106"/>
    <w:rsid w:val="00A244FD"/>
    <w:rsid w:val="00A24FAB"/>
    <w:rsid w:val="00A25A2B"/>
    <w:rsid w:val="00A2649A"/>
    <w:rsid w:val="00A26C33"/>
    <w:rsid w:val="00A26F50"/>
    <w:rsid w:val="00A3019A"/>
    <w:rsid w:val="00A30B0F"/>
    <w:rsid w:val="00A316AC"/>
    <w:rsid w:val="00A317A0"/>
    <w:rsid w:val="00A31ECC"/>
    <w:rsid w:val="00A3201D"/>
    <w:rsid w:val="00A3230A"/>
    <w:rsid w:val="00A32508"/>
    <w:rsid w:val="00A32993"/>
    <w:rsid w:val="00A32E24"/>
    <w:rsid w:val="00A32FEE"/>
    <w:rsid w:val="00A334E9"/>
    <w:rsid w:val="00A3368D"/>
    <w:rsid w:val="00A33F44"/>
    <w:rsid w:val="00A3469E"/>
    <w:rsid w:val="00A34BAC"/>
    <w:rsid w:val="00A35202"/>
    <w:rsid w:val="00A35219"/>
    <w:rsid w:val="00A352F8"/>
    <w:rsid w:val="00A355D3"/>
    <w:rsid w:val="00A35A3A"/>
    <w:rsid w:val="00A35ABC"/>
    <w:rsid w:val="00A35BBE"/>
    <w:rsid w:val="00A36452"/>
    <w:rsid w:val="00A36A77"/>
    <w:rsid w:val="00A36C31"/>
    <w:rsid w:val="00A402EA"/>
    <w:rsid w:val="00A4039B"/>
    <w:rsid w:val="00A40529"/>
    <w:rsid w:val="00A41096"/>
    <w:rsid w:val="00A41AD1"/>
    <w:rsid w:val="00A41AE0"/>
    <w:rsid w:val="00A41F8C"/>
    <w:rsid w:val="00A42196"/>
    <w:rsid w:val="00A42C00"/>
    <w:rsid w:val="00A42C3E"/>
    <w:rsid w:val="00A42D49"/>
    <w:rsid w:val="00A437A9"/>
    <w:rsid w:val="00A4382E"/>
    <w:rsid w:val="00A43A8E"/>
    <w:rsid w:val="00A43CC7"/>
    <w:rsid w:val="00A43DB9"/>
    <w:rsid w:val="00A44048"/>
    <w:rsid w:val="00A448B4"/>
    <w:rsid w:val="00A44BB4"/>
    <w:rsid w:val="00A44E76"/>
    <w:rsid w:val="00A4531C"/>
    <w:rsid w:val="00A46230"/>
    <w:rsid w:val="00A466E6"/>
    <w:rsid w:val="00A46F26"/>
    <w:rsid w:val="00A473D5"/>
    <w:rsid w:val="00A476CD"/>
    <w:rsid w:val="00A47758"/>
    <w:rsid w:val="00A4787B"/>
    <w:rsid w:val="00A47934"/>
    <w:rsid w:val="00A47F01"/>
    <w:rsid w:val="00A50200"/>
    <w:rsid w:val="00A5088F"/>
    <w:rsid w:val="00A50B37"/>
    <w:rsid w:val="00A51FCA"/>
    <w:rsid w:val="00A52033"/>
    <w:rsid w:val="00A52BB4"/>
    <w:rsid w:val="00A52CA9"/>
    <w:rsid w:val="00A5370C"/>
    <w:rsid w:val="00A53B0E"/>
    <w:rsid w:val="00A53DF4"/>
    <w:rsid w:val="00A547FE"/>
    <w:rsid w:val="00A551EF"/>
    <w:rsid w:val="00A55B0D"/>
    <w:rsid w:val="00A5655D"/>
    <w:rsid w:val="00A56685"/>
    <w:rsid w:val="00A57335"/>
    <w:rsid w:val="00A57AB7"/>
    <w:rsid w:val="00A57D50"/>
    <w:rsid w:val="00A57DE7"/>
    <w:rsid w:val="00A57FA5"/>
    <w:rsid w:val="00A60AE1"/>
    <w:rsid w:val="00A6120C"/>
    <w:rsid w:val="00A6123A"/>
    <w:rsid w:val="00A617B2"/>
    <w:rsid w:val="00A61A51"/>
    <w:rsid w:val="00A620A4"/>
    <w:rsid w:val="00A621D7"/>
    <w:rsid w:val="00A62B92"/>
    <w:rsid w:val="00A63304"/>
    <w:rsid w:val="00A6368A"/>
    <w:rsid w:val="00A639BB"/>
    <w:rsid w:val="00A63EB5"/>
    <w:rsid w:val="00A64012"/>
    <w:rsid w:val="00A643B7"/>
    <w:rsid w:val="00A64CA1"/>
    <w:rsid w:val="00A651B7"/>
    <w:rsid w:val="00A652CB"/>
    <w:rsid w:val="00A6659F"/>
    <w:rsid w:val="00A66C2B"/>
    <w:rsid w:val="00A703E2"/>
    <w:rsid w:val="00A70508"/>
    <w:rsid w:val="00A7060D"/>
    <w:rsid w:val="00A71E8A"/>
    <w:rsid w:val="00A72171"/>
    <w:rsid w:val="00A72468"/>
    <w:rsid w:val="00A724A6"/>
    <w:rsid w:val="00A726F8"/>
    <w:rsid w:val="00A72F53"/>
    <w:rsid w:val="00A73801"/>
    <w:rsid w:val="00A739D8"/>
    <w:rsid w:val="00A73FB9"/>
    <w:rsid w:val="00A74792"/>
    <w:rsid w:val="00A74998"/>
    <w:rsid w:val="00A75049"/>
    <w:rsid w:val="00A75468"/>
    <w:rsid w:val="00A7720C"/>
    <w:rsid w:val="00A77410"/>
    <w:rsid w:val="00A77466"/>
    <w:rsid w:val="00A77467"/>
    <w:rsid w:val="00A77912"/>
    <w:rsid w:val="00A77EF9"/>
    <w:rsid w:val="00A802BF"/>
    <w:rsid w:val="00A80B8A"/>
    <w:rsid w:val="00A80F28"/>
    <w:rsid w:val="00A81295"/>
    <w:rsid w:val="00A815B1"/>
    <w:rsid w:val="00A81672"/>
    <w:rsid w:val="00A8180D"/>
    <w:rsid w:val="00A81814"/>
    <w:rsid w:val="00A8181F"/>
    <w:rsid w:val="00A81EF4"/>
    <w:rsid w:val="00A82267"/>
    <w:rsid w:val="00A82EDD"/>
    <w:rsid w:val="00A83437"/>
    <w:rsid w:val="00A83BA4"/>
    <w:rsid w:val="00A83FC7"/>
    <w:rsid w:val="00A84DC4"/>
    <w:rsid w:val="00A84E5B"/>
    <w:rsid w:val="00A85071"/>
    <w:rsid w:val="00A852F5"/>
    <w:rsid w:val="00A853D3"/>
    <w:rsid w:val="00A85883"/>
    <w:rsid w:val="00A8711D"/>
    <w:rsid w:val="00A9031E"/>
    <w:rsid w:val="00A90506"/>
    <w:rsid w:val="00A91149"/>
    <w:rsid w:val="00A91C31"/>
    <w:rsid w:val="00A92914"/>
    <w:rsid w:val="00A93014"/>
    <w:rsid w:val="00A931CF"/>
    <w:rsid w:val="00A93349"/>
    <w:rsid w:val="00A947AD"/>
    <w:rsid w:val="00A94845"/>
    <w:rsid w:val="00A9535E"/>
    <w:rsid w:val="00A95908"/>
    <w:rsid w:val="00A95C2D"/>
    <w:rsid w:val="00A95CC3"/>
    <w:rsid w:val="00A95D39"/>
    <w:rsid w:val="00A95FDE"/>
    <w:rsid w:val="00A966FC"/>
    <w:rsid w:val="00A9726B"/>
    <w:rsid w:val="00A975B0"/>
    <w:rsid w:val="00AA0071"/>
    <w:rsid w:val="00AA07EF"/>
    <w:rsid w:val="00AA0F09"/>
    <w:rsid w:val="00AA0F4F"/>
    <w:rsid w:val="00AA0F99"/>
    <w:rsid w:val="00AA10DC"/>
    <w:rsid w:val="00AA16B6"/>
    <w:rsid w:val="00AA2449"/>
    <w:rsid w:val="00AA2883"/>
    <w:rsid w:val="00AA332B"/>
    <w:rsid w:val="00AA3554"/>
    <w:rsid w:val="00AA362B"/>
    <w:rsid w:val="00AA41E1"/>
    <w:rsid w:val="00AA4C58"/>
    <w:rsid w:val="00AA539C"/>
    <w:rsid w:val="00AA5BDC"/>
    <w:rsid w:val="00AA5CFE"/>
    <w:rsid w:val="00AA6D06"/>
    <w:rsid w:val="00AA7657"/>
    <w:rsid w:val="00AA7B0E"/>
    <w:rsid w:val="00AB010A"/>
    <w:rsid w:val="00AB0546"/>
    <w:rsid w:val="00AB1934"/>
    <w:rsid w:val="00AB215F"/>
    <w:rsid w:val="00AB21E4"/>
    <w:rsid w:val="00AB24BB"/>
    <w:rsid w:val="00AB2BD5"/>
    <w:rsid w:val="00AB2C2B"/>
    <w:rsid w:val="00AB2F3C"/>
    <w:rsid w:val="00AB375F"/>
    <w:rsid w:val="00AB376D"/>
    <w:rsid w:val="00AB3B6E"/>
    <w:rsid w:val="00AB4968"/>
    <w:rsid w:val="00AB541F"/>
    <w:rsid w:val="00AB5B78"/>
    <w:rsid w:val="00AB5FCB"/>
    <w:rsid w:val="00AB6127"/>
    <w:rsid w:val="00AB65FB"/>
    <w:rsid w:val="00AB682C"/>
    <w:rsid w:val="00AB6E03"/>
    <w:rsid w:val="00AB7E3E"/>
    <w:rsid w:val="00AC12D4"/>
    <w:rsid w:val="00AC2FA5"/>
    <w:rsid w:val="00AC303B"/>
    <w:rsid w:val="00AC3B1B"/>
    <w:rsid w:val="00AC3FD4"/>
    <w:rsid w:val="00AC41C2"/>
    <w:rsid w:val="00AC422D"/>
    <w:rsid w:val="00AC42CD"/>
    <w:rsid w:val="00AC4406"/>
    <w:rsid w:val="00AC4483"/>
    <w:rsid w:val="00AC4536"/>
    <w:rsid w:val="00AC5413"/>
    <w:rsid w:val="00AC5C9C"/>
    <w:rsid w:val="00AC6003"/>
    <w:rsid w:val="00AC6756"/>
    <w:rsid w:val="00AC763F"/>
    <w:rsid w:val="00AC7B33"/>
    <w:rsid w:val="00AD07FF"/>
    <w:rsid w:val="00AD080C"/>
    <w:rsid w:val="00AD0B41"/>
    <w:rsid w:val="00AD0B78"/>
    <w:rsid w:val="00AD0D17"/>
    <w:rsid w:val="00AD1253"/>
    <w:rsid w:val="00AD1D40"/>
    <w:rsid w:val="00AD2D9E"/>
    <w:rsid w:val="00AD31CB"/>
    <w:rsid w:val="00AD36E8"/>
    <w:rsid w:val="00AD3DF7"/>
    <w:rsid w:val="00AD450D"/>
    <w:rsid w:val="00AD4863"/>
    <w:rsid w:val="00AD4DF1"/>
    <w:rsid w:val="00AD4F2B"/>
    <w:rsid w:val="00AD57F3"/>
    <w:rsid w:val="00AD5800"/>
    <w:rsid w:val="00AD6528"/>
    <w:rsid w:val="00AD67F9"/>
    <w:rsid w:val="00AD72ED"/>
    <w:rsid w:val="00AD7871"/>
    <w:rsid w:val="00AE00FE"/>
    <w:rsid w:val="00AE0485"/>
    <w:rsid w:val="00AE1BA7"/>
    <w:rsid w:val="00AE257E"/>
    <w:rsid w:val="00AE25B9"/>
    <w:rsid w:val="00AE285E"/>
    <w:rsid w:val="00AE29D6"/>
    <w:rsid w:val="00AE4103"/>
    <w:rsid w:val="00AE447C"/>
    <w:rsid w:val="00AE5329"/>
    <w:rsid w:val="00AE56E9"/>
    <w:rsid w:val="00AE5A98"/>
    <w:rsid w:val="00AE5B2D"/>
    <w:rsid w:val="00AE5F47"/>
    <w:rsid w:val="00AE5F9C"/>
    <w:rsid w:val="00AE627A"/>
    <w:rsid w:val="00AE6628"/>
    <w:rsid w:val="00AE6F69"/>
    <w:rsid w:val="00AE7755"/>
    <w:rsid w:val="00AE77D5"/>
    <w:rsid w:val="00AE7B2C"/>
    <w:rsid w:val="00AF0172"/>
    <w:rsid w:val="00AF0629"/>
    <w:rsid w:val="00AF114E"/>
    <w:rsid w:val="00AF14D0"/>
    <w:rsid w:val="00AF16DC"/>
    <w:rsid w:val="00AF21FA"/>
    <w:rsid w:val="00AF22E3"/>
    <w:rsid w:val="00AF22FC"/>
    <w:rsid w:val="00AF236B"/>
    <w:rsid w:val="00AF3161"/>
    <w:rsid w:val="00AF32E9"/>
    <w:rsid w:val="00AF3F9C"/>
    <w:rsid w:val="00AF46B8"/>
    <w:rsid w:val="00AF51FE"/>
    <w:rsid w:val="00AF5B96"/>
    <w:rsid w:val="00AF5F34"/>
    <w:rsid w:val="00AF5F83"/>
    <w:rsid w:val="00AF6CA6"/>
    <w:rsid w:val="00AF7A70"/>
    <w:rsid w:val="00B001BD"/>
    <w:rsid w:val="00B00E4B"/>
    <w:rsid w:val="00B0102D"/>
    <w:rsid w:val="00B01305"/>
    <w:rsid w:val="00B0154E"/>
    <w:rsid w:val="00B01861"/>
    <w:rsid w:val="00B02495"/>
    <w:rsid w:val="00B02D8D"/>
    <w:rsid w:val="00B03273"/>
    <w:rsid w:val="00B0364B"/>
    <w:rsid w:val="00B03D97"/>
    <w:rsid w:val="00B042E7"/>
    <w:rsid w:val="00B04787"/>
    <w:rsid w:val="00B04848"/>
    <w:rsid w:val="00B05529"/>
    <w:rsid w:val="00B056B3"/>
    <w:rsid w:val="00B05950"/>
    <w:rsid w:val="00B05DFB"/>
    <w:rsid w:val="00B06A15"/>
    <w:rsid w:val="00B070A5"/>
    <w:rsid w:val="00B071C1"/>
    <w:rsid w:val="00B071C6"/>
    <w:rsid w:val="00B0751D"/>
    <w:rsid w:val="00B07961"/>
    <w:rsid w:val="00B07AB3"/>
    <w:rsid w:val="00B105AB"/>
    <w:rsid w:val="00B10814"/>
    <w:rsid w:val="00B10F7E"/>
    <w:rsid w:val="00B1150D"/>
    <w:rsid w:val="00B11943"/>
    <w:rsid w:val="00B11E1F"/>
    <w:rsid w:val="00B12AF5"/>
    <w:rsid w:val="00B13EF2"/>
    <w:rsid w:val="00B13FB5"/>
    <w:rsid w:val="00B14364"/>
    <w:rsid w:val="00B14D62"/>
    <w:rsid w:val="00B151AE"/>
    <w:rsid w:val="00B159F2"/>
    <w:rsid w:val="00B16DE8"/>
    <w:rsid w:val="00B17B16"/>
    <w:rsid w:val="00B17F17"/>
    <w:rsid w:val="00B2000C"/>
    <w:rsid w:val="00B20F50"/>
    <w:rsid w:val="00B21517"/>
    <w:rsid w:val="00B21BFE"/>
    <w:rsid w:val="00B21DC2"/>
    <w:rsid w:val="00B2204A"/>
    <w:rsid w:val="00B2254B"/>
    <w:rsid w:val="00B22E5F"/>
    <w:rsid w:val="00B23411"/>
    <w:rsid w:val="00B240A8"/>
    <w:rsid w:val="00B240EF"/>
    <w:rsid w:val="00B241A6"/>
    <w:rsid w:val="00B247E5"/>
    <w:rsid w:val="00B24A29"/>
    <w:rsid w:val="00B2545C"/>
    <w:rsid w:val="00B25752"/>
    <w:rsid w:val="00B257FF"/>
    <w:rsid w:val="00B25867"/>
    <w:rsid w:val="00B25E16"/>
    <w:rsid w:val="00B25FC3"/>
    <w:rsid w:val="00B260A7"/>
    <w:rsid w:val="00B26E44"/>
    <w:rsid w:val="00B26F6E"/>
    <w:rsid w:val="00B27152"/>
    <w:rsid w:val="00B27170"/>
    <w:rsid w:val="00B27205"/>
    <w:rsid w:val="00B27259"/>
    <w:rsid w:val="00B27925"/>
    <w:rsid w:val="00B27B23"/>
    <w:rsid w:val="00B27C74"/>
    <w:rsid w:val="00B30E9B"/>
    <w:rsid w:val="00B32166"/>
    <w:rsid w:val="00B321B7"/>
    <w:rsid w:val="00B32669"/>
    <w:rsid w:val="00B328C7"/>
    <w:rsid w:val="00B32967"/>
    <w:rsid w:val="00B32CCD"/>
    <w:rsid w:val="00B32CFF"/>
    <w:rsid w:val="00B34ABB"/>
    <w:rsid w:val="00B34ECC"/>
    <w:rsid w:val="00B359E4"/>
    <w:rsid w:val="00B35B11"/>
    <w:rsid w:val="00B35E12"/>
    <w:rsid w:val="00B35FA1"/>
    <w:rsid w:val="00B3611A"/>
    <w:rsid w:val="00B363F3"/>
    <w:rsid w:val="00B3659A"/>
    <w:rsid w:val="00B36702"/>
    <w:rsid w:val="00B36BC4"/>
    <w:rsid w:val="00B36F2C"/>
    <w:rsid w:val="00B371F7"/>
    <w:rsid w:val="00B3753A"/>
    <w:rsid w:val="00B37A7E"/>
    <w:rsid w:val="00B40266"/>
    <w:rsid w:val="00B403E3"/>
    <w:rsid w:val="00B40558"/>
    <w:rsid w:val="00B409D8"/>
    <w:rsid w:val="00B40F4F"/>
    <w:rsid w:val="00B41050"/>
    <w:rsid w:val="00B41438"/>
    <w:rsid w:val="00B41A3E"/>
    <w:rsid w:val="00B41C46"/>
    <w:rsid w:val="00B4209B"/>
    <w:rsid w:val="00B42CF2"/>
    <w:rsid w:val="00B42E94"/>
    <w:rsid w:val="00B43455"/>
    <w:rsid w:val="00B43688"/>
    <w:rsid w:val="00B436F6"/>
    <w:rsid w:val="00B43AE9"/>
    <w:rsid w:val="00B44523"/>
    <w:rsid w:val="00B44583"/>
    <w:rsid w:val="00B44680"/>
    <w:rsid w:val="00B45C99"/>
    <w:rsid w:val="00B45EDB"/>
    <w:rsid w:val="00B4617B"/>
    <w:rsid w:val="00B47051"/>
    <w:rsid w:val="00B50C75"/>
    <w:rsid w:val="00B51209"/>
    <w:rsid w:val="00B51D03"/>
    <w:rsid w:val="00B52015"/>
    <w:rsid w:val="00B52829"/>
    <w:rsid w:val="00B52BC4"/>
    <w:rsid w:val="00B530D5"/>
    <w:rsid w:val="00B539C0"/>
    <w:rsid w:val="00B539E7"/>
    <w:rsid w:val="00B53B04"/>
    <w:rsid w:val="00B53B4F"/>
    <w:rsid w:val="00B53DA7"/>
    <w:rsid w:val="00B54681"/>
    <w:rsid w:val="00B54692"/>
    <w:rsid w:val="00B5492C"/>
    <w:rsid w:val="00B54B3E"/>
    <w:rsid w:val="00B561E5"/>
    <w:rsid w:val="00B5656E"/>
    <w:rsid w:val="00B56D35"/>
    <w:rsid w:val="00B57BF4"/>
    <w:rsid w:val="00B6003F"/>
    <w:rsid w:val="00B60066"/>
    <w:rsid w:val="00B60085"/>
    <w:rsid w:val="00B60437"/>
    <w:rsid w:val="00B6066F"/>
    <w:rsid w:val="00B615E0"/>
    <w:rsid w:val="00B61B9A"/>
    <w:rsid w:val="00B61F7D"/>
    <w:rsid w:val="00B61FA2"/>
    <w:rsid w:val="00B62007"/>
    <w:rsid w:val="00B627E7"/>
    <w:rsid w:val="00B62C64"/>
    <w:rsid w:val="00B62E8B"/>
    <w:rsid w:val="00B63E4B"/>
    <w:rsid w:val="00B64B3E"/>
    <w:rsid w:val="00B64DFE"/>
    <w:rsid w:val="00B6578A"/>
    <w:rsid w:val="00B66D3D"/>
    <w:rsid w:val="00B6771E"/>
    <w:rsid w:val="00B67CB9"/>
    <w:rsid w:val="00B67E74"/>
    <w:rsid w:val="00B701A2"/>
    <w:rsid w:val="00B70506"/>
    <w:rsid w:val="00B709B3"/>
    <w:rsid w:val="00B70A42"/>
    <w:rsid w:val="00B70C62"/>
    <w:rsid w:val="00B70F8E"/>
    <w:rsid w:val="00B715B3"/>
    <w:rsid w:val="00B71697"/>
    <w:rsid w:val="00B7273F"/>
    <w:rsid w:val="00B72C1B"/>
    <w:rsid w:val="00B72EDE"/>
    <w:rsid w:val="00B73DAA"/>
    <w:rsid w:val="00B73E22"/>
    <w:rsid w:val="00B73F59"/>
    <w:rsid w:val="00B74452"/>
    <w:rsid w:val="00B7458E"/>
    <w:rsid w:val="00B74B13"/>
    <w:rsid w:val="00B7597F"/>
    <w:rsid w:val="00B7617B"/>
    <w:rsid w:val="00B761D4"/>
    <w:rsid w:val="00B76AF9"/>
    <w:rsid w:val="00B772F1"/>
    <w:rsid w:val="00B7739F"/>
    <w:rsid w:val="00B80508"/>
    <w:rsid w:val="00B8096D"/>
    <w:rsid w:val="00B80A17"/>
    <w:rsid w:val="00B815E1"/>
    <w:rsid w:val="00B81A40"/>
    <w:rsid w:val="00B81BC1"/>
    <w:rsid w:val="00B81C43"/>
    <w:rsid w:val="00B82290"/>
    <w:rsid w:val="00B825CD"/>
    <w:rsid w:val="00B827B2"/>
    <w:rsid w:val="00B83250"/>
    <w:rsid w:val="00B83AED"/>
    <w:rsid w:val="00B845F8"/>
    <w:rsid w:val="00B847A2"/>
    <w:rsid w:val="00B848F7"/>
    <w:rsid w:val="00B84A5B"/>
    <w:rsid w:val="00B84D42"/>
    <w:rsid w:val="00B85041"/>
    <w:rsid w:val="00B8510D"/>
    <w:rsid w:val="00B8569F"/>
    <w:rsid w:val="00B86041"/>
    <w:rsid w:val="00B864C4"/>
    <w:rsid w:val="00B8690E"/>
    <w:rsid w:val="00B86BF2"/>
    <w:rsid w:val="00B86F42"/>
    <w:rsid w:val="00B872C9"/>
    <w:rsid w:val="00B87467"/>
    <w:rsid w:val="00B877BD"/>
    <w:rsid w:val="00B87C2E"/>
    <w:rsid w:val="00B905B6"/>
    <w:rsid w:val="00B90E7D"/>
    <w:rsid w:val="00B91009"/>
    <w:rsid w:val="00B911D7"/>
    <w:rsid w:val="00B916D5"/>
    <w:rsid w:val="00B918AE"/>
    <w:rsid w:val="00B91CB2"/>
    <w:rsid w:val="00B923D7"/>
    <w:rsid w:val="00B927F7"/>
    <w:rsid w:val="00B93245"/>
    <w:rsid w:val="00B93ACF"/>
    <w:rsid w:val="00B93AD5"/>
    <w:rsid w:val="00B93FB2"/>
    <w:rsid w:val="00B9478B"/>
    <w:rsid w:val="00B94998"/>
    <w:rsid w:val="00B94AE8"/>
    <w:rsid w:val="00B94E21"/>
    <w:rsid w:val="00B94F81"/>
    <w:rsid w:val="00B9518F"/>
    <w:rsid w:val="00B95ECC"/>
    <w:rsid w:val="00B96369"/>
    <w:rsid w:val="00B96A3F"/>
    <w:rsid w:val="00B96FE9"/>
    <w:rsid w:val="00B97F1E"/>
    <w:rsid w:val="00BA029E"/>
    <w:rsid w:val="00BA03FB"/>
    <w:rsid w:val="00BA0B66"/>
    <w:rsid w:val="00BA0DA9"/>
    <w:rsid w:val="00BA14AC"/>
    <w:rsid w:val="00BA29F9"/>
    <w:rsid w:val="00BA3671"/>
    <w:rsid w:val="00BA3859"/>
    <w:rsid w:val="00BA3F13"/>
    <w:rsid w:val="00BA4243"/>
    <w:rsid w:val="00BA447C"/>
    <w:rsid w:val="00BA5B0E"/>
    <w:rsid w:val="00BA5FB1"/>
    <w:rsid w:val="00BA6B4B"/>
    <w:rsid w:val="00BA7049"/>
    <w:rsid w:val="00BA7081"/>
    <w:rsid w:val="00BA7AC9"/>
    <w:rsid w:val="00BB0281"/>
    <w:rsid w:val="00BB0746"/>
    <w:rsid w:val="00BB0BF8"/>
    <w:rsid w:val="00BB0F30"/>
    <w:rsid w:val="00BB12C4"/>
    <w:rsid w:val="00BB1D93"/>
    <w:rsid w:val="00BB1DC0"/>
    <w:rsid w:val="00BB1E71"/>
    <w:rsid w:val="00BB2481"/>
    <w:rsid w:val="00BB2FD0"/>
    <w:rsid w:val="00BB303E"/>
    <w:rsid w:val="00BB34FE"/>
    <w:rsid w:val="00BB3D0B"/>
    <w:rsid w:val="00BB3D3B"/>
    <w:rsid w:val="00BB4734"/>
    <w:rsid w:val="00BB4DE3"/>
    <w:rsid w:val="00BB5573"/>
    <w:rsid w:val="00BB57E6"/>
    <w:rsid w:val="00BB5F79"/>
    <w:rsid w:val="00BB6684"/>
    <w:rsid w:val="00BB7364"/>
    <w:rsid w:val="00BB7942"/>
    <w:rsid w:val="00BC0312"/>
    <w:rsid w:val="00BC141E"/>
    <w:rsid w:val="00BC1474"/>
    <w:rsid w:val="00BC1516"/>
    <w:rsid w:val="00BC159E"/>
    <w:rsid w:val="00BC1725"/>
    <w:rsid w:val="00BC1E73"/>
    <w:rsid w:val="00BC2034"/>
    <w:rsid w:val="00BC2696"/>
    <w:rsid w:val="00BC2E48"/>
    <w:rsid w:val="00BC2FB6"/>
    <w:rsid w:val="00BC3746"/>
    <w:rsid w:val="00BC3753"/>
    <w:rsid w:val="00BC46A0"/>
    <w:rsid w:val="00BC4C74"/>
    <w:rsid w:val="00BC591A"/>
    <w:rsid w:val="00BC6630"/>
    <w:rsid w:val="00BC759C"/>
    <w:rsid w:val="00BC7C53"/>
    <w:rsid w:val="00BD05B7"/>
    <w:rsid w:val="00BD0BA6"/>
    <w:rsid w:val="00BD1077"/>
    <w:rsid w:val="00BD150D"/>
    <w:rsid w:val="00BD1D4A"/>
    <w:rsid w:val="00BD21BC"/>
    <w:rsid w:val="00BD22A0"/>
    <w:rsid w:val="00BD276B"/>
    <w:rsid w:val="00BD2E1B"/>
    <w:rsid w:val="00BD31C8"/>
    <w:rsid w:val="00BD31D3"/>
    <w:rsid w:val="00BD3DBA"/>
    <w:rsid w:val="00BD4286"/>
    <w:rsid w:val="00BD432F"/>
    <w:rsid w:val="00BD449B"/>
    <w:rsid w:val="00BD543E"/>
    <w:rsid w:val="00BD571C"/>
    <w:rsid w:val="00BD5F53"/>
    <w:rsid w:val="00BD60A9"/>
    <w:rsid w:val="00BD63AA"/>
    <w:rsid w:val="00BD642D"/>
    <w:rsid w:val="00BD66AC"/>
    <w:rsid w:val="00BD6D97"/>
    <w:rsid w:val="00BD6FAE"/>
    <w:rsid w:val="00BD7201"/>
    <w:rsid w:val="00BD751E"/>
    <w:rsid w:val="00BD7AD8"/>
    <w:rsid w:val="00BD7DE6"/>
    <w:rsid w:val="00BE02AC"/>
    <w:rsid w:val="00BE0962"/>
    <w:rsid w:val="00BE1B2B"/>
    <w:rsid w:val="00BE1ED7"/>
    <w:rsid w:val="00BE2346"/>
    <w:rsid w:val="00BE24FB"/>
    <w:rsid w:val="00BE2C73"/>
    <w:rsid w:val="00BE2ECB"/>
    <w:rsid w:val="00BE3226"/>
    <w:rsid w:val="00BE3819"/>
    <w:rsid w:val="00BE3ECD"/>
    <w:rsid w:val="00BE49EF"/>
    <w:rsid w:val="00BE4FFD"/>
    <w:rsid w:val="00BE5938"/>
    <w:rsid w:val="00BE593D"/>
    <w:rsid w:val="00BE5F6D"/>
    <w:rsid w:val="00BE6703"/>
    <w:rsid w:val="00BE6C78"/>
    <w:rsid w:val="00BE7751"/>
    <w:rsid w:val="00BE7A56"/>
    <w:rsid w:val="00BE7C1E"/>
    <w:rsid w:val="00BF1408"/>
    <w:rsid w:val="00BF2894"/>
    <w:rsid w:val="00BF351B"/>
    <w:rsid w:val="00BF373E"/>
    <w:rsid w:val="00BF3EC4"/>
    <w:rsid w:val="00BF4AD9"/>
    <w:rsid w:val="00BF4E7D"/>
    <w:rsid w:val="00BF5022"/>
    <w:rsid w:val="00BF5827"/>
    <w:rsid w:val="00BF6477"/>
    <w:rsid w:val="00BF6876"/>
    <w:rsid w:val="00BF6902"/>
    <w:rsid w:val="00BF6906"/>
    <w:rsid w:val="00BF6C81"/>
    <w:rsid w:val="00BF7587"/>
    <w:rsid w:val="00BF7BF0"/>
    <w:rsid w:val="00C002D8"/>
    <w:rsid w:val="00C005A1"/>
    <w:rsid w:val="00C00FA2"/>
    <w:rsid w:val="00C0114D"/>
    <w:rsid w:val="00C012A6"/>
    <w:rsid w:val="00C017C9"/>
    <w:rsid w:val="00C01B06"/>
    <w:rsid w:val="00C01F4C"/>
    <w:rsid w:val="00C02A83"/>
    <w:rsid w:val="00C02E4E"/>
    <w:rsid w:val="00C0303B"/>
    <w:rsid w:val="00C044A0"/>
    <w:rsid w:val="00C051C7"/>
    <w:rsid w:val="00C05415"/>
    <w:rsid w:val="00C05D78"/>
    <w:rsid w:val="00C05F7F"/>
    <w:rsid w:val="00C0631D"/>
    <w:rsid w:val="00C0666C"/>
    <w:rsid w:val="00C06709"/>
    <w:rsid w:val="00C06E94"/>
    <w:rsid w:val="00C077AC"/>
    <w:rsid w:val="00C07CC9"/>
    <w:rsid w:val="00C10B45"/>
    <w:rsid w:val="00C10B8A"/>
    <w:rsid w:val="00C110D7"/>
    <w:rsid w:val="00C11295"/>
    <w:rsid w:val="00C11D18"/>
    <w:rsid w:val="00C127D1"/>
    <w:rsid w:val="00C12A3D"/>
    <w:rsid w:val="00C12A51"/>
    <w:rsid w:val="00C12B1A"/>
    <w:rsid w:val="00C12BA0"/>
    <w:rsid w:val="00C12FBD"/>
    <w:rsid w:val="00C13890"/>
    <w:rsid w:val="00C14035"/>
    <w:rsid w:val="00C14053"/>
    <w:rsid w:val="00C1433D"/>
    <w:rsid w:val="00C1453E"/>
    <w:rsid w:val="00C149A7"/>
    <w:rsid w:val="00C14A1F"/>
    <w:rsid w:val="00C14FCA"/>
    <w:rsid w:val="00C1594D"/>
    <w:rsid w:val="00C15BB6"/>
    <w:rsid w:val="00C15CE9"/>
    <w:rsid w:val="00C1734A"/>
    <w:rsid w:val="00C206E0"/>
    <w:rsid w:val="00C208FF"/>
    <w:rsid w:val="00C217BA"/>
    <w:rsid w:val="00C21B48"/>
    <w:rsid w:val="00C228E8"/>
    <w:rsid w:val="00C22BAD"/>
    <w:rsid w:val="00C22EF2"/>
    <w:rsid w:val="00C23A1C"/>
    <w:rsid w:val="00C2494F"/>
    <w:rsid w:val="00C24B7C"/>
    <w:rsid w:val="00C251EC"/>
    <w:rsid w:val="00C25882"/>
    <w:rsid w:val="00C25C39"/>
    <w:rsid w:val="00C263E1"/>
    <w:rsid w:val="00C26568"/>
    <w:rsid w:val="00C265A6"/>
    <w:rsid w:val="00C27681"/>
    <w:rsid w:val="00C27786"/>
    <w:rsid w:val="00C30395"/>
    <w:rsid w:val="00C30690"/>
    <w:rsid w:val="00C30A76"/>
    <w:rsid w:val="00C30AF1"/>
    <w:rsid w:val="00C310F4"/>
    <w:rsid w:val="00C31B51"/>
    <w:rsid w:val="00C335CB"/>
    <w:rsid w:val="00C33B73"/>
    <w:rsid w:val="00C34A94"/>
    <w:rsid w:val="00C34D76"/>
    <w:rsid w:val="00C34DA1"/>
    <w:rsid w:val="00C34F07"/>
    <w:rsid w:val="00C34F4A"/>
    <w:rsid w:val="00C35C2A"/>
    <w:rsid w:val="00C366C1"/>
    <w:rsid w:val="00C36B08"/>
    <w:rsid w:val="00C36BF1"/>
    <w:rsid w:val="00C36F3E"/>
    <w:rsid w:val="00C36F54"/>
    <w:rsid w:val="00C37336"/>
    <w:rsid w:val="00C378E9"/>
    <w:rsid w:val="00C40A99"/>
    <w:rsid w:val="00C40C8C"/>
    <w:rsid w:val="00C4173D"/>
    <w:rsid w:val="00C41B2C"/>
    <w:rsid w:val="00C41DBD"/>
    <w:rsid w:val="00C41F4B"/>
    <w:rsid w:val="00C42290"/>
    <w:rsid w:val="00C43BD5"/>
    <w:rsid w:val="00C44C32"/>
    <w:rsid w:val="00C4536B"/>
    <w:rsid w:val="00C46041"/>
    <w:rsid w:val="00C46AEC"/>
    <w:rsid w:val="00C46DF6"/>
    <w:rsid w:val="00C46E0B"/>
    <w:rsid w:val="00C47B29"/>
    <w:rsid w:val="00C47C69"/>
    <w:rsid w:val="00C50292"/>
    <w:rsid w:val="00C505B9"/>
    <w:rsid w:val="00C505C3"/>
    <w:rsid w:val="00C50CB7"/>
    <w:rsid w:val="00C51652"/>
    <w:rsid w:val="00C522B1"/>
    <w:rsid w:val="00C528D8"/>
    <w:rsid w:val="00C52E76"/>
    <w:rsid w:val="00C53138"/>
    <w:rsid w:val="00C5354C"/>
    <w:rsid w:val="00C53A95"/>
    <w:rsid w:val="00C540EB"/>
    <w:rsid w:val="00C54F3A"/>
    <w:rsid w:val="00C55966"/>
    <w:rsid w:val="00C55D88"/>
    <w:rsid w:val="00C55E1F"/>
    <w:rsid w:val="00C564CC"/>
    <w:rsid w:val="00C5651F"/>
    <w:rsid w:val="00C57280"/>
    <w:rsid w:val="00C576AB"/>
    <w:rsid w:val="00C610E6"/>
    <w:rsid w:val="00C624FB"/>
    <w:rsid w:val="00C62BFE"/>
    <w:rsid w:val="00C62CAA"/>
    <w:rsid w:val="00C62F7A"/>
    <w:rsid w:val="00C640EE"/>
    <w:rsid w:val="00C6465B"/>
    <w:rsid w:val="00C65331"/>
    <w:rsid w:val="00C65AB5"/>
    <w:rsid w:val="00C65AED"/>
    <w:rsid w:val="00C661F8"/>
    <w:rsid w:val="00C66DE2"/>
    <w:rsid w:val="00C66E1F"/>
    <w:rsid w:val="00C67E06"/>
    <w:rsid w:val="00C70876"/>
    <w:rsid w:val="00C7091B"/>
    <w:rsid w:val="00C70A1A"/>
    <w:rsid w:val="00C71AA4"/>
    <w:rsid w:val="00C726C5"/>
    <w:rsid w:val="00C72C81"/>
    <w:rsid w:val="00C72F7D"/>
    <w:rsid w:val="00C73123"/>
    <w:rsid w:val="00C7314C"/>
    <w:rsid w:val="00C731A7"/>
    <w:rsid w:val="00C73AD8"/>
    <w:rsid w:val="00C745A6"/>
    <w:rsid w:val="00C7490F"/>
    <w:rsid w:val="00C74956"/>
    <w:rsid w:val="00C75A92"/>
    <w:rsid w:val="00C75F78"/>
    <w:rsid w:val="00C76527"/>
    <w:rsid w:val="00C7744D"/>
    <w:rsid w:val="00C7769B"/>
    <w:rsid w:val="00C779E3"/>
    <w:rsid w:val="00C803BD"/>
    <w:rsid w:val="00C80D98"/>
    <w:rsid w:val="00C818E0"/>
    <w:rsid w:val="00C83614"/>
    <w:rsid w:val="00C84133"/>
    <w:rsid w:val="00C84F11"/>
    <w:rsid w:val="00C84F21"/>
    <w:rsid w:val="00C8531C"/>
    <w:rsid w:val="00C85383"/>
    <w:rsid w:val="00C854F9"/>
    <w:rsid w:val="00C855CB"/>
    <w:rsid w:val="00C85B2D"/>
    <w:rsid w:val="00C87B0E"/>
    <w:rsid w:val="00C90199"/>
    <w:rsid w:val="00C906E2"/>
    <w:rsid w:val="00C90FA4"/>
    <w:rsid w:val="00C91063"/>
    <w:rsid w:val="00C916E5"/>
    <w:rsid w:val="00C919EC"/>
    <w:rsid w:val="00C91FC2"/>
    <w:rsid w:val="00C92474"/>
    <w:rsid w:val="00C925EC"/>
    <w:rsid w:val="00C92776"/>
    <w:rsid w:val="00C92B1C"/>
    <w:rsid w:val="00C93624"/>
    <w:rsid w:val="00C9386C"/>
    <w:rsid w:val="00C94170"/>
    <w:rsid w:val="00C942EC"/>
    <w:rsid w:val="00C9498A"/>
    <w:rsid w:val="00C94B1F"/>
    <w:rsid w:val="00C94C05"/>
    <w:rsid w:val="00C94E71"/>
    <w:rsid w:val="00C953CA"/>
    <w:rsid w:val="00C967D0"/>
    <w:rsid w:val="00C970F4"/>
    <w:rsid w:val="00C974A1"/>
    <w:rsid w:val="00C97EF4"/>
    <w:rsid w:val="00CA0C99"/>
    <w:rsid w:val="00CA12C5"/>
    <w:rsid w:val="00CA14D4"/>
    <w:rsid w:val="00CA164D"/>
    <w:rsid w:val="00CA16D3"/>
    <w:rsid w:val="00CA1A26"/>
    <w:rsid w:val="00CA1C5C"/>
    <w:rsid w:val="00CA1F3F"/>
    <w:rsid w:val="00CA233C"/>
    <w:rsid w:val="00CA27CF"/>
    <w:rsid w:val="00CA30FF"/>
    <w:rsid w:val="00CA35B4"/>
    <w:rsid w:val="00CA35F0"/>
    <w:rsid w:val="00CA44A0"/>
    <w:rsid w:val="00CA47E4"/>
    <w:rsid w:val="00CA4A70"/>
    <w:rsid w:val="00CA530E"/>
    <w:rsid w:val="00CA5617"/>
    <w:rsid w:val="00CA5F62"/>
    <w:rsid w:val="00CA68F3"/>
    <w:rsid w:val="00CA70CF"/>
    <w:rsid w:val="00CB0620"/>
    <w:rsid w:val="00CB0B41"/>
    <w:rsid w:val="00CB0CC8"/>
    <w:rsid w:val="00CB10D4"/>
    <w:rsid w:val="00CB1F93"/>
    <w:rsid w:val="00CB3093"/>
    <w:rsid w:val="00CB37A3"/>
    <w:rsid w:val="00CB3D75"/>
    <w:rsid w:val="00CB4F44"/>
    <w:rsid w:val="00CB56BA"/>
    <w:rsid w:val="00CB6322"/>
    <w:rsid w:val="00CB68AE"/>
    <w:rsid w:val="00CB6FE9"/>
    <w:rsid w:val="00CB74C8"/>
    <w:rsid w:val="00CB7A6C"/>
    <w:rsid w:val="00CC0CFC"/>
    <w:rsid w:val="00CC0F39"/>
    <w:rsid w:val="00CC10AC"/>
    <w:rsid w:val="00CC197F"/>
    <w:rsid w:val="00CC2147"/>
    <w:rsid w:val="00CC2C29"/>
    <w:rsid w:val="00CC2E9D"/>
    <w:rsid w:val="00CC3433"/>
    <w:rsid w:val="00CC3A00"/>
    <w:rsid w:val="00CC44D1"/>
    <w:rsid w:val="00CC4B40"/>
    <w:rsid w:val="00CC4E51"/>
    <w:rsid w:val="00CC4FCA"/>
    <w:rsid w:val="00CC5244"/>
    <w:rsid w:val="00CC53C5"/>
    <w:rsid w:val="00CC5740"/>
    <w:rsid w:val="00CC5BC8"/>
    <w:rsid w:val="00CC5D1E"/>
    <w:rsid w:val="00CC5F5C"/>
    <w:rsid w:val="00CC6198"/>
    <w:rsid w:val="00CC69EB"/>
    <w:rsid w:val="00CC6A02"/>
    <w:rsid w:val="00CC7571"/>
    <w:rsid w:val="00CC7650"/>
    <w:rsid w:val="00CC7E5A"/>
    <w:rsid w:val="00CD01B9"/>
    <w:rsid w:val="00CD036B"/>
    <w:rsid w:val="00CD10A1"/>
    <w:rsid w:val="00CD1B7F"/>
    <w:rsid w:val="00CD21D9"/>
    <w:rsid w:val="00CD2A2B"/>
    <w:rsid w:val="00CD2CF9"/>
    <w:rsid w:val="00CD2FC0"/>
    <w:rsid w:val="00CD3FB5"/>
    <w:rsid w:val="00CD42E8"/>
    <w:rsid w:val="00CD5739"/>
    <w:rsid w:val="00CD622B"/>
    <w:rsid w:val="00CD6968"/>
    <w:rsid w:val="00CD6AF9"/>
    <w:rsid w:val="00CD77E2"/>
    <w:rsid w:val="00CD79A6"/>
    <w:rsid w:val="00CD7BB2"/>
    <w:rsid w:val="00CD7E9C"/>
    <w:rsid w:val="00CE0ACB"/>
    <w:rsid w:val="00CE0C70"/>
    <w:rsid w:val="00CE1006"/>
    <w:rsid w:val="00CE13C9"/>
    <w:rsid w:val="00CE19AD"/>
    <w:rsid w:val="00CE29FE"/>
    <w:rsid w:val="00CE2E46"/>
    <w:rsid w:val="00CE3386"/>
    <w:rsid w:val="00CE33F3"/>
    <w:rsid w:val="00CE3AE8"/>
    <w:rsid w:val="00CE3C8D"/>
    <w:rsid w:val="00CE3F39"/>
    <w:rsid w:val="00CE51D2"/>
    <w:rsid w:val="00CE58F4"/>
    <w:rsid w:val="00CE6BF0"/>
    <w:rsid w:val="00CE7ECA"/>
    <w:rsid w:val="00CF06E3"/>
    <w:rsid w:val="00CF08B7"/>
    <w:rsid w:val="00CF0BD4"/>
    <w:rsid w:val="00CF147F"/>
    <w:rsid w:val="00CF1701"/>
    <w:rsid w:val="00CF1C6A"/>
    <w:rsid w:val="00CF2473"/>
    <w:rsid w:val="00CF2776"/>
    <w:rsid w:val="00CF29FA"/>
    <w:rsid w:val="00CF4950"/>
    <w:rsid w:val="00CF5489"/>
    <w:rsid w:val="00CF5E45"/>
    <w:rsid w:val="00CF60F9"/>
    <w:rsid w:val="00CF6211"/>
    <w:rsid w:val="00CF66FD"/>
    <w:rsid w:val="00CF6A5E"/>
    <w:rsid w:val="00CF6C06"/>
    <w:rsid w:val="00CF7623"/>
    <w:rsid w:val="00CF76CA"/>
    <w:rsid w:val="00D001C2"/>
    <w:rsid w:val="00D00695"/>
    <w:rsid w:val="00D010DF"/>
    <w:rsid w:val="00D0128A"/>
    <w:rsid w:val="00D01F9C"/>
    <w:rsid w:val="00D0244F"/>
    <w:rsid w:val="00D02702"/>
    <w:rsid w:val="00D02902"/>
    <w:rsid w:val="00D02ECE"/>
    <w:rsid w:val="00D033BF"/>
    <w:rsid w:val="00D03589"/>
    <w:rsid w:val="00D03AED"/>
    <w:rsid w:val="00D040F4"/>
    <w:rsid w:val="00D05879"/>
    <w:rsid w:val="00D05AE9"/>
    <w:rsid w:val="00D05EA4"/>
    <w:rsid w:val="00D06BF0"/>
    <w:rsid w:val="00D06D47"/>
    <w:rsid w:val="00D074D2"/>
    <w:rsid w:val="00D076B8"/>
    <w:rsid w:val="00D07869"/>
    <w:rsid w:val="00D1018B"/>
    <w:rsid w:val="00D10795"/>
    <w:rsid w:val="00D10B60"/>
    <w:rsid w:val="00D11A80"/>
    <w:rsid w:val="00D11F2A"/>
    <w:rsid w:val="00D1285E"/>
    <w:rsid w:val="00D131DD"/>
    <w:rsid w:val="00D1330F"/>
    <w:rsid w:val="00D13668"/>
    <w:rsid w:val="00D144D8"/>
    <w:rsid w:val="00D145E4"/>
    <w:rsid w:val="00D14876"/>
    <w:rsid w:val="00D151FE"/>
    <w:rsid w:val="00D155B3"/>
    <w:rsid w:val="00D15A1C"/>
    <w:rsid w:val="00D15B22"/>
    <w:rsid w:val="00D15D7E"/>
    <w:rsid w:val="00D15DAB"/>
    <w:rsid w:val="00D15F55"/>
    <w:rsid w:val="00D161B0"/>
    <w:rsid w:val="00D16277"/>
    <w:rsid w:val="00D16EE4"/>
    <w:rsid w:val="00D17104"/>
    <w:rsid w:val="00D17C63"/>
    <w:rsid w:val="00D2013C"/>
    <w:rsid w:val="00D21176"/>
    <w:rsid w:val="00D213E2"/>
    <w:rsid w:val="00D214E8"/>
    <w:rsid w:val="00D2164F"/>
    <w:rsid w:val="00D2308C"/>
    <w:rsid w:val="00D23810"/>
    <w:rsid w:val="00D23CD4"/>
    <w:rsid w:val="00D24016"/>
    <w:rsid w:val="00D240EB"/>
    <w:rsid w:val="00D24333"/>
    <w:rsid w:val="00D24CB2"/>
    <w:rsid w:val="00D24F0E"/>
    <w:rsid w:val="00D24F64"/>
    <w:rsid w:val="00D25E17"/>
    <w:rsid w:val="00D26B28"/>
    <w:rsid w:val="00D2757E"/>
    <w:rsid w:val="00D27DA6"/>
    <w:rsid w:val="00D27DD2"/>
    <w:rsid w:val="00D300A3"/>
    <w:rsid w:val="00D309E1"/>
    <w:rsid w:val="00D319A4"/>
    <w:rsid w:val="00D326AD"/>
    <w:rsid w:val="00D32D35"/>
    <w:rsid w:val="00D32DB3"/>
    <w:rsid w:val="00D33103"/>
    <w:rsid w:val="00D3401A"/>
    <w:rsid w:val="00D34164"/>
    <w:rsid w:val="00D34758"/>
    <w:rsid w:val="00D34BD1"/>
    <w:rsid w:val="00D34E05"/>
    <w:rsid w:val="00D34EA8"/>
    <w:rsid w:val="00D358E7"/>
    <w:rsid w:val="00D360D4"/>
    <w:rsid w:val="00D36B6B"/>
    <w:rsid w:val="00D36CC7"/>
    <w:rsid w:val="00D371E9"/>
    <w:rsid w:val="00D37484"/>
    <w:rsid w:val="00D37821"/>
    <w:rsid w:val="00D378A2"/>
    <w:rsid w:val="00D406F2"/>
    <w:rsid w:val="00D40869"/>
    <w:rsid w:val="00D40A4E"/>
    <w:rsid w:val="00D40EDD"/>
    <w:rsid w:val="00D41422"/>
    <w:rsid w:val="00D41E41"/>
    <w:rsid w:val="00D429FB"/>
    <w:rsid w:val="00D42CE8"/>
    <w:rsid w:val="00D43549"/>
    <w:rsid w:val="00D43730"/>
    <w:rsid w:val="00D437D3"/>
    <w:rsid w:val="00D43878"/>
    <w:rsid w:val="00D4495D"/>
    <w:rsid w:val="00D450F9"/>
    <w:rsid w:val="00D453BD"/>
    <w:rsid w:val="00D474E0"/>
    <w:rsid w:val="00D4773F"/>
    <w:rsid w:val="00D47F73"/>
    <w:rsid w:val="00D50259"/>
    <w:rsid w:val="00D502A0"/>
    <w:rsid w:val="00D5090B"/>
    <w:rsid w:val="00D51445"/>
    <w:rsid w:val="00D51534"/>
    <w:rsid w:val="00D51A9E"/>
    <w:rsid w:val="00D51BEF"/>
    <w:rsid w:val="00D51D7B"/>
    <w:rsid w:val="00D51E8F"/>
    <w:rsid w:val="00D52000"/>
    <w:rsid w:val="00D52524"/>
    <w:rsid w:val="00D5254F"/>
    <w:rsid w:val="00D5259F"/>
    <w:rsid w:val="00D52F5D"/>
    <w:rsid w:val="00D52FE4"/>
    <w:rsid w:val="00D53143"/>
    <w:rsid w:val="00D53CDC"/>
    <w:rsid w:val="00D5412D"/>
    <w:rsid w:val="00D54419"/>
    <w:rsid w:val="00D548CE"/>
    <w:rsid w:val="00D54FB5"/>
    <w:rsid w:val="00D5503D"/>
    <w:rsid w:val="00D5588D"/>
    <w:rsid w:val="00D55A5E"/>
    <w:rsid w:val="00D55BC3"/>
    <w:rsid w:val="00D55BEB"/>
    <w:rsid w:val="00D55D34"/>
    <w:rsid w:val="00D55DF2"/>
    <w:rsid w:val="00D562EA"/>
    <w:rsid w:val="00D56B8C"/>
    <w:rsid w:val="00D570DF"/>
    <w:rsid w:val="00D57380"/>
    <w:rsid w:val="00D574B3"/>
    <w:rsid w:val="00D6089B"/>
    <w:rsid w:val="00D60B40"/>
    <w:rsid w:val="00D61445"/>
    <w:rsid w:val="00D619D1"/>
    <w:rsid w:val="00D61B7E"/>
    <w:rsid w:val="00D61BFA"/>
    <w:rsid w:val="00D61CB0"/>
    <w:rsid w:val="00D61F7E"/>
    <w:rsid w:val="00D627DD"/>
    <w:rsid w:val="00D63165"/>
    <w:rsid w:val="00D6396D"/>
    <w:rsid w:val="00D64815"/>
    <w:rsid w:val="00D64B59"/>
    <w:rsid w:val="00D651FE"/>
    <w:rsid w:val="00D656F1"/>
    <w:rsid w:val="00D65D3E"/>
    <w:rsid w:val="00D65E7B"/>
    <w:rsid w:val="00D65F37"/>
    <w:rsid w:val="00D6643F"/>
    <w:rsid w:val="00D7174B"/>
    <w:rsid w:val="00D729A3"/>
    <w:rsid w:val="00D72B59"/>
    <w:rsid w:val="00D72D08"/>
    <w:rsid w:val="00D73888"/>
    <w:rsid w:val="00D73B94"/>
    <w:rsid w:val="00D74077"/>
    <w:rsid w:val="00D7627D"/>
    <w:rsid w:val="00D7656B"/>
    <w:rsid w:val="00D76656"/>
    <w:rsid w:val="00D7682A"/>
    <w:rsid w:val="00D76896"/>
    <w:rsid w:val="00D773E4"/>
    <w:rsid w:val="00D7766F"/>
    <w:rsid w:val="00D77AC2"/>
    <w:rsid w:val="00D801AE"/>
    <w:rsid w:val="00D808D4"/>
    <w:rsid w:val="00D831A4"/>
    <w:rsid w:val="00D8372C"/>
    <w:rsid w:val="00D83A9B"/>
    <w:rsid w:val="00D83F02"/>
    <w:rsid w:val="00D84E8F"/>
    <w:rsid w:val="00D851CB"/>
    <w:rsid w:val="00D85CD1"/>
    <w:rsid w:val="00D86026"/>
    <w:rsid w:val="00D868B2"/>
    <w:rsid w:val="00D86957"/>
    <w:rsid w:val="00D87500"/>
    <w:rsid w:val="00D87710"/>
    <w:rsid w:val="00D877EA"/>
    <w:rsid w:val="00D87F07"/>
    <w:rsid w:val="00D902ED"/>
    <w:rsid w:val="00D905E5"/>
    <w:rsid w:val="00D908AA"/>
    <w:rsid w:val="00D90CA7"/>
    <w:rsid w:val="00D90E81"/>
    <w:rsid w:val="00D922FA"/>
    <w:rsid w:val="00D92474"/>
    <w:rsid w:val="00D92722"/>
    <w:rsid w:val="00D93855"/>
    <w:rsid w:val="00D94428"/>
    <w:rsid w:val="00D94E18"/>
    <w:rsid w:val="00D94FB8"/>
    <w:rsid w:val="00D954C1"/>
    <w:rsid w:val="00D970C3"/>
    <w:rsid w:val="00DA0130"/>
    <w:rsid w:val="00DA14AC"/>
    <w:rsid w:val="00DA1543"/>
    <w:rsid w:val="00DA1607"/>
    <w:rsid w:val="00DA16A2"/>
    <w:rsid w:val="00DA27EB"/>
    <w:rsid w:val="00DA28EE"/>
    <w:rsid w:val="00DA295D"/>
    <w:rsid w:val="00DA2C39"/>
    <w:rsid w:val="00DA2C4A"/>
    <w:rsid w:val="00DA30F4"/>
    <w:rsid w:val="00DA3987"/>
    <w:rsid w:val="00DA43A6"/>
    <w:rsid w:val="00DA5261"/>
    <w:rsid w:val="00DA593D"/>
    <w:rsid w:val="00DA5D2A"/>
    <w:rsid w:val="00DA5D2B"/>
    <w:rsid w:val="00DA5F02"/>
    <w:rsid w:val="00DA6010"/>
    <w:rsid w:val="00DA6E04"/>
    <w:rsid w:val="00DA6ECF"/>
    <w:rsid w:val="00DA763C"/>
    <w:rsid w:val="00DA7BCD"/>
    <w:rsid w:val="00DA7E29"/>
    <w:rsid w:val="00DB0269"/>
    <w:rsid w:val="00DB0354"/>
    <w:rsid w:val="00DB07CB"/>
    <w:rsid w:val="00DB0CE2"/>
    <w:rsid w:val="00DB0F0F"/>
    <w:rsid w:val="00DB10C4"/>
    <w:rsid w:val="00DB1330"/>
    <w:rsid w:val="00DB26E9"/>
    <w:rsid w:val="00DB2AFC"/>
    <w:rsid w:val="00DB31C0"/>
    <w:rsid w:val="00DB3595"/>
    <w:rsid w:val="00DB386F"/>
    <w:rsid w:val="00DB3E46"/>
    <w:rsid w:val="00DB435C"/>
    <w:rsid w:val="00DB4EA1"/>
    <w:rsid w:val="00DB5389"/>
    <w:rsid w:val="00DB5462"/>
    <w:rsid w:val="00DB6697"/>
    <w:rsid w:val="00DB6E24"/>
    <w:rsid w:val="00DB7116"/>
    <w:rsid w:val="00DB7555"/>
    <w:rsid w:val="00DB774A"/>
    <w:rsid w:val="00DB7B41"/>
    <w:rsid w:val="00DB7C7D"/>
    <w:rsid w:val="00DC0724"/>
    <w:rsid w:val="00DC07B6"/>
    <w:rsid w:val="00DC1875"/>
    <w:rsid w:val="00DC18C8"/>
    <w:rsid w:val="00DC1A0B"/>
    <w:rsid w:val="00DC1EF8"/>
    <w:rsid w:val="00DC3B26"/>
    <w:rsid w:val="00DC3D1E"/>
    <w:rsid w:val="00DC3D7E"/>
    <w:rsid w:val="00DC3EBA"/>
    <w:rsid w:val="00DC4075"/>
    <w:rsid w:val="00DC49A6"/>
    <w:rsid w:val="00DC49AD"/>
    <w:rsid w:val="00DC4AB1"/>
    <w:rsid w:val="00DC4B45"/>
    <w:rsid w:val="00DC62D2"/>
    <w:rsid w:val="00DC6916"/>
    <w:rsid w:val="00DC7248"/>
    <w:rsid w:val="00DD0058"/>
    <w:rsid w:val="00DD010C"/>
    <w:rsid w:val="00DD08B8"/>
    <w:rsid w:val="00DD0B64"/>
    <w:rsid w:val="00DD2319"/>
    <w:rsid w:val="00DD3819"/>
    <w:rsid w:val="00DD3873"/>
    <w:rsid w:val="00DD3C5E"/>
    <w:rsid w:val="00DD4847"/>
    <w:rsid w:val="00DD4BEA"/>
    <w:rsid w:val="00DD503E"/>
    <w:rsid w:val="00DD5390"/>
    <w:rsid w:val="00DD5790"/>
    <w:rsid w:val="00DD6856"/>
    <w:rsid w:val="00DD6F03"/>
    <w:rsid w:val="00DD7567"/>
    <w:rsid w:val="00DE0199"/>
    <w:rsid w:val="00DE01AB"/>
    <w:rsid w:val="00DE05C6"/>
    <w:rsid w:val="00DE067D"/>
    <w:rsid w:val="00DE0D9B"/>
    <w:rsid w:val="00DE1E1F"/>
    <w:rsid w:val="00DE1F9A"/>
    <w:rsid w:val="00DE2180"/>
    <w:rsid w:val="00DE3418"/>
    <w:rsid w:val="00DE4312"/>
    <w:rsid w:val="00DE44C5"/>
    <w:rsid w:val="00DE4DA3"/>
    <w:rsid w:val="00DE5305"/>
    <w:rsid w:val="00DE6C74"/>
    <w:rsid w:val="00DE6EE4"/>
    <w:rsid w:val="00DE7EDB"/>
    <w:rsid w:val="00DF00E4"/>
    <w:rsid w:val="00DF030F"/>
    <w:rsid w:val="00DF06F0"/>
    <w:rsid w:val="00DF0EC3"/>
    <w:rsid w:val="00DF1462"/>
    <w:rsid w:val="00DF15FA"/>
    <w:rsid w:val="00DF192A"/>
    <w:rsid w:val="00DF1F25"/>
    <w:rsid w:val="00DF294B"/>
    <w:rsid w:val="00DF2EA6"/>
    <w:rsid w:val="00DF3E2D"/>
    <w:rsid w:val="00DF43BB"/>
    <w:rsid w:val="00DF4704"/>
    <w:rsid w:val="00DF4BA4"/>
    <w:rsid w:val="00DF524F"/>
    <w:rsid w:val="00DF526F"/>
    <w:rsid w:val="00DF58B2"/>
    <w:rsid w:val="00DF5CDF"/>
    <w:rsid w:val="00DF7792"/>
    <w:rsid w:val="00DF7826"/>
    <w:rsid w:val="00E00DAC"/>
    <w:rsid w:val="00E00E83"/>
    <w:rsid w:val="00E00FC8"/>
    <w:rsid w:val="00E020CE"/>
    <w:rsid w:val="00E02573"/>
    <w:rsid w:val="00E038CF"/>
    <w:rsid w:val="00E03900"/>
    <w:rsid w:val="00E03D7C"/>
    <w:rsid w:val="00E044AF"/>
    <w:rsid w:val="00E04507"/>
    <w:rsid w:val="00E046B0"/>
    <w:rsid w:val="00E051C9"/>
    <w:rsid w:val="00E05648"/>
    <w:rsid w:val="00E056E9"/>
    <w:rsid w:val="00E05CA5"/>
    <w:rsid w:val="00E05CAF"/>
    <w:rsid w:val="00E072F1"/>
    <w:rsid w:val="00E101B9"/>
    <w:rsid w:val="00E10633"/>
    <w:rsid w:val="00E10952"/>
    <w:rsid w:val="00E10D35"/>
    <w:rsid w:val="00E11083"/>
    <w:rsid w:val="00E112E6"/>
    <w:rsid w:val="00E11D2F"/>
    <w:rsid w:val="00E11EE5"/>
    <w:rsid w:val="00E139C6"/>
    <w:rsid w:val="00E139D8"/>
    <w:rsid w:val="00E13ABF"/>
    <w:rsid w:val="00E14386"/>
    <w:rsid w:val="00E1454F"/>
    <w:rsid w:val="00E14626"/>
    <w:rsid w:val="00E14C34"/>
    <w:rsid w:val="00E152C6"/>
    <w:rsid w:val="00E15D00"/>
    <w:rsid w:val="00E164B2"/>
    <w:rsid w:val="00E164EC"/>
    <w:rsid w:val="00E167A4"/>
    <w:rsid w:val="00E168AF"/>
    <w:rsid w:val="00E16D9A"/>
    <w:rsid w:val="00E16E95"/>
    <w:rsid w:val="00E171BF"/>
    <w:rsid w:val="00E173A8"/>
    <w:rsid w:val="00E177B2"/>
    <w:rsid w:val="00E177EE"/>
    <w:rsid w:val="00E2082D"/>
    <w:rsid w:val="00E20AFB"/>
    <w:rsid w:val="00E20F69"/>
    <w:rsid w:val="00E2189C"/>
    <w:rsid w:val="00E223FA"/>
    <w:rsid w:val="00E23961"/>
    <w:rsid w:val="00E23D92"/>
    <w:rsid w:val="00E23DAC"/>
    <w:rsid w:val="00E2437F"/>
    <w:rsid w:val="00E24668"/>
    <w:rsid w:val="00E24AD8"/>
    <w:rsid w:val="00E25AEE"/>
    <w:rsid w:val="00E25B45"/>
    <w:rsid w:val="00E25F14"/>
    <w:rsid w:val="00E262F0"/>
    <w:rsid w:val="00E26470"/>
    <w:rsid w:val="00E26707"/>
    <w:rsid w:val="00E26803"/>
    <w:rsid w:val="00E268E7"/>
    <w:rsid w:val="00E2767A"/>
    <w:rsid w:val="00E30441"/>
    <w:rsid w:val="00E30460"/>
    <w:rsid w:val="00E306A3"/>
    <w:rsid w:val="00E30816"/>
    <w:rsid w:val="00E30957"/>
    <w:rsid w:val="00E31810"/>
    <w:rsid w:val="00E320DC"/>
    <w:rsid w:val="00E3292F"/>
    <w:rsid w:val="00E32A0B"/>
    <w:rsid w:val="00E3337A"/>
    <w:rsid w:val="00E33878"/>
    <w:rsid w:val="00E33F2A"/>
    <w:rsid w:val="00E34108"/>
    <w:rsid w:val="00E341DA"/>
    <w:rsid w:val="00E343BC"/>
    <w:rsid w:val="00E34CC3"/>
    <w:rsid w:val="00E35311"/>
    <w:rsid w:val="00E35347"/>
    <w:rsid w:val="00E35499"/>
    <w:rsid w:val="00E354A7"/>
    <w:rsid w:val="00E356F4"/>
    <w:rsid w:val="00E35CC5"/>
    <w:rsid w:val="00E360E4"/>
    <w:rsid w:val="00E36150"/>
    <w:rsid w:val="00E3623F"/>
    <w:rsid w:val="00E36DFA"/>
    <w:rsid w:val="00E3796A"/>
    <w:rsid w:val="00E37DDD"/>
    <w:rsid w:val="00E4002D"/>
    <w:rsid w:val="00E4096B"/>
    <w:rsid w:val="00E40A7B"/>
    <w:rsid w:val="00E40C4F"/>
    <w:rsid w:val="00E40FBA"/>
    <w:rsid w:val="00E41C6A"/>
    <w:rsid w:val="00E41C89"/>
    <w:rsid w:val="00E41FFE"/>
    <w:rsid w:val="00E425B3"/>
    <w:rsid w:val="00E42972"/>
    <w:rsid w:val="00E43568"/>
    <w:rsid w:val="00E43806"/>
    <w:rsid w:val="00E44BE0"/>
    <w:rsid w:val="00E44EF0"/>
    <w:rsid w:val="00E4639B"/>
    <w:rsid w:val="00E4671B"/>
    <w:rsid w:val="00E468B1"/>
    <w:rsid w:val="00E46E2B"/>
    <w:rsid w:val="00E473FF"/>
    <w:rsid w:val="00E474D4"/>
    <w:rsid w:val="00E476D3"/>
    <w:rsid w:val="00E47AD4"/>
    <w:rsid w:val="00E5011D"/>
    <w:rsid w:val="00E50461"/>
    <w:rsid w:val="00E504C5"/>
    <w:rsid w:val="00E50F79"/>
    <w:rsid w:val="00E513B1"/>
    <w:rsid w:val="00E5143F"/>
    <w:rsid w:val="00E51A42"/>
    <w:rsid w:val="00E52569"/>
    <w:rsid w:val="00E5300A"/>
    <w:rsid w:val="00E53268"/>
    <w:rsid w:val="00E546C8"/>
    <w:rsid w:val="00E54811"/>
    <w:rsid w:val="00E54C28"/>
    <w:rsid w:val="00E55061"/>
    <w:rsid w:val="00E550A6"/>
    <w:rsid w:val="00E553A4"/>
    <w:rsid w:val="00E554BC"/>
    <w:rsid w:val="00E55612"/>
    <w:rsid w:val="00E56AA4"/>
    <w:rsid w:val="00E56C79"/>
    <w:rsid w:val="00E57527"/>
    <w:rsid w:val="00E57B46"/>
    <w:rsid w:val="00E57CBF"/>
    <w:rsid w:val="00E60128"/>
    <w:rsid w:val="00E604C5"/>
    <w:rsid w:val="00E6083A"/>
    <w:rsid w:val="00E60A2C"/>
    <w:rsid w:val="00E60B14"/>
    <w:rsid w:val="00E61CED"/>
    <w:rsid w:val="00E61CFC"/>
    <w:rsid w:val="00E63120"/>
    <w:rsid w:val="00E632B2"/>
    <w:rsid w:val="00E63396"/>
    <w:rsid w:val="00E634A8"/>
    <w:rsid w:val="00E63F2F"/>
    <w:rsid w:val="00E64848"/>
    <w:rsid w:val="00E649F1"/>
    <w:rsid w:val="00E64AD2"/>
    <w:rsid w:val="00E64ADA"/>
    <w:rsid w:val="00E64F09"/>
    <w:rsid w:val="00E654DF"/>
    <w:rsid w:val="00E658C3"/>
    <w:rsid w:val="00E662AE"/>
    <w:rsid w:val="00E66400"/>
    <w:rsid w:val="00E66420"/>
    <w:rsid w:val="00E66DB5"/>
    <w:rsid w:val="00E70043"/>
    <w:rsid w:val="00E703A7"/>
    <w:rsid w:val="00E706EF"/>
    <w:rsid w:val="00E70C63"/>
    <w:rsid w:val="00E723CC"/>
    <w:rsid w:val="00E73346"/>
    <w:rsid w:val="00E734E1"/>
    <w:rsid w:val="00E73633"/>
    <w:rsid w:val="00E7381C"/>
    <w:rsid w:val="00E73D90"/>
    <w:rsid w:val="00E7486B"/>
    <w:rsid w:val="00E74C6E"/>
    <w:rsid w:val="00E752D6"/>
    <w:rsid w:val="00E76BCD"/>
    <w:rsid w:val="00E76ED2"/>
    <w:rsid w:val="00E80078"/>
    <w:rsid w:val="00E80101"/>
    <w:rsid w:val="00E80260"/>
    <w:rsid w:val="00E8032D"/>
    <w:rsid w:val="00E8034E"/>
    <w:rsid w:val="00E806D3"/>
    <w:rsid w:val="00E815F7"/>
    <w:rsid w:val="00E81DEF"/>
    <w:rsid w:val="00E820AF"/>
    <w:rsid w:val="00E821E6"/>
    <w:rsid w:val="00E83499"/>
    <w:rsid w:val="00E834A3"/>
    <w:rsid w:val="00E839A9"/>
    <w:rsid w:val="00E83DB8"/>
    <w:rsid w:val="00E840A4"/>
    <w:rsid w:val="00E84380"/>
    <w:rsid w:val="00E84A32"/>
    <w:rsid w:val="00E84EB2"/>
    <w:rsid w:val="00E85F5F"/>
    <w:rsid w:val="00E86537"/>
    <w:rsid w:val="00E86570"/>
    <w:rsid w:val="00E86C4E"/>
    <w:rsid w:val="00E8708E"/>
    <w:rsid w:val="00E872F6"/>
    <w:rsid w:val="00E875DB"/>
    <w:rsid w:val="00E908F7"/>
    <w:rsid w:val="00E90AB6"/>
    <w:rsid w:val="00E90D26"/>
    <w:rsid w:val="00E90F76"/>
    <w:rsid w:val="00E90FF9"/>
    <w:rsid w:val="00E91996"/>
    <w:rsid w:val="00E92012"/>
    <w:rsid w:val="00E93611"/>
    <w:rsid w:val="00E957A3"/>
    <w:rsid w:val="00E9596B"/>
    <w:rsid w:val="00E96051"/>
    <w:rsid w:val="00E96063"/>
    <w:rsid w:val="00E9624F"/>
    <w:rsid w:val="00E965F7"/>
    <w:rsid w:val="00E96E67"/>
    <w:rsid w:val="00E9703D"/>
    <w:rsid w:val="00E97563"/>
    <w:rsid w:val="00E979F2"/>
    <w:rsid w:val="00E97BB5"/>
    <w:rsid w:val="00E97E22"/>
    <w:rsid w:val="00EA01DE"/>
    <w:rsid w:val="00EA0541"/>
    <w:rsid w:val="00EA08D7"/>
    <w:rsid w:val="00EA0962"/>
    <w:rsid w:val="00EA0A47"/>
    <w:rsid w:val="00EA1099"/>
    <w:rsid w:val="00EA114D"/>
    <w:rsid w:val="00EA188B"/>
    <w:rsid w:val="00EA1AAB"/>
    <w:rsid w:val="00EA2009"/>
    <w:rsid w:val="00EA2295"/>
    <w:rsid w:val="00EA246F"/>
    <w:rsid w:val="00EA274D"/>
    <w:rsid w:val="00EA2D2F"/>
    <w:rsid w:val="00EA2FAB"/>
    <w:rsid w:val="00EA3579"/>
    <w:rsid w:val="00EA369C"/>
    <w:rsid w:val="00EA381B"/>
    <w:rsid w:val="00EA3B2F"/>
    <w:rsid w:val="00EA4540"/>
    <w:rsid w:val="00EA4B14"/>
    <w:rsid w:val="00EA6DE9"/>
    <w:rsid w:val="00EA6E66"/>
    <w:rsid w:val="00EA6FF1"/>
    <w:rsid w:val="00EA7517"/>
    <w:rsid w:val="00EB01E6"/>
    <w:rsid w:val="00EB0423"/>
    <w:rsid w:val="00EB0C4D"/>
    <w:rsid w:val="00EB21BC"/>
    <w:rsid w:val="00EB2391"/>
    <w:rsid w:val="00EB2B89"/>
    <w:rsid w:val="00EB329D"/>
    <w:rsid w:val="00EB4D95"/>
    <w:rsid w:val="00EB564F"/>
    <w:rsid w:val="00EB6586"/>
    <w:rsid w:val="00EB6914"/>
    <w:rsid w:val="00EB6CF4"/>
    <w:rsid w:val="00EB7684"/>
    <w:rsid w:val="00EB784D"/>
    <w:rsid w:val="00EC0A4A"/>
    <w:rsid w:val="00EC13F8"/>
    <w:rsid w:val="00EC169C"/>
    <w:rsid w:val="00EC1A8D"/>
    <w:rsid w:val="00EC1AB0"/>
    <w:rsid w:val="00EC1D94"/>
    <w:rsid w:val="00EC1DB5"/>
    <w:rsid w:val="00EC24AA"/>
    <w:rsid w:val="00EC2EA9"/>
    <w:rsid w:val="00EC349B"/>
    <w:rsid w:val="00EC363B"/>
    <w:rsid w:val="00EC3694"/>
    <w:rsid w:val="00EC4233"/>
    <w:rsid w:val="00EC431B"/>
    <w:rsid w:val="00EC477F"/>
    <w:rsid w:val="00EC4882"/>
    <w:rsid w:val="00EC49A6"/>
    <w:rsid w:val="00EC4ACE"/>
    <w:rsid w:val="00EC4D3F"/>
    <w:rsid w:val="00EC5944"/>
    <w:rsid w:val="00EC73C1"/>
    <w:rsid w:val="00EC7AF2"/>
    <w:rsid w:val="00ED0186"/>
    <w:rsid w:val="00ED38B7"/>
    <w:rsid w:val="00ED434A"/>
    <w:rsid w:val="00ED4597"/>
    <w:rsid w:val="00ED4604"/>
    <w:rsid w:val="00ED4B0E"/>
    <w:rsid w:val="00ED4C94"/>
    <w:rsid w:val="00ED4DEC"/>
    <w:rsid w:val="00ED5B27"/>
    <w:rsid w:val="00ED7667"/>
    <w:rsid w:val="00ED7706"/>
    <w:rsid w:val="00ED7A54"/>
    <w:rsid w:val="00EE04AD"/>
    <w:rsid w:val="00EE204E"/>
    <w:rsid w:val="00EE2123"/>
    <w:rsid w:val="00EE2C52"/>
    <w:rsid w:val="00EE40AD"/>
    <w:rsid w:val="00EE466F"/>
    <w:rsid w:val="00EE4BF4"/>
    <w:rsid w:val="00EE518E"/>
    <w:rsid w:val="00EE582F"/>
    <w:rsid w:val="00EE5B06"/>
    <w:rsid w:val="00EE63FD"/>
    <w:rsid w:val="00EE6621"/>
    <w:rsid w:val="00EE675B"/>
    <w:rsid w:val="00EE6782"/>
    <w:rsid w:val="00EE6DD4"/>
    <w:rsid w:val="00EE6E75"/>
    <w:rsid w:val="00EE776F"/>
    <w:rsid w:val="00EF04AE"/>
    <w:rsid w:val="00EF0542"/>
    <w:rsid w:val="00EF0843"/>
    <w:rsid w:val="00EF11F9"/>
    <w:rsid w:val="00EF16D5"/>
    <w:rsid w:val="00EF16F9"/>
    <w:rsid w:val="00EF29C1"/>
    <w:rsid w:val="00EF3419"/>
    <w:rsid w:val="00EF3696"/>
    <w:rsid w:val="00EF3C79"/>
    <w:rsid w:val="00EF4490"/>
    <w:rsid w:val="00EF4778"/>
    <w:rsid w:val="00EF4A7E"/>
    <w:rsid w:val="00EF4B3E"/>
    <w:rsid w:val="00EF4C9B"/>
    <w:rsid w:val="00EF4F61"/>
    <w:rsid w:val="00EF5712"/>
    <w:rsid w:val="00EF571F"/>
    <w:rsid w:val="00EF629F"/>
    <w:rsid w:val="00EF637D"/>
    <w:rsid w:val="00EF6792"/>
    <w:rsid w:val="00EF6CAD"/>
    <w:rsid w:val="00EF6D4A"/>
    <w:rsid w:val="00EF73CC"/>
    <w:rsid w:val="00EF7D8F"/>
    <w:rsid w:val="00F010CA"/>
    <w:rsid w:val="00F01418"/>
    <w:rsid w:val="00F01FD2"/>
    <w:rsid w:val="00F02B41"/>
    <w:rsid w:val="00F02DCE"/>
    <w:rsid w:val="00F0352A"/>
    <w:rsid w:val="00F03583"/>
    <w:rsid w:val="00F039DD"/>
    <w:rsid w:val="00F04427"/>
    <w:rsid w:val="00F04DF7"/>
    <w:rsid w:val="00F05B34"/>
    <w:rsid w:val="00F05CA8"/>
    <w:rsid w:val="00F060BD"/>
    <w:rsid w:val="00F06C06"/>
    <w:rsid w:val="00F06E41"/>
    <w:rsid w:val="00F0775C"/>
    <w:rsid w:val="00F07A05"/>
    <w:rsid w:val="00F07D92"/>
    <w:rsid w:val="00F10257"/>
    <w:rsid w:val="00F103B5"/>
    <w:rsid w:val="00F1083A"/>
    <w:rsid w:val="00F1103C"/>
    <w:rsid w:val="00F111BD"/>
    <w:rsid w:val="00F1171B"/>
    <w:rsid w:val="00F11938"/>
    <w:rsid w:val="00F119FB"/>
    <w:rsid w:val="00F11AA2"/>
    <w:rsid w:val="00F12ACB"/>
    <w:rsid w:val="00F12D00"/>
    <w:rsid w:val="00F12EED"/>
    <w:rsid w:val="00F136C7"/>
    <w:rsid w:val="00F137B6"/>
    <w:rsid w:val="00F13B1E"/>
    <w:rsid w:val="00F13F07"/>
    <w:rsid w:val="00F144F0"/>
    <w:rsid w:val="00F14AB2"/>
    <w:rsid w:val="00F16609"/>
    <w:rsid w:val="00F16823"/>
    <w:rsid w:val="00F16B74"/>
    <w:rsid w:val="00F16F08"/>
    <w:rsid w:val="00F17620"/>
    <w:rsid w:val="00F176EE"/>
    <w:rsid w:val="00F1776B"/>
    <w:rsid w:val="00F17E33"/>
    <w:rsid w:val="00F17F8A"/>
    <w:rsid w:val="00F20028"/>
    <w:rsid w:val="00F22094"/>
    <w:rsid w:val="00F227EC"/>
    <w:rsid w:val="00F22E40"/>
    <w:rsid w:val="00F239EE"/>
    <w:rsid w:val="00F24AD0"/>
    <w:rsid w:val="00F24E8D"/>
    <w:rsid w:val="00F2524E"/>
    <w:rsid w:val="00F25518"/>
    <w:rsid w:val="00F25CDD"/>
    <w:rsid w:val="00F25D83"/>
    <w:rsid w:val="00F263D1"/>
    <w:rsid w:val="00F27596"/>
    <w:rsid w:val="00F27771"/>
    <w:rsid w:val="00F30A7D"/>
    <w:rsid w:val="00F30AFC"/>
    <w:rsid w:val="00F3128D"/>
    <w:rsid w:val="00F3142B"/>
    <w:rsid w:val="00F32213"/>
    <w:rsid w:val="00F3224B"/>
    <w:rsid w:val="00F329A7"/>
    <w:rsid w:val="00F33004"/>
    <w:rsid w:val="00F330E7"/>
    <w:rsid w:val="00F337E7"/>
    <w:rsid w:val="00F33CBD"/>
    <w:rsid w:val="00F348B3"/>
    <w:rsid w:val="00F34D9B"/>
    <w:rsid w:val="00F34F23"/>
    <w:rsid w:val="00F350EE"/>
    <w:rsid w:val="00F35EAF"/>
    <w:rsid w:val="00F35F3C"/>
    <w:rsid w:val="00F365DD"/>
    <w:rsid w:val="00F3689B"/>
    <w:rsid w:val="00F369D5"/>
    <w:rsid w:val="00F36A28"/>
    <w:rsid w:val="00F36EA7"/>
    <w:rsid w:val="00F372A2"/>
    <w:rsid w:val="00F37DD1"/>
    <w:rsid w:val="00F41D93"/>
    <w:rsid w:val="00F4206A"/>
    <w:rsid w:val="00F42630"/>
    <w:rsid w:val="00F42860"/>
    <w:rsid w:val="00F42C22"/>
    <w:rsid w:val="00F42D9E"/>
    <w:rsid w:val="00F42FD5"/>
    <w:rsid w:val="00F43651"/>
    <w:rsid w:val="00F43EFC"/>
    <w:rsid w:val="00F4420E"/>
    <w:rsid w:val="00F45536"/>
    <w:rsid w:val="00F4607C"/>
    <w:rsid w:val="00F46469"/>
    <w:rsid w:val="00F46D9E"/>
    <w:rsid w:val="00F4714B"/>
    <w:rsid w:val="00F47738"/>
    <w:rsid w:val="00F47B63"/>
    <w:rsid w:val="00F47E04"/>
    <w:rsid w:val="00F47FAB"/>
    <w:rsid w:val="00F500C6"/>
    <w:rsid w:val="00F5080D"/>
    <w:rsid w:val="00F50875"/>
    <w:rsid w:val="00F50E21"/>
    <w:rsid w:val="00F51141"/>
    <w:rsid w:val="00F51D29"/>
    <w:rsid w:val="00F51D4B"/>
    <w:rsid w:val="00F52341"/>
    <w:rsid w:val="00F528B0"/>
    <w:rsid w:val="00F5294B"/>
    <w:rsid w:val="00F52E7B"/>
    <w:rsid w:val="00F53034"/>
    <w:rsid w:val="00F537D2"/>
    <w:rsid w:val="00F5424B"/>
    <w:rsid w:val="00F5481E"/>
    <w:rsid w:val="00F54DE3"/>
    <w:rsid w:val="00F55422"/>
    <w:rsid w:val="00F555AA"/>
    <w:rsid w:val="00F55B0A"/>
    <w:rsid w:val="00F55FB5"/>
    <w:rsid w:val="00F566BA"/>
    <w:rsid w:val="00F56729"/>
    <w:rsid w:val="00F56AC3"/>
    <w:rsid w:val="00F57108"/>
    <w:rsid w:val="00F57A39"/>
    <w:rsid w:val="00F60131"/>
    <w:rsid w:val="00F6165D"/>
    <w:rsid w:val="00F61CF7"/>
    <w:rsid w:val="00F6234C"/>
    <w:rsid w:val="00F6436F"/>
    <w:rsid w:val="00F65168"/>
    <w:rsid w:val="00F65A71"/>
    <w:rsid w:val="00F6652B"/>
    <w:rsid w:val="00F66653"/>
    <w:rsid w:val="00F670BC"/>
    <w:rsid w:val="00F67F0F"/>
    <w:rsid w:val="00F70680"/>
    <w:rsid w:val="00F70709"/>
    <w:rsid w:val="00F709DB"/>
    <w:rsid w:val="00F70CFF"/>
    <w:rsid w:val="00F71055"/>
    <w:rsid w:val="00F71463"/>
    <w:rsid w:val="00F71E2C"/>
    <w:rsid w:val="00F71EC3"/>
    <w:rsid w:val="00F721AE"/>
    <w:rsid w:val="00F72244"/>
    <w:rsid w:val="00F7227B"/>
    <w:rsid w:val="00F729D6"/>
    <w:rsid w:val="00F72B09"/>
    <w:rsid w:val="00F72F8A"/>
    <w:rsid w:val="00F737DB"/>
    <w:rsid w:val="00F7388A"/>
    <w:rsid w:val="00F7405D"/>
    <w:rsid w:val="00F74782"/>
    <w:rsid w:val="00F7542E"/>
    <w:rsid w:val="00F76338"/>
    <w:rsid w:val="00F764B6"/>
    <w:rsid w:val="00F76721"/>
    <w:rsid w:val="00F769AB"/>
    <w:rsid w:val="00F76D14"/>
    <w:rsid w:val="00F7706E"/>
    <w:rsid w:val="00F772FC"/>
    <w:rsid w:val="00F777D1"/>
    <w:rsid w:val="00F778F7"/>
    <w:rsid w:val="00F803E3"/>
    <w:rsid w:val="00F804E3"/>
    <w:rsid w:val="00F811D0"/>
    <w:rsid w:val="00F8128B"/>
    <w:rsid w:val="00F817DA"/>
    <w:rsid w:val="00F82A59"/>
    <w:rsid w:val="00F848C5"/>
    <w:rsid w:val="00F8490B"/>
    <w:rsid w:val="00F84F16"/>
    <w:rsid w:val="00F856AA"/>
    <w:rsid w:val="00F85F15"/>
    <w:rsid w:val="00F85F19"/>
    <w:rsid w:val="00F86B8C"/>
    <w:rsid w:val="00F8736F"/>
    <w:rsid w:val="00F87679"/>
    <w:rsid w:val="00F87811"/>
    <w:rsid w:val="00F87829"/>
    <w:rsid w:val="00F878B7"/>
    <w:rsid w:val="00F879E0"/>
    <w:rsid w:val="00F904DA"/>
    <w:rsid w:val="00F90D38"/>
    <w:rsid w:val="00F91483"/>
    <w:rsid w:val="00F91953"/>
    <w:rsid w:val="00F91D68"/>
    <w:rsid w:val="00F91E38"/>
    <w:rsid w:val="00F92000"/>
    <w:rsid w:val="00F926E3"/>
    <w:rsid w:val="00F92923"/>
    <w:rsid w:val="00F92FE0"/>
    <w:rsid w:val="00F93857"/>
    <w:rsid w:val="00F94835"/>
    <w:rsid w:val="00F94BD1"/>
    <w:rsid w:val="00F95355"/>
    <w:rsid w:val="00F954CF"/>
    <w:rsid w:val="00F957A4"/>
    <w:rsid w:val="00F958CC"/>
    <w:rsid w:val="00F95B55"/>
    <w:rsid w:val="00F963B1"/>
    <w:rsid w:val="00F967DE"/>
    <w:rsid w:val="00F96DD1"/>
    <w:rsid w:val="00F96E23"/>
    <w:rsid w:val="00F97C21"/>
    <w:rsid w:val="00F97CA0"/>
    <w:rsid w:val="00FA02E0"/>
    <w:rsid w:val="00FA0EED"/>
    <w:rsid w:val="00FA116E"/>
    <w:rsid w:val="00FA13BA"/>
    <w:rsid w:val="00FA14B8"/>
    <w:rsid w:val="00FA1B0F"/>
    <w:rsid w:val="00FA32E9"/>
    <w:rsid w:val="00FA3D8D"/>
    <w:rsid w:val="00FA3FC5"/>
    <w:rsid w:val="00FA434A"/>
    <w:rsid w:val="00FA4433"/>
    <w:rsid w:val="00FA4A24"/>
    <w:rsid w:val="00FA51FF"/>
    <w:rsid w:val="00FA5775"/>
    <w:rsid w:val="00FA6047"/>
    <w:rsid w:val="00FA65AD"/>
    <w:rsid w:val="00FA6B5D"/>
    <w:rsid w:val="00FA6F30"/>
    <w:rsid w:val="00FA6F40"/>
    <w:rsid w:val="00FA70FE"/>
    <w:rsid w:val="00FA753D"/>
    <w:rsid w:val="00FA7954"/>
    <w:rsid w:val="00FA7BA1"/>
    <w:rsid w:val="00FA7FD8"/>
    <w:rsid w:val="00FB00D3"/>
    <w:rsid w:val="00FB05CC"/>
    <w:rsid w:val="00FB064E"/>
    <w:rsid w:val="00FB0B2A"/>
    <w:rsid w:val="00FB0B73"/>
    <w:rsid w:val="00FB0CD8"/>
    <w:rsid w:val="00FB18CD"/>
    <w:rsid w:val="00FB19E9"/>
    <w:rsid w:val="00FB1C8C"/>
    <w:rsid w:val="00FB27A8"/>
    <w:rsid w:val="00FB2F20"/>
    <w:rsid w:val="00FB348F"/>
    <w:rsid w:val="00FB35AA"/>
    <w:rsid w:val="00FB3602"/>
    <w:rsid w:val="00FB3B74"/>
    <w:rsid w:val="00FB4D8A"/>
    <w:rsid w:val="00FB5311"/>
    <w:rsid w:val="00FB59C3"/>
    <w:rsid w:val="00FB5DBB"/>
    <w:rsid w:val="00FB6373"/>
    <w:rsid w:val="00FB6432"/>
    <w:rsid w:val="00FB6ACE"/>
    <w:rsid w:val="00FB7709"/>
    <w:rsid w:val="00FB7DA0"/>
    <w:rsid w:val="00FB7E4C"/>
    <w:rsid w:val="00FB7F36"/>
    <w:rsid w:val="00FC025C"/>
    <w:rsid w:val="00FC12CE"/>
    <w:rsid w:val="00FC1583"/>
    <w:rsid w:val="00FC1C82"/>
    <w:rsid w:val="00FC28E4"/>
    <w:rsid w:val="00FC29F2"/>
    <w:rsid w:val="00FC2A37"/>
    <w:rsid w:val="00FC373A"/>
    <w:rsid w:val="00FC3790"/>
    <w:rsid w:val="00FC47A9"/>
    <w:rsid w:val="00FC4DB8"/>
    <w:rsid w:val="00FC512E"/>
    <w:rsid w:val="00FC52FE"/>
    <w:rsid w:val="00FC54E9"/>
    <w:rsid w:val="00FC6233"/>
    <w:rsid w:val="00FC79DA"/>
    <w:rsid w:val="00FD0545"/>
    <w:rsid w:val="00FD07F5"/>
    <w:rsid w:val="00FD152F"/>
    <w:rsid w:val="00FD17A8"/>
    <w:rsid w:val="00FD1E43"/>
    <w:rsid w:val="00FD254C"/>
    <w:rsid w:val="00FD2CD0"/>
    <w:rsid w:val="00FD2D48"/>
    <w:rsid w:val="00FD31C5"/>
    <w:rsid w:val="00FD4317"/>
    <w:rsid w:val="00FD4736"/>
    <w:rsid w:val="00FD4901"/>
    <w:rsid w:val="00FD56FA"/>
    <w:rsid w:val="00FD5704"/>
    <w:rsid w:val="00FD57AE"/>
    <w:rsid w:val="00FD588C"/>
    <w:rsid w:val="00FD5B91"/>
    <w:rsid w:val="00FD5BB3"/>
    <w:rsid w:val="00FD6606"/>
    <w:rsid w:val="00FD6777"/>
    <w:rsid w:val="00FD6E52"/>
    <w:rsid w:val="00FD71E3"/>
    <w:rsid w:val="00FD7754"/>
    <w:rsid w:val="00FD7786"/>
    <w:rsid w:val="00FD7C59"/>
    <w:rsid w:val="00FD7E8D"/>
    <w:rsid w:val="00FE03F1"/>
    <w:rsid w:val="00FE1130"/>
    <w:rsid w:val="00FE1260"/>
    <w:rsid w:val="00FE1685"/>
    <w:rsid w:val="00FE1843"/>
    <w:rsid w:val="00FE2485"/>
    <w:rsid w:val="00FE2AA2"/>
    <w:rsid w:val="00FE2B60"/>
    <w:rsid w:val="00FE3EE5"/>
    <w:rsid w:val="00FE40AB"/>
    <w:rsid w:val="00FE4421"/>
    <w:rsid w:val="00FE4599"/>
    <w:rsid w:val="00FE5163"/>
    <w:rsid w:val="00FE5C36"/>
    <w:rsid w:val="00FE5C73"/>
    <w:rsid w:val="00FE5D3C"/>
    <w:rsid w:val="00FE630D"/>
    <w:rsid w:val="00FE78F6"/>
    <w:rsid w:val="00FE7A1F"/>
    <w:rsid w:val="00FE7CC9"/>
    <w:rsid w:val="00FF0485"/>
    <w:rsid w:val="00FF05AE"/>
    <w:rsid w:val="00FF099C"/>
    <w:rsid w:val="00FF0ED7"/>
    <w:rsid w:val="00FF10F4"/>
    <w:rsid w:val="00FF1374"/>
    <w:rsid w:val="00FF17FD"/>
    <w:rsid w:val="00FF2093"/>
    <w:rsid w:val="00FF280B"/>
    <w:rsid w:val="00FF2CD8"/>
    <w:rsid w:val="00FF30E6"/>
    <w:rsid w:val="00FF312F"/>
    <w:rsid w:val="00FF33B2"/>
    <w:rsid w:val="00FF3AE5"/>
    <w:rsid w:val="00FF3BC0"/>
    <w:rsid w:val="00FF4106"/>
    <w:rsid w:val="00FF4151"/>
    <w:rsid w:val="00FF4297"/>
    <w:rsid w:val="00FF48B7"/>
    <w:rsid w:val="00FF51E2"/>
    <w:rsid w:val="00FF5365"/>
    <w:rsid w:val="00FF548D"/>
    <w:rsid w:val="00FF6094"/>
    <w:rsid w:val="00FF64BB"/>
    <w:rsid w:val="00FF68F7"/>
    <w:rsid w:val="00FF6C7B"/>
    <w:rsid w:val="00FF73B3"/>
    <w:rsid w:val="00FF7481"/>
    <w:rsid w:val="00FF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E35E"/>
  <w15:chartTrackingRefBased/>
  <w15:docId w15:val="{068DAC8F-2004-487E-B217-7765BCA9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063F"/>
    <w:rPr>
      <w:sz w:val="20"/>
      <w:szCs w:val="20"/>
    </w:rPr>
  </w:style>
  <w:style w:type="character" w:customStyle="1" w:styleId="FootnoteTextChar">
    <w:name w:val="Footnote Text Char"/>
    <w:basedOn w:val="DefaultParagraphFont"/>
    <w:link w:val="FootnoteText"/>
    <w:uiPriority w:val="99"/>
    <w:semiHidden/>
    <w:rsid w:val="0041063F"/>
    <w:rPr>
      <w:sz w:val="20"/>
      <w:szCs w:val="20"/>
    </w:rPr>
  </w:style>
  <w:style w:type="character" w:styleId="FootnoteReference">
    <w:name w:val="footnote reference"/>
    <w:basedOn w:val="DefaultParagraphFont"/>
    <w:uiPriority w:val="99"/>
    <w:semiHidden/>
    <w:unhideWhenUsed/>
    <w:rsid w:val="0041063F"/>
    <w:rPr>
      <w:vertAlign w:val="superscript"/>
    </w:rPr>
  </w:style>
  <w:style w:type="paragraph" w:customStyle="1" w:styleId="EndNoteBibliographyTitle">
    <w:name w:val="EndNote Bibliography Title"/>
    <w:basedOn w:val="Normal"/>
    <w:link w:val="EndNoteBibliographyTitleChar"/>
    <w:rsid w:val="0041063F"/>
    <w:pPr>
      <w:jc w:val="center"/>
    </w:pPr>
    <w:rPr>
      <w:rFonts w:ascii="Calibri" w:hAnsi="Calibri" w:cs="Calibri"/>
      <w:noProof/>
      <w:lang w:val="en-US"/>
    </w:rPr>
  </w:style>
  <w:style w:type="character" w:customStyle="1" w:styleId="EndNoteBibliographyTitleChar">
    <w:name w:val="EndNote Bibliography Title Char"/>
    <w:basedOn w:val="FootnoteTextChar"/>
    <w:link w:val="EndNoteBibliographyTitle"/>
    <w:rsid w:val="0041063F"/>
    <w:rPr>
      <w:rFonts w:ascii="Calibri" w:hAnsi="Calibri" w:cs="Calibri"/>
      <w:noProof/>
      <w:sz w:val="20"/>
      <w:szCs w:val="20"/>
      <w:lang w:val="en-US"/>
    </w:rPr>
  </w:style>
  <w:style w:type="paragraph" w:customStyle="1" w:styleId="EndNoteBibliography">
    <w:name w:val="EndNote Bibliography"/>
    <w:basedOn w:val="Normal"/>
    <w:link w:val="EndNoteBibliographyChar"/>
    <w:rsid w:val="0041063F"/>
    <w:rPr>
      <w:rFonts w:ascii="Calibri" w:hAnsi="Calibri" w:cs="Calibri"/>
      <w:noProof/>
      <w:lang w:val="en-US"/>
    </w:rPr>
  </w:style>
  <w:style w:type="character" w:customStyle="1" w:styleId="EndNoteBibliographyChar">
    <w:name w:val="EndNote Bibliography Char"/>
    <w:basedOn w:val="FootnoteTextChar"/>
    <w:link w:val="EndNoteBibliography"/>
    <w:rsid w:val="0041063F"/>
    <w:rPr>
      <w:rFonts w:ascii="Calibri" w:hAnsi="Calibri" w:cs="Calibri"/>
      <w:noProof/>
      <w:sz w:val="20"/>
      <w:szCs w:val="20"/>
      <w:lang w:val="en-US"/>
    </w:rPr>
  </w:style>
  <w:style w:type="paragraph" w:styleId="BalloonText">
    <w:name w:val="Balloon Text"/>
    <w:basedOn w:val="Normal"/>
    <w:link w:val="BalloonTextChar"/>
    <w:uiPriority w:val="99"/>
    <w:semiHidden/>
    <w:unhideWhenUsed/>
    <w:rsid w:val="00255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675BE96E93F4DAF5AC5EB52F1A1EF" ma:contentTypeVersion="13" ma:contentTypeDescription="Create a new document." ma:contentTypeScope="" ma:versionID="5a0f5e65dbc5e12b36a10b91ec30b51a">
  <xsd:schema xmlns:xsd="http://www.w3.org/2001/XMLSchema" xmlns:xs="http://www.w3.org/2001/XMLSchema" xmlns:p="http://schemas.microsoft.com/office/2006/metadata/properties" xmlns:ns3="26917adf-cac1-45d1-b6f0-a089401fa44c" xmlns:ns4="20b3b67c-ded2-436f-9445-043238555431" targetNamespace="http://schemas.microsoft.com/office/2006/metadata/properties" ma:root="true" ma:fieldsID="65bbe23923995dc480f26f5c621afb32" ns3:_="" ns4:_="">
    <xsd:import namespace="26917adf-cac1-45d1-b6f0-a089401fa44c"/>
    <xsd:import namespace="20b3b67c-ded2-436f-9445-043238555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17adf-cac1-45d1-b6f0-a089401fa4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3b67c-ded2-436f-9445-043238555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C3CA-6413-4121-974D-04C655D9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17adf-cac1-45d1-b6f0-a089401fa44c"/>
    <ds:schemaRef ds:uri="20b3b67c-ded2-436f-9445-04323855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E95B9-4430-4229-A0EB-B0DBDB4280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959D08-DFDC-4570-ACE9-EE7C47C3FE20}">
  <ds:schemaRefs>
    <ds:schemaRef ds:uri="http://schemas.microsoft.com/sharepoint/v3/contenttype/forms"/>
  </ds:schemaRefs>
</ds:datastoreItem>
</file>

<file path=customXml/itemProps4.xml><?xml version="1.0" encoding="utf-8"?>
<ds:datastoreItem xmlns:ds="http://schemas.openxmlformats.org/officeDocument/2006/customXml" ds:itemID="{CFB28AEA-4F54-46F3-840A-80FAC256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Alan</dc:creator>
  <cp:keywords/>
  <dc:description/>
  <cp:lastModifiedBy>James, Alan</cp:lastModifiedBy>
  <cp:revision>94</cp:revision>
  <dcterms:created xsi:type="dcterms:W3CDTF">2020-07-07T10:01:00Z</dcterms:created>
  <dcterms:modified xsi:type="dcterms:W3CDTF">2020-07-07T15:45:00Z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0x01010060F675BE96E93F4DAF5AC5EB52F1A1EF</vt:lpwstr>
  </property>
</Properties>
</file>