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0FE90" w14:textId="77777777" w:rsidR="00CB1F8A" w:rsidRPr="0053798A" w:rsidRDefault="00006B18">
      <w:pPr>
        <w:tabs>
          <w:tab w:val="left" w:pos="720"/>
          <w:tab w:val="left" w:pos="1440"/>
          <w:tab w:val="left" w:pos="2160"/>
          <w:tab w:val="left" w:pos="2880"/>
          <w:tab w:val="left" w:pos="3600"/>
          <w:tab w:val="left" w:pos="4320"/>
        </w:tabs>
        <w:spacing w:line="288" w:lineRule="auto"/>
        <w:ind w:firstLine="360"/>
        <w:rPr>
          <w:rFonts w:asciiTheme="minorHAnsi" w:hAnsiTheme="minorHAnsi"/>
          <w:color w:val="000000" w:themeColor="text1"/>
          <w:sz w:val="24"/>
          <w:szCs w:val="24"/>
          <w:u w:color="0000FF"/>
        </w:rPr>
      </w:pPr>
      <w:bookmarkStart w:id="0" w:name="second_draft"/>
      <w:r w:rsidRPr="0053798A">
        <w:rPr>
          <w:rFonts w:asciiTheme="minorHAnsi" w:hAnsiTheme="minorHAnsi"/>
          <w:color w:val="000000" w:themeColor="text1"/>
          <w:sz w:val="24"/>
          <w:szCs w:val="24"/>
          <w:u w:val="single" w:color="0000FF"/>
        </w:rPr>
        <w:t>Philosophers in the Republic: Plato’s two paradigms</w:t>
      </w:r>
      <w:r w:rsidRPr="0053798A">
        <w:rPr>
          <w:rFonts w:asciiTheme="minorHAnsi" w:hAnsiTheme="minorHAnsi"/>
          <w:color w:val="000000" w:themeColor="text1"/>
          <w:sz w:val="24"/>
          <w:szCs w:val="24"/>
          <w:u w:color="0000FF"/>
        </w:rPr>
        <w:t xml:space="preserve">, by Roslyn Weiss. Ithaca, NY: Cornell University Press, 2012. </w:t>
      </w:r>
      <w:proofErr w:type="gramStart"/>
      <w:r w:rsidRPr="0053798A">
        <w:rPr>
          <w:rFonts w:asciiTheme="minorHAnsi" w:hAnsiTheme="minorHAnsi"/>
          <w:color w:val="000000" w:themeColor="text1"/>
          <w:sz w:val="24"/>
          <w:szCs w:val="24"/>
          <w:u w:color="0000FF"/>
        </w:rPr>
        <w:t>Pp. xi + 236.</w:t>
      </w:r>
      <w:proofErr w:type="gramEnd"/>
      <w:r w:rsidRPr="0053798A">
        <w:rPr>
          <w:rFonts w:asciiTheme="minorHAnsi" w:hAnsiTheme="minorHAnsi"/>
          <w:color w:val="000000" w:themeColor="text1"/>
          <w:sz w:val="24"/>
          <w:szCs w:val="24"/>
          <w:u w:color="0000FF"/>
        </w:rPr>
        <w:t xml:space="preserve"> </w:t>
      </w:r>
      <w:proofErr w:type="gramStart"/>
      <w:r w:rsidRPr="0053798A">
        <w:rPr>
          <w:rFonts w:asciiTheme="minorHAnsi" w:hAnsiTheme="minorHAnsi"/>
          <w:color w:val="000000" w:themeColor="text1"/>
          <w:sz w:val="24"/>
          <w:szCs w:val="24"/>
          <w:u w:color="0000FF"/>
        </w:rPr>
        <w:t>H/b $49.95.</w:t>
      </w:r>
      <w:bookmarkEnd w:id="0"/>
      <w:proofErr w:type="gramEnd"/>
    </w:p>
    <w:p w14:paraId="60B292F5" w14:textId="77777777" w:rsidR="00CB1F8A" w:rsidRPr="0053798A" w:rsidRDefault="00CB1F8A">
      <w:pPr>
        <w:tabs>
          <w:tab w:val="left" w:pos="720"/>
          <w:tab w:val="left" w:pos="1440"/>
          <w:tab w:val="left" w:pos="2160"/>
          <w:tab w:val="left" w:pos="2880"/>
          <w:tab w:val="left" w:pos="3600"/>
          <w:tab w:val="left" w:pos="4320"/>
        </w:tabs>
        <w:spacing w:line="288" w:lineRule="auto"/>
        <w:ind w:firstLine="360"/>
        <w:rPr>
          <w:rFonts w:asciiTheme="minorHAnsi" w:hAnsiTheme="minorHAnsi"/>
          <w:color w:val="000000" w:themeColor="text1"/>
          <w:sz w:val="24"/>
          <w:szCs w:val="24"/>
          <w:u w:color="0000FF"/>
        </w:rPr>
      </w:pPr>
    </w:p>
    <w:p w14:paraId="3DBCA722" w14:textId="77777777" w:rsidR="00CB1F8A" w:rsidRPr="0053798A" w:rsidRDefault="00006B18">
      <w:pPr>
        <w:tabs>
          <w:tab w:val="left" w:pos="720"/>
          <w:tab w:val="left" w:pos="1440"/>
          <w:tab w:val="left" w:pos="2160"/>
          <w:tab w:val="left" w:pos="2880"/>
          <w:tab w:val="left" w:pos="3600"/>
          <w:tab w:val="left" w:pos="4320"/>
        </w:tabs>
        <w:spacing w:line="288" w:lineRule="auto"/>
        <w:ind w:firstLine="360"/>
        <w:rPr>
          <w:rFonts w:asciiTheme="minorHAnsi" w:hAnsiTheme="minorHAnsi"/>
          <w:color w:val="000000" w:themeColor="text1"/>
          <w:sz w:val="24"/>
          <w:szCs w:val="24"/>
          <w:u w:color="0000FF"/>
        </w:rPr>
      </w:pPr>
      <w:bookmarkStart w:id="1" w:name="_GoBack"/>
      <w:r w:rsidRPr="0053798A">
        <w:rPr>
          <w:rFonts w:asciiTheme="minorHAnsi" w:hAnsiTheme="minorHAnsi"/>
          <w:color w:val="000000" w:themeColor="text1"/>
          <w:sz w:val="24"/>
          <w:szCs w:val="24"/>
          <w:u w:color="0000FF"/>
        </w:rPr>
        <w:t xml:space="preserve">Roslyn Weiss’s book </w:t>
      </w:r>
      <w:r w:rsidRPr="0053798A">
        <w:rPr>
          <w:rFonts w:asciiTheme="minorHAnsi" w:hAnsiTheme="minorHAnsi"/>
          <w:color w:val="000000" w:themeColor="text1"/>
          <w:sz w:val="24"/>
          <w:szCs w:val="24"/>
          <w:u w:val="single" w:color="0000FF"/>
        </w:rPr>
        <w:t>Philosophers in the Republic</w:t>
      </w:r>
      <w:r w:rsidRPr="0053798A">
        <w:rPr>
          <w:rFonts w:asciiTheme="minorHAnsi" w:hAnsiTheme="minorHAnsi"/>
          <w:color w:val="000000" w:themeColor="text1"/>
          <w:sz w:val="24"/>
          <w:szCs w:val="24"/>
          <w:u w:color="0000FF"/>
        </w:rPr>
        <w:t xml:space="preserve"> opens with a mission statement:</w:t>
      </w:r>
    </w:p>
    <w:p w14:paraId="09648CEF" w14:textId="77777777" w:rsidR="00CB1F8A" w:rsidRPr="0053798A" w:rsidRDefault="00CB1F8A">
      <w:pPr>
        <w:tabs>
          <w:tab w:val="left" w:pos="720"/>
          <w:tab w:val="left" w:pos="1440"/>
          <w:tab w:val="left" w:pos="2160"/>
          <w:tab w:val="left" w:pos="2880"/>
          <w:tab w:val="left" w:pos="3600"/>
          <w:tab w:val="left" w:pos="4320"/>
        </w:tabs>
        <w:spacing w:line="288" w:lineRule="auto"/>
        <w:ind w:firstLine="360"/>
        <w:rPr>
          <w:rFonts w:asciiTheme="minorHAnsi" w:hAnsiTheme="minorHAnsi"/>
          <w:color w:val="000000" w:themeColor="text1"/>
          <w:sz w:val="24"/>
          <w:szCs w:val="24"/>
          <w:u w:color="0000FF"/>
        </w:rPr>
      </w:pPr>
    </w:p>
    <w:p w14:paraId="717F6E89" w14:textId="77777777" w:rsidR="00CB1F8A" w:rsidRPr="0053798A" w:rsidRDefault="00006B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Theme="minorHAnsi" w:hAnsiTheme="minorHAnsi"/>
          <w:color w:val="000000" w:themeColor="text1"/>
          <w:szCs w:val="24"/>
          <w:u w:val="single" w:color="0000FF"/>
        </w:rPr>
      </w:pPr>
      <w:r w:rsidRPr="0053798A">
        <w:rPr>
          <w:rFonts w:asciiTheme="minorHAnsi" w:hAnsiTheme="minorHAnsi"/>
          <w:color w:val="000000" w:themeColor="text1"/>
          <w:szCs w:val="24"/>
          <w:u w:color="0000FF"/>
        </w:rPr>
        <w:t xml:space="preserve">The modest aim of this book is to show that Plato’s </w:t>
      </w:r>
      <w:r w:rsidRPr="0053798A">
        <w:rPr>
          <w:rFonts w:asciiTheme="minorHAnsi" w:hAnsiTheme="minorHAnsi"/>
          <w:color w:val="000000" w:themeColor="text1"/>
          <w:szCs w:val="24"/>
          <w:u w:val="single" w:color="0000FF"/>
        </w:rPr>
        <w:t>Republic</w:t>
      </w:r>
      <w:r w:rsidRPr="0053798A">
        <w:rPr>
          <w:rFonts w:asciiTheme="minorHAnsi" w:hAnsiTheme="minorHAnsi"/>
          <w:color w:val="000000" w:themeColor="text1"/>
          <w:szCs w:val="24"/>
          <w:u w:color="0000FF"/>
        </w:rPr>
        <w:t xml:space="preserve"> contains two distinct and irreconcilable portrayals of the philosopher. That this is so is something of which I am deeply confident. I am less sure, however, of why this is so: it is one thing to read a text, quite another to read the mind of its author. (1)</w:t>
      </w:r>
    </w:p>
    <w:p w14:paraId="40C06313" w14:textId="77777777" w:rsidR="00CB1F8A" w:rsidRPr="0053798A" w:rsidRDefault="00CB1F8A">
      <w:pPr>
        <w:tabs>
          <w:tab w:val="left" w:pos="720"/>
          <w:tab w:val="left" w:pos="1440"/>
          <w:tab w:val="left" w:pos="2160"/>
          <w:tab w:val="left" w:pos="2880"/>
          <w:tab w:val="left" w:pos="3600"/>
          <w:tab w:val="left" w:pos="4320"/>
        </w:tabs>
        <w:spacing w:line="288" w:lineRule="auto"/>
        <w:ind w:firstLine="360"/>
        <w:rPr>
          <w:rFonts w:asciiTheme="minorHAnsi" w:hAnsiTheme="minorHAnsi"/>
          <w:color w:val="000000" w:themeColor="text1"/>
          <w:sz w:val="24"/>
          <w:szCs w:val="24"/>
          <w:u w:color="0000FF"/>
        </w:rPr>
      </w:pPr>
    </w:p>
    <w:p w14:paraId="2FA5998F" w14:textId="77777777" w:rsidR="00CB1F8A" w:rsidRPr="0053798A" w:rsidRDefault="00006B18">
      <w:pPr>
        <w:tabs>
          <w:tab w:val="left" w:pos="720"/>
          <w:tab w:val="left" w:pos="1440"/>
          <w:tab w:val="left" w:pos="2160"/>
          <w:tab w:val="left" w:pos="2880"/>
          <w:tab w:val="left" w:pos="3600"/>
          <w:tab w:val="left" w:pos="4320"/>
        </w:tabs>
        <w:spacing w:line="288" w:lineRule="auto"/>
        <w:ind w:firstLine="360"/>
        <w:rPr>
          <w:rFonts w:asciiTheme="minorHAnsi" w:hAnsiTheme="minorHAnsi"/>
          <w:color w:val="000000" w:themeColor="text1"/>
          <w:sz w:val="24"/>
          <w:szCs w:val="24"/>
          <w:u w:color="0000FF"/>
        </w:rPr>
      </w:pPr>
      <w:r w:rsidRPr="0053798A">
        <w:rPr>
          <w:rFonts w:asciiTheme="minorHAnsi" w:hAnsiTheme="minorHAnsi"/>
          <w:color w:val="000000" w:themeColor="text1"/>
          <w:sz w:val="24"/>
          <w:szCs w:val="24"/>
          <w:u w:color="0000FF"/>
        </w:rPr>
        <w:t xml:space="preserve">Her main thesis, that there are two irreconcilable portrayals of the philosopher — one running from </w:t>
      </w:r>
      <w:r w:rsidRPr="0053798A">
        <w:rPr>
          <w:rFonts w:asciiTheme="minorHAnsi" w:hAnsiTheme="minorHAnsi"/>
          <w:color w:val="000000" w:themeColor="text1"/>
          <w:sz w:val="24"/>
          <w:szCs w:val="24"/>
          <w:u w:val="single" w:color="0000FF"/>
        </w:rPr>
        <w:t>Republic</w:t>
      </w:r>
      <w:r w:rsidRPr="0053798A">
        <w:rPr>
          <w:rFonts w:asciiTheme="minorHAnsi" w:hAnsiTheme="minorHAnsi"/>
          <w:color w:val="000000" w:themeColor="text1"/>
          <w:sz w:val="24"/>
          <w:szCs w:val="24"/>
          <w:u w:color="0000FF"/>
        </w:rPr>
        <w:t xml:space="preserve"> 5.473c to 6.490d and 496a to 502c, the other from 6.502c to 7.541b — is by no means modest: as stressed on the dust-jacket, this thesis is bound to be controversial. W’s modesty thus pertains to giving reasons </w:t>
      </w:r>
      <w:r w:rsidRPr="0053798A">
        <w:rPr>
          <w:rFonts w:asciiTheme="minorHAnsi" w:hAnsiTheme="minorHAnsi"/>
          <w:color w:val="000000" w:themeColor="text1"/>
          <w:sz w:val="24"/>
          <w:szCs w:val="24"/>
          <w:u w:val="single" w:color="0000FF"/>
        </w:rPr>
        <w:t>why</w:t>
      </w:r>
      <w:r w:rsidRPr="0053798A">
        <w:rPr>
          <w:rFonts w:asciiTheme="minorHAnsi" w:hAnsiTheme="minorHAnsi"/>
          <w:color w:val="000000" w:themeColor="text1"/>
          <w:sz w:val="24"/>
          <w:szCs w:val="24"/>
          <w:u w:color="0000FF"/>
        </w:rPr>
        <w:t xml:space="preserve"> Plato should have wanted to present two different kinds of philosophers. This is of course not to say that there is no support for W’s main thesis: in the first three of five chapters, W does a splendid job in combing the text for support of her claim, highlighting passages that others neglect, setting them in new and illuminating contexts.</w:t>
      </w:r>
    </w:p>
    <w:p w14:paraId="7F00CBA0" w14:textId="77777777" w:rsidR="00CB1F8A" w:rsidRPr="0053798A" w:rsidRDefault="00CB1F8A">
      <w:pPr>
        <w:tabs>
          <w:tab w:val="left" w:pos="720"/>
          <w:tab w:val="left" w:pos="1440"/>
          <w:tab w:val="left" w:pos="2160"/>
          <w:tab w:val="left" w:pos="2880"/>
          <w:tab w:val="left" w:pos="3600"/>
          <w:tab w:val="left" w:pos="4320"/>
        </w:tabs>
        <w:spacing w:line="288" w:lineRule="auto"/>
        <w:ind w:firstLine="360"/>
        <w:rPr>
          <w:rFonts w:asciiTheme="minorHAnsi" w:hAnsiTheme="minorHAnsi"/>
          <w:color w:val="000000" w:themeColor="text1"/>
          <w:sz w:val="24"/>
          <w:szCs w:val="24"/>
          <w:u w:color="0000FF"/>
        </w:rPr>
      </w:pPr>
    </w:p>
    <w:p w14:paraId="5C90C0AB" w14:textId="204F5F8E" w:rsidR="00CB1F8A" w:rsidRPr="0053798A" w:rsidRDefault="00006B18">
      <w:pPr>
        <w:tabs>
          <w:tab w:val="left" w:pos="720"/>
          <w:tab w:val="left" w:pos="1440"/>
          <w:tab w:val="left" w:pos="2160"/>
          <w:tab w:val="left" w:pos="2880"/>
          <w:tab w:val="left" w:pos="3600"/>
          <w:tab w:val="left" w:pos="4320"/>
        </w:tabs>
        <w:spacing w:line="288" w:lineRule="auto"/>
        <w:ind w:firstLine="360"/>
        <w:rPr>
          <w:rFonts w:asciiTheme="minorHAnsi" w:hAnsiTheme="minorHAnsi"/>
          <w:color w:val="000000" w:themeColor="text1"/>
          <w:sz w:val="24"/>
          <w:szCs w:val="24"/>
          <w:u w:color="0000FF"/>
        </w:rPr>
      </w:pPr>
      <w:r w:rsidRPr="0053798A">
        <w:rPr>
          <w:rFonts w:asciiTheme="minorHAnsi" w:hAnsiTheme="minorHAnsi"/>
          <w:color w:val="000000" w:themeColor="text1"/>
          <w:sz w:val="24"/>
          <w:szCs w:val="24"/>
          <w:u w:color="0000FF"/>
        </w:rPr>
        <w:t>How do the two kinds of philosophers differ? W notes that the natural or genuine philosopher, coming about by chance (32-33)</w:t>
      </w:r>
      <w:r w:rsidR="0053798A">
        <w:rPr>
          <w:rFonts w:asciiTheme="minorHAnsi" w:hAnsiTheme="minorHAnsi"/>
          <w:color w:val="000000" w:themeColor="text1"/>
          <w:sz w:val="24"/>
          <w:szCs w:val="24"/>
          <w:u w:color="0000FF"/>
        </w:rPr>
        <w:t>,</w:t>
      </w:r>
      <w:r w:rsidRPr="0053798A">
        <w:rPr>
          <w:rFonts w:asciiTheme="minorHAnsi" w:hAnsiTheme="minorHAnsi"/>
          <w:color w:val="000000" w:themeColor="text1"/>
          <w:sz w:val="24"/>
          <w:szCs w:val="24"/>
          <w:u w:color="0000FF"/>
        </w:rPr>
        <w:t xml:space="preserve"> described in Book 6 does not govern the city sketched in Books 4-5, but a ‘better city, which although it appears only briefly (500d-502c), nevertheless offers a distinct alternative to </w:t>
      </w:r>
      <w:proofErr w:type="spellStart"/>
      <w:r w:rsidRPr="0053798A">
        <w:rPr>
          <w:rFonts w:asciiTheme="minorHAnsi" w:hAnsiTheme="minorHAnsi"/>
          <w:color w:val="000000" w:themeColor="text1"/>
          <w:sz w:val="24"/>
          <w:szCs w:val="24"/>
          <w:u w:color="0000FF"/>
        </w:rPr>
        <w:t>Callipolis</w:t>
      </w:r>
      <w:proofErr w:type="spellEnd"/>
      <w:r w:rsidRPr="0053798A">
        <w:rPr>
          <w:rFonts w:asciiTheme="minorHAnsi" w:hAnsiTheme="minorHAnsi"/>
          <w:color w:val="000000" w:themeColor="text1"/>
          <w:sz w:val="24"/>
          <w:szCs w:val="24"/>
          <w:u w:color="0000FF"/>
        </w:rPr>
        <w:t xml:space="preserve">.’ (9). By contrast, philosophers described in the bulk of Book 7 are produced by design to rule </w:t>
      </w:r>
      <w:proofErr w:type="spellStart"/>
      <w:r w:rsidRPr="0053798A">
        <w:rPr>
          <w:rFonts w:asciiTheme="minorHAnsi" w:hAnsiTheme="minorHAnsi"/>
          <w:color w:val="000000" w:themeColor="text1"/>
          <w:sz w:val="24"/>
          <w:szCs w:val="24"/>
          <w:u w:color="0000FF"/>
        </w:rPr>
        <w:t>Callipolis</w:t>
      </w:r>
      <w:proofErr w:type="spellEnd"/>
      <w:r w:rsidRPr="0053798A">
        <w:rPr>
          <w:rFonts w:asciiTheme="minorHAnsi" w:hAnsiTheme="minorHAnsi"/>
          <w:color w:val="000000" w:themeColor="text1"/>
          <w:sz w:val="24"/>
          <w:szCs w:val="24"/>
          <w:u w:color="0000FF"/>
        </w:rPr>
        <w:t xml:space="preserve"> (8). However, since these differences are extrinsic to what a philosopher is, and thus too weak to secure the claim that there are two kinds of philosophers, I shall here concentrate on the intrinsic differences that W finds. </w:t>
      </w:r>
    </w:p>
    <w:p w14:paraId="383C5097" w14:textId="77777777" w:rsidR="00CB1F8A" w:rsidRPr="0053798A" w:rsidRDefault="00CB1F8A">
      <w:pPr>
        <w:tabs>
          <w:tab w:val="left" w:pos="720"/>
          <w:tab w:val="left" w:pos="1440"/>
          <w:tab w:val="left" w:pos="2160"/>
          <w:tab w:val="left" w:pos="2880"/>
          <w:tab w:val="left" w:pos="3600"/>
          <w:tab w:val="left" w:pos="4320"/>
        </w:tabs>
        <w:spacing w:line="288" w:lineRule="auto"/>
        <w:ind w:firstLine="360"/>
        <w:rPr>
          <w:rFonts w:asciiTheme="minorHAnsi" w:hAnsiTheme="minorHAnsi"/>
          <w:color w:val="000000" w:themeColor="text1"/>
          <w:sz w:val="24"/>
          <w:szCs w:val="24"/>
          <w:u w:color="0000FF"/>
        </w:rPr>
      </w:pPr>
    </w:p>
    <w:p w14:paraId="7CEC7CFB" w14:textId="5B518FA5" w:rsidR="00CB1F8A" w:rsidRPr="0053798A" w:rsidRDefault="00006B18">
      <w:pPr>
        <w:tabs>
          <w:tab w:val="left" w:pos="720"/>
          <w:tab w:val="left" w:pos="1440"/>
          <w:tab w:val="left" w:pos="2160"/>
          <w:tab w:val="left" w:pos="2880"/>
          <w:tab w:val="left" w:pos="3600"/>
          <w:tab w:val="left" w:pos="4320"/>
        </w:tabs>
        <w:spacing w:line="288" w:lineRule="auto"/>
        <w:ind w:firstLine="360"/>
        <w:rPr>
          <w:rFonts w:asciiTheme="minorHAnsi" w:hAnsiTheme="minorHAnsi"/>
          <w:color w:val="000000" w:themeColor="text1"/>
          <w:sz w:val="24"/>
          <w:szCs w:val="24"/>
          <w:u w:color="0000FF"/>
        </w:rPr>
      </w:pPr>
      <w:r w:rsidRPr="0053798A">
        <w:rPr>
          <w:rFonts w:asciiTheme="minorHAnsi" w:hAnsiTheme="minorHAnsi"/>
          <w:color w:val="000000" w:themeColor="text1"/>
          <w:sz w:val="24"/>
          <w:szCs w:val="24"/>
          <w:u w:color="0000FF"/>
        </w:rPr>
        <w:t>According to W, the most important intrinsic differences between the two kinds of philosophers are that the philosopher by nature has love (</w:t>
      </w:r>
      <w:proofErr w:type="spellStart"/>
      <w:r w:rsidRPr="0053798A">
        <w:rPr>
          <w:rFonts w:asciiTheme="minorHAnsi" w:hAnsiTheme="minorHAnsi"/>
          <w:color w:val="000000" w:themeColor="text1"/>
          <w:sz w:val="24"/>
          <w:szCs w:val="24"/>
          <w:u w:val="single" w:color="0000FF"/>
        </w:rPr>
        <w:t>erôs</w:t>
      </w:r>
      <w:proofErr w:type="spellEnd"/>
      <w:r w:rsidRPr="0053798A">
        <w:rPr>
          <w:rFonts w:asciiTheme="minorHAnsi" w:hAnsiTheme="minorHAnsi"/>
          <w:color w:val="000000" w:themeColor="text1"/>
          <w:sz w:val="24"/>
          <w:szCs w:val="24"/>
          <w:u w:color="0000FF"/>
        </w:rPr>
        <w:t xml:space="preserve">) of truth (14-15), and a full set of moral virtues in addition to the intellectual virtues (16-20). By contrast, the philosophers by design do not love truth (cf. 53; 72), nor are they intrinsically motivated to act justly: ‘it is likely that they would regard it as an unwelcome means to desired ends’ (114; 153-4). This difference in regard for justice, W claims, can be seen in differing attitudes towards ruling: while philosophers by nature are willing to rule, although they have no obligation to do so, the philosophers by design are not willing, even though they do have an obligation to rule (W shows that arguments for this obligation are fairly weak, 98-107). W correctly points to the abundance of terms related to compulsion in Book 7 to highlight that philosophers by design need to be compelled to rule. For W, this is to be expected, as these philosophers are to be rulers of </w:t>
      </w:r>
      <w:proofErr w:type="spellStart"/>
      <w:r w:rsidRPr="0053798A">
        <w:rPr>
          <w:rFonts w:asciiTheme="minorHAnsi" w:hAnsiTheme="minorHAnsi"/>
          <w:color w:val="000000" w:themeColor="text1"/>
          <w:sz w:val="24"/>
          <w:szCs w:val="24"/>
          <w:u w:color="0000FF"/>
        </w:rPr>
        <w:t>Callipolis</w:t>
      </w:r>
      <w:proofErr w:type="spellEnd"/>
      <w:r w:rsidRPr="0053798A">
        <w:rPr>
          <w:rFonts w:asciiTheme="minorHAnsi" w:hAnsiTheme="minorHAnsi"/>
          <w:color w:val="000000" w:themeColor="text1"/>
          <w:sz w:val="24"/>
          <w:szCs w:val="24"/>
          <w:u w:color="0000FF"/>
        </w:rPr>
        <w:t>, ‘a city marked by repression, social stratification, and discipline’ (8).</w:t>
      </w:r>
    </w:p>
    <w:p w14:paraId="17839801" w14:textId="77777777" w:rsidR="00CB1F8A" w:rsidRPr="0053798A" w:rsidRDefault="00CB1F8A">
      <w:pPr>
        <w:tabs>
          <w:tab w:val="left" w:pos="720"/>
          <w:tab w:val="left" w:pos="1440"/>
          <w:tab w:val="left" w:pos="2160"/>
          <w:tab w:val="left" w:pos="2880"/>
          <w:tab w:val="left" w:pos="3600"/>
          <w:tab w:val="left" w:pos="4320"/>
        </w:tabs>
        <w:spacing w:line="288" w:lineRule="auto"/>
        <w:ind w:firstLine="360"/>
        <w:rPr>
          <w:rFonts w:asciiTheme="minorHAnsi" w:hAnsiTheme="minorHAnsi"/>
          <w:color w:val="000000" w:themeColor="text1"/>
          <w:sz w:val="24"/>
          <w:szCs w:val="24"/>
          <w:u w:color="0000FF"/>
        </w:rPr>
      </w:pPr>
    </w:p>
    <w:p w14:paraId="2E6B2AB7" w14:textId="3D10D95C" w:rsidR="00CB1F8A" w:rsidRPr="0053798A" w:rsidRDefault="00006B18">
      <w:pPr>
        <w:tabs>
          <w:tab w:val="left" w:pos="720"/>
          <w:tab w:val="left" w:pos="1440"/>
          <w:tab w:val="left" w:pos="2160"/>
          <w:tab w:val="left" w:pos="2880"/>
          <w:tab w:val="left" w:pos="3600"/>
          <w:tab w:val="left" w:pos="4320"/>
        </w:tabs>
        <w:spacing w:line="288" w:lineRule="auto"/>
        <w:ind w:firstLine="360"/>
        <w:rPr>
          <w:rFonts w:asciiTheme="minorHAnsi" w:hAnsiTheme="minorHAnsi"/>
          <w:color w:val="000000" w:themeColor="text1"/>
          <w:sz w:val="24"/>
          <w:szCs w:val="24"/>
          <w:u w:color="0000FF"/>
        </w:rPr>
      </w:pPr>
      <w:r w:rsidRPr="0053798A">
        <w:rPr>
          <w:rFonts w:asciiTheme="minorHAnsi" w:hAnsiTheme="minorHAnsi"/>
          <w:color w:val="000000" w:themeColor="text1"/>
          <w:sz w:val="24"/>
          <w:szCs w:val="24"/>
          <w:u w:color="0000FF"/>
        </w:rPr>
        <w:lastRenderedPageBreak/>
        <w:t xml:space="preserve">W’s observes acutely and insightfully how the philosophers are portrayed in different parts of the </w:t>
      </w:r>
      <w:r w:rsidRPr="0053798A">
        <w:rPr>
          <w:rFonts w:asciiTheme="minorHAnsi" w:hAnsiTheme="minorHAnsi"/>
          <w:color w:val="000000" w:themeColor="text1"/>
          <w:sz w:val="24"/>
          <w:szCs w:val="24"/>
          <w:u w:val="single" w:color="0000FF"/>
        </w:rPr>
        <w:t>Republic</w:t>
      </w:r>
      <w:r w:rsidRPr="0053798A">
        <w:rPr>
          <w:rFonts w:asciiTheme="minorHAnsi" w:hAnsiTheme="minorHAnsi"/>
          <w:color w:val="000000" w:themeColor="text1"/>
          <w:sz w:val="24"/>
          <w:szCs w:val="24"/>
          <w:u w:color="0000FF"/>
        </w:rPr>
        <w:t xml:space="preserve">. I should like to draw attention to critical </w:t>
      </w:r>
      <w:proofErr w:type="gramStart"/>
      <w:r w:rsidRPr="0053798A">
        <w:rPr>
          <w:rFonts w:asciiTheme="minorHAnsi" w:hAnsiTheme="minorHAnsi"/>
          <w:color w:val="000000" w:themeColor="text1"/>
          <w:sz w:val="24"/>
          <w:szCs w:val="24"/>
          <w:u w:color="0000FF"/>
        </w:rPr>
        <w:t>points which</w:t>
      </w:r>
      <w:proofErr w:type="gramEnd"/>
      <w:r w:rsidRPr="0053798A">
        <w:rPr>
          <w:rFonts w:asciiTheme="minorHAnsi" w:hAnsiTheme="minorHAnsi"/>
          <w:color w:val="000000" w:themeColor="text1"/>
          <w:sz w:val="24"/>
          <w:szCs w:val="24"/>
          <w:u w:color="0000FF"/>
        </w:rPr>
        <w:t xml:space="preserve"> the reader may want to pursue further in assessing the merits of W’s argument. A central concern is the interpretation of a </w:t>
      </w:r>
      <w:proofErr w:type="gramStart"/>
      <w:r w:rsidRPr="0053798A">
        <w:rPr>
          <w:rFonts w:asciiTheme="minorHAnsi" w:hAnsiTheme="minorHAnsi"/>
          <w:color w:val="000000" w:themeColor="text1"/>
          <w:sz w:val="24"/>
          <w:szCs w:val="24"/>
          <w:u w:color="0000FF"/>
        </w:rPr>
        <w:t>passage which</w:t>
      </w:r>
      <w:proofErr w:type="gramEnd"/>
      <w:r w:rsidRPr="0053798A">
        <w:rPr>
          <w:rFonts w:asciiTheme="minorHAnsi" w:hAnsiTheme="minorHAnsi"/>
          <w:color w:val="000000" w:themeColor="text1"/>
          <w:sz w:val="24"/>
          <w:szCs w:val="24"/>
          <w:u w:color="0000FF"/>
        </w:rPr>
        <w:t xml:space="preserve"> seems to bode trouble for W’s interpretation. According to W (41-43), Plato finishes one portrait of the philosopher at 502c, </w:t>
      </w:r>
      <w:r w:rsidR="0053798A">
        <w:rPr>
          <w:rFonts w:asciiTheme="minorHAnsi" w:hAnsiTheme="minorHAnsi"/>
          <w:color w:val="000000" w:themeColor="text1"/>
          <w:sz w:val="24"/>
          <w:szCs w:val="24"/>
          <w:u w:color="0000FF"/>
        </w:rPr>
        <w:t>only to start</w:t>
      </w:r>
      <w:r w:rsidRPr="0053798A">
        <w:rPr>
          <w:rFonts w:asciiTheme="minorHAnsi" w:hAnsiTheme="minorHAnsi"/>
          <w:color w:val="000000" w:themeColor="text1"/>
          <w:sz w:val="24"/>
          <w:szCs w:val="24"/>
          <w:u w:color="0000FF"/>
        </w:rPr>
        <w:t xml:space="preserve"> drawing a new one: the subject of rulers ‘has to be taken up as it were from the beginning’ (at 502e). </w:t>
      </w:r>
      <w:r w:rsidR="0053798A">
        <w:rPr>
          <w:rFonts w:asciiTheme="minorHAnsi" w:hAnsiTheme="minorHAnsi"/>
          <w:color w:val="000000" w:themeColor="text1"/>
          <w:sz w:val="24"/>
          <w:szCs w:val="24"/>
          <w:u w:color="0000FF"/>
        </w:rPr>
        <w:t xml:space="preserve">However, </w:t>
      </w:r>
      <w:proofErr w:type="gramStart"/>
      <w:r w:rsidR="0053798A">
        <w:rPr>
          <w:rFonts w:asciiTheme="minorHAnsi" w:hAnsiTheme="minorHAnsi"/>
          <w:color w:val="000000" w:themeColor="text1"/>
          <w:sz w:val="24"/>
          <w:szCs w:val="24"/>
          <w:u w:color="0000FF"/>
        </w:rPr>
        <w:t>t</w:t>
      </w:r>
      <w:r w:rsidRPr="0053798A">
        <w:rPr>
          <w:rFonts w:asciiTheme="minorHAnsi" w:hAnsiTheme="minorHAnsi"/>
          <w:color w:val="000000" w:themeColor="text1"/>
          <w:sz w:val="24"/>
          <w:szCs w:val="24"/>
          <w:u w:color="0000FF"/>
        </w:rPr>
        <w:t>his passage, as well as the structure of Books 6 and 7, rather support</w:t>
      </w:r>
      <w:proofErr w:type="gramEnd"/>
      <w:r w:rsidRPr="0053798A">
        <w:rPr>
          <w:rFonts w:asciiTheme="minorHAnsi" w:hAnsiTheme="minorHAnsi"/>
          <w:color w:val="000000" w:themeColor="text1"/>
          <w:sz w:val="24"/>
          <w:szCs w:val="24"/>
          <w:u w:color="0000FF"/>
        </w:rPr>
        <w:t xml:space="preserve"> the traditional reading, namely that Book 7 does not present a new portrait of the philosopher, but deals with a different question. </w:t>
      </w:r>
    </w:p>
    <w:p w14:paraId="60528BD7" w14:textId="77777777" w:rsidR="00CB1F8A" w:rsidRPr="0053798A" w:rsidRDefault="00CB1F8A">
      <w:pPr>
        <w:tabs>
          <w:tab w:val="left" w:pos="720"/>
          <w:tab w:val="left" w:pos="1440"/>
          <w:tab w:val="left" w:pos="2160"/>
          <w:tab w:val="left" w:pos="2880"/>
          <w:tab w:val="left" w:pos="3600"/>
          <w:tab w:val="left" w:pos="4320"/>
        </w:tabs>
        <w:spacing w:line="288" w:lineRule="auto"/>
        <w:ind w:firstLine="360"/>
        <w:rPr>
          <w:rFonts w:asciiTheme="minorHAnsi" w:hAnsiTheme="minorHAnsi"/>
          <w:color w:val="000000" w:themeColor="text1"/>
          <w:sz w:val="24"/>
          <w:szCs w:val="24"/>
          <w:u w:color="0000FF"/>
        </w:rPr>
      </w:pPr>
    </w:p>
    <w:p w14:paraId="59CB9D62" w14:textId="77777777" w:rsidR="00CB1F8A" w:rsidRPr="0053798A" w:rsidRDefault="00006B18">
      <w:pPr>
        <w:tabs>
          <w:tab w:val="left" w:pos="720"/>
          <w:tab w:val="left" w:pos="1440"/>
          <w:tab w:val="left" w:pos="2160"/>
          <w:tab w:val="left" w:pos="2880"/>
          <w:tab w:val="left" w:pos="3600"/>
          <w:tab w:val="left" w:pos="4320"/>
        </w:tabs>
        <w:spacing w:line="288" w:lineRule="auto"/>
        <w:ind w:firstLine="360"/>
        <w:rPr>
          <w:rFonts w:asciiTheme="minorHAnsi" w:hAnsiTheme="minorHAnsi"/>
          <w:color w:val="000000" w:themeColor="text1"/>
          <w:sz w:val="24"/>
          <w:szCs w:val="24"/>
          <w:u w:color="0000FF"/>
        </w:rPr>
      </w:pPr>
      <w:r w:rsidRPr="0053798A">
        <w:rPr>
          <w:rFonts w:asciiTheme="minorHAnsi" w:hAnsiTheme="minorHAnsi"/>
          <w:color w:val="000000" w:themeColor="text1"/>
          <w:sz w:val="24"/>
          <w:szCs w:val="24"/>
          <w:u w:color="0000FF"/>
        </w:rPr>
        <w:t xml:space="preserve">The content of Books 6 and 7 seems to depend fairly clearly on the problem identified at 471c-e: whether the city described, i.e. </w:t>
      </w:r>
      <w:proofErr w:type="spellStart"/>
      <w:r w:rsidRPr="0053798A">
        <w:rPr>
          <w:rFonts w:asciiTheme="minorHAnsi" w:hAnsiTheme="minorHAnsi"/>
          <w:color w:val="000000" w:themeColor="text1"/>
          <w:sz w:val="24"/>
          <w:szCs w:val="24"/>
          <w:u w:color="0000FF"/>
        </w:rPr>
        <w:t>Callipolis</w:t>
      </w:r>
      <w:proofErr w:type="spellEnd"/>
      <w:r w:rsidRPr="0053798A">
        <w:rPr>
          <w:rFonts w:asciiTheme="minorHAnsi" w:hAnsiTheme="minorHAnsi"/>
          <w:color w:val="000000" w:themeColor="text1"/>
          <w:sz w:val="24"/>
          <w:szCs w:val="24"/>
          <w:u w:color="0000FF"/>
        </w:rPr>
        <w:t>, can really come about. Socrates’ answer, that it can come about only if philosophers rule, invites two further investigations: (a) What is a philosopher</w:t>
      </w:r>
      <w:proofErr w:type="gramStart"/>
      <w:r w:rsidRPr="0053798A">
        <w:rPr>
          <w:rFonts w:asciiTheme="minorHAnsi" w:hAnsiTheme="minorHAnsi"/>
          <w:color w:val="000000" w:themeColor="text1"/>
          <w:sz w:val="24"/>
          <w:szCs w:val="24"/>
          <w:u w:color="0000FF"/>
        </w:rPr>
        <w:t>?,</w:t>
      </w:r>
      <w:proofErr w:type="gramEnd"/>
      <w:r w:rsidRPr="0053798A">
        <w:rPr>
          <w:rFonts w:asciiTheme="minorHAnsi" w:hAnsiTheme="minorHAnsi"/>
          <w:color w:val="000000" w:themeColor="text1"/>
          <w:sz w:val="24"/>
          <w:szCs w:val="24"/>
          <w:u w:color="0000FF"/>
        </w:rPr>
        <w:t xml:space="preserve"> and (b) How does a philosopher come to be in the city? As W sees correctly, (a) is the topic of the bulk of Book 6 (with the announced end at 502c). But this pushes back the question: if the best city is only possible with real philosophers in it, then surely it can come into being only if philosophers come into being — hence (b):</w:t>
      </w:r>
    </w:p>
    <w:p w14:paraId="7361901D" w14:textId="77777777" w:rsidR="00CB1F8A" w:rsidRPr="0053798A" w:rsidRDefault="00CB1F8A">
      <w:pPr>
        <w:tabs>
          <w:tab w:val="left" w:pos="720"/>
          <w:tab w:val="left" w:pos="1440"/>
          <w:tab w:val="left" w:pos="2160"/>
          <w:tab w:val="left" w:pos="2880"/>
          <w:tab w:val="left" w:pos="3600"/>
          <w:tab w:val="left" w:pos="4320"/>
        </w:tabs>
        <w:spacing w:line="288" w:lineRule="auto"/>
        <w:ind w:firstLine="360"/>
        <w:rPr>
          <w:rFonts w:asciiTheme="minorHAnsi" w:hAnsiTheme="minorHAnsi"/>
          <w:color w:val="000000" w:themeColor="text1"/>
          <w:sz w:val="24"/>
          <w:szCs w:val="24"/>
          <w:u w:color="0000FF"/>
        </w:rPr>
      </w:pPr>
    </w:p>
    <w:p w14:paraId="00E2AEBC" w14:textId="77777777" w:rsidR="00CB1F8A" w:rsidRPr="0053798A" w:rsidRDefault="00006B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Theme="minorHAnsi" w:hAnsiTheme="minorHAnsi"/>
          <w:color w:val="000000" w:themeColor="text1"/>
          <w:szCs w:val="24"/>
          <w:u w:color="0000FF"/>
        </w:rPr>
      </w:pPr>
      <w:r w:rsidRPr="0053798A">
        <w:rPr>
          <w:rFonts w:asciiTheme="minorHAnsi" w:hAnsiTheme="minorHAnsi"/>
          <w:color w:val="000000" w:themeColor="text1"/>
          <w:szCs w:val="24"/>
          <w:u w:color="0000FF"/>
        </w:rPr>
        <w:t>(</w:t>
      </w:r>
      <w:proofErr w:type="gramStart"/>
      <w:r w:rsidRPr="0053798A">
        <w:rPr>
          <w:rFonts w:asciiTheme="minorHAnsi" w:hAnsiTheme="minorHAnsi"/>
          <w:color w:val="000000" w:themeColor="text1"/>
          <w:szCs w:val="24"/>
          <w:u w:color="0000FF"/>
        </w:rPr>
        <w:t>a</w:t>
      </w:r>
      <w:proofErr w:type="gramEnd"/>
      <w:r w:rsidRPr="0053798A">
        <w:rPr>
          <w:rFonts w:asciiTheme="minorHAnsi" w:hAnsiTheme="minorHAnsi"/>
          <w:color w:val="000000" w:themeColor="text1"/>
          <w:szCs w:val="24"/>
          <w:u w:color="0000FF"/>
        </w:rPr>
        <w:t>’) Now that this difficulty has been disposed of, we must deal with what remains, namely, (b’) how the saviors of our constitution will come to be in the city, (</w:t>
      </w:r>
      <w:proofErr w:type="spellStart"/>
      <w:proofErr w:type="gramStart"/>
      <w:r w:rsidRPr="0053798A">
        <w:rPr>
          <w:rFonts w:asciiTheme="minorHAnsi" w:hAnsiTheme="minorHAnsi"/>
          <w:color w:val="000000" w:themeColor="text1"/>
          <w:szCs w:val="24"/>
          <w:u w:color="0000FF"/>
        </w:rPr>
        <w:t>i</w:t>
      </w:r>
      <w:proofErr w:type="spellEnd"/>
      <w:r w:rsidRPr="0053798A">
        <w:rPr>
          <w:rFonts w:asciiTheme="minorHAnsi" w:hAnsiTheme="minorHAnsi"/>
          <w:color w:val="000000" w:themeColor="text1"/>
          <w:szCs w:val="24"/>
          <w:u w:color="0000FF"/>
        </w:rPr>
        <w:t>)what</w:t>
      </w:r>
      <w:proofErr w:type="gramEnd"/>
      <w:r w:rsidRPr="0053798A">
        <w:rPr>
          <w:rFonts w:asciiTheme="minorHAnsi" w:hAnsiTheme="minorHAnsi"/>
          <w:color w:val="000000" w:themeColor="text1"/>
          <w:szCs w:val="24"/>
          <w:u w:color="0000FF"/>
        </w:rPr>
        <w:t xml:space="preserve"> subjects and ways of life will cause them to come into being, and (ii) at what ages they’ll take each of them up. (502c; tr. </w:t>
      </w:r>
      <w:proofErr w:type="spellStart"/>
      <w:r w:rsidRPr="0053798A">
        <w:rPr>
          <w:rFonts w:asciiTheme="minorHAnsi" w:hAnsiTheme="minorHAnsi"/>
          <w:color w:val="000000" w:themeColor="text1"/>
          <w:szCs w:val="24"/>
          <w:u w:color="0000FF"/>
        </w:rPr>
        <w:t>Grube</w:t>
      </w:r>
      <w:proofErr w:type="spellEnd"/>
      <w:r w:rsidRPr="0053798A">
        <w:rPr>
          <w:rFonts w:asciiTheme="minorHAnsi" w:hAnsiTheme="minorHAnsi"/>
          <w:color w:val="000000" w:themeColor="text1"/>
          <w:szCs w:val="24"/>
          <w:u w:color="0000FF"/>
        </w:rPr>
        <w:t>/Reeve)</w:t>
      </w:r>
    </w:p>
    <w:p w14:paraId="13562210" w14:textId="77777777" w:rsidR="00CB1F8A" w:rsidRPr="0053798A" w:rsidRDefault="00CB1F8A">
      <w:pPr>
        <w:tabs>
          <w:tab w:val="left" w:pos="720"/>
          <w:tab w:val="left" w:pos="1440"/>
          <w:tab w:val="left" w:pos="2160"/>
          <w:tab w:val="left" w:pos="2880"/>
          <w:tab w:val="left" w:pos="3600"/>
          <w:tab w:val="left" w:pos="4320"/>
        </w:tabs>
        <w:spacing w:line="288" w:lineRule="auto"/>
        <w:ind w:firstLine="360"/>
        <w:rPr>
          <w:rFonts w:asciiTheme="minorHAnsi" w:hAnsiTheme="minorHAnsi"/>
          <w:color w:val="000000" w:themeColor="text1"/>
          <w:sz w:val="24"/>
          <w:szCs w:val="24"/>
          <w:u w:color="0000FF"/>
        </w:rPr>
      </w:pPr>
    </w:p>
    <w:p w14:paraId="6A658964" w14:textId="5A5D8882" w:rsidR="00CB1F8A" w:rsidRPr="0053798A" w:rsidRDefault="00006B18">
      <w:pPr>
        <w:tabs>
          <w:tab w:val="left" w:pos="720"/>
          <w:tab w:val="left" w:pos="1440"/>
          <w:tab w:val="left" w:pos="2160"/>
          <w:tab w:val="left" w:pos="2880"/>
          <w:tab w:val="left" w:pos="3600"/>
          <w:tab w:val="left" w:pos="4320"/>
        </w:tabs>
        <w:spacing w:line="288" w:lineRule="auto"/>
        <w:ind w:firstLine="360"/>
        <w:rPr>
          <w:rFonts w:asciiTheme="minorHAnsi" w:hAnsiTheme="minorHAnsi"/>
          <w:color w:val="000000" w:themeColor="text1"/>
          <w:sz w:val="24"/>
          <w:szCs w:val="24"/>
          <w:u w:color="0000FF"/>
        </w:rPr>
      </w:pPr>
      <w:r w:rsidRPr="0053798A">
        <w:rPr>
          <w:rFonts w:asciiTheme="minorHAnsi" w:hAnsiTheme="minorHAnsi"/>
          <w:color w:val="000000" w:themeColor="text1"/>
          <w:sz w:val="24"/>
          <w:szCs w:val="24"/>
          <w:u w:color="0000FF"/>
        </w:rPr>
        <w:t>Cl</w:t>
      </w:r>
      <w:r w:rsidR="0053798A">
        <w:rPr>
          <w:rFonts w:asciiTheme="minorHAnsi" w:hAnsiTheme="minorHAnsi"/>
          <w:color w:val="000000" w:themeColor="text1"/>
          <w:sz w:val="24"/>
          <w:szCs w:val="24"/>
          <w:u w:color="0000FF"/>
        </w:rPr>
        <w:t>early, b’ is the task of Book 7,</w:t>
      </w:r>
      <w:r w:rsidRPr="0053798A">
        <w:rPr>
          <w:rFonts w:asciiTheme="minorHAnsi" w:hAnsiTheme="minorHAnsi"/>
          <w:color w:val="000000" w:themeColor="text1"/>
          <w:sz w:val="24"/>
          <w:szCs w:val="24"/>
          <w:u w:color="0000FF"/>
        </w:rPr>
        <w:t xml:space="preserve"> its structure is </w:t>
      </w:r>
      <w:r w:rsidR="0053798A">
        <w:rPr>
          <w:rFonts w:asciiTheme="minorHAnsi" w:hAnsiTheme="minorHAnsi"/>
          <w:color w:val="000000" w:themeColor="text1"/>
          <w:sz w:val="24"/>
          <w:szCs w:val="24"/>
          <w:u w:color="0000FF"/>
        </w:rPr>
        <w:t>dictated by tasks (</w:t>
      </w:r>
      <w:proofErr w:type="spellStart"/>
      <w:r w:rsidR="0053798A">
        <w:rPr>
          <w:rFonts w:asciiTheme="minorHAnsi" w:hAnsiTheme="minorHAnsi"/>
          <w:color w:val="000000" w:themeColor="text1"/>
          <w:sz w:val="24"/>
          <w:szCs w:val="24"/>
          <w:u w:color="0000FF"/>
        </w:rPr>
        <w:t>i</w:t>
      </w:r>
      <w:proofErr w:type="spellEnd"/>
      <w:r w:rsidR="0053798A">
        <w:rPr>
          <w:rFonts w:asciiTheme="minorHAnsi" w:hAnsiTheme="minorHAnsi"/>
          <w:color w:val="000000" w:themeColor="text1"/>
          <w:sz w:val="24"/>
          <w:szCs w:val="24"/>
          <w:u w:color="0000FF"/>
        </w:rPr>
        <w:t xml:space="preserve">) and (ii): </w:t>
      </w:r>
      <w:r w:rsidRPr="0053798A">
        <w:rPr>
          <w:rFonts w:asciiTheme="minorHAnsi" w:hAnsiTheme="minorHAnsi"/>
          <w:color w:val="000000" w:themeColor="text1"/>
          <w:sz w:val="24"/>
          <w:szCs w:val="24"/>
          <w:u w:color="0000FF"/>
        </w:rPr>
        <w:t>at the end of Book 7, 541b, both ar</w:t>
      </w:r>
      <w:r w:rsidR="0053798A">
        <w:rPr>
          <w:rFonts w:asciiTheme="minorHAnsi" w:hAnsiTheme="minorHAnsi"/>
          <w:color w:val="000000" w:themeColor="text1"/>
          <w:sz w:val="24"/>
          <w:szCs w:val="24"/>
          <w:u w:color="0000FF"/>
        </w:rPr>
        <w:t>e explicitly ticked off as done</w:t>
      </w:r>
      <w:r w:rsidRPr="0053798A">
        <w:rPr>
          <w:rFonts w:asciiTheme="minorHAnsi" w:hAnsiTheme="minorHAnsi"/>
          <w:color w:val="000000" w:themeColor="text1"/>
          <w:sz w:val="24"/>
          <w:szCs w:val="24"/>
          <w:u w:color="0000FF"/>
        </w:rPr>
        <w:t>. There seems to be little indication (or reason that W can think of) for introducing yet another type of philosopher. That the topic is taken up ‘as it were from the beginning’ (</w:t>
      </w:r>
      <w:proofErr w:type="spellStart"/>
      <w:r w:rsidRPr="0053798A">
        <w:rPr>
          <w:rFonts w:asciiTheme="minorHAnsi" w:hAnsiTheme="minorHAnsi"/>
          <w:color w:val="000000" w:themeColor="text1"/>
          <w:sz w:val="24"/>
          <w:szCs w:val="24"/>
          <w:u w:val="single" w:color="0000FF"/>
        </w:rPr>
        <w:t>hôsper</w:t>
      </w:r>
      <w:proofErr w:type="spellEnd"/>
      <w:r w:rsidRPr="0053798A">
        <w:rPr>
          <w:rFonts w:asciiTheme="minorHAnsi" w:hAnsiTheme="minorHAnsi"/>
          <w:color w:val="000000" w:themeColor="text1"/>
          <w:sz w:val="24"/>
          <w:szCs w:val="24"/>
          <w:u w:val="single" w:color="0000FF"/>
        </w:rPr>
        <w:t xml:space="preserve"> ex </w:t>
      </w:r>
      <w:proofErr w:type="spellStart"/>
      <w:r w:rsidRPr="0053798A">
        <w:rPr>
          <w:rFonts w:asciiTheme="minorHAnsi" w:hAnsiTheme="minorHAnsi"/>
          <w:color w:val="000000" w:themeColor="text1"/>
          <w:sz w:val="24"/>
          <w:szCs w:val="24"/>
          <w:u w:val="single" w:color="0000FF"/>
        </w:rPr>
        <w:t>archês</w:t>
      </w:r>
      <w:proofErr w:type="spellEnd"/>
      <w:r w:rsidRPr="0053798A">
        <w:rPr>
          <w:rFonts w:asciiTheme="minorHAnsi" w:hAnsiTheme="minorHAnsi"/>
          <w:color w:val="000000" w:themeColor="text1"/>
          <w:sz w:val="24"/>
          <w:szCs w:val="24"/>
          <w:u w:color="0000FF"/>
        </w:rPr>
        <w:t xml:space="preserve">) certainly does not </w:t>
      </w:r>
      <w:r w:rsidRPr="0053798A">
        <w:rPr>
          <w:rFonts w:asciiTheme="minorHAnsi" w:hAnsiTheme="minorHAnsi"/>
          <w:color w:val="000000" w:themeColor="text1"/>
          <w:sz w:val="24"/>
          <w:szCs w:val="24"/>
          <w:u w:val="single" w:color="0000FF"/>
        </w:rPr>
        <w:t>need</w:t>
      </w:r>
      <w:r w:rsidRPr="0053798A">
        <w:rPr>
          <w:rFonts w:asciiTheme="minorHAnsi" w:hAnsiTheme="minorHAnsi"/>
          <w:color w:val="000000" w:themeColor="text1"/>
          <w:sz w:val="24"/>
          <w:szCs w:val="24"/>
          <w:u w:color="0000FF"/>
        </w:rPr>
        <w:t xml:space="preserve"> to mean that the interlocutors have to think about what a philosopher is from scratch. It is likely, given the topic just announced, that they are trying to secure the origin (</w:t>
      </w:r>
      <w:proofErr w:type="spellStart"/>
      <w:r w:rsidRPr="0053798A">
        <w:rPr>
          <w:rFonts w:asciiTheme="minorHAnsi" w:hAnsiTheme="minorHAnsi"/>
          <w:color w:val="000000" w:themeColor="text1"/>
          <w:sz w:val="24"/>
          <w:szCs w:val="24"/>
          <w:u w:val="single" w:color="0000FF"/>
        </w:rPr>
        <w:t>archê</w:t>
      </w:r>
      <w:proofErr w:type="spellEnd"/>
      <w:r w:rsidRPr="0053798A">
        <w:rPr>
          <w:rFonts w:asciiTheme="minorHAnsi" w:hAnsiTheme="minorHAnsi"/>
          <w:color w:val="000000" w:themeColor="text1"/>
          <w:sz w:val="24"/>
          <w:szCs w:val="24"/>
          <w:u w:color="0000FF"/>
        </w:rPr>
        <w:t>) of the philosopher. Since the two tasks identified at 471c-e (a and b) are complementary, the pictures drawn of the philosopher should also be complementary, rather than irreconcilable.</w:t>
      </w:r>
    </w:p>
    <w:p w14:paraId="5454B4E7" w14:textId="77777777" w:rsidR="00CB1F8A" w:rsidRPr="0053798A" w:rsidRDefault="00CB1F8A">
      <w:pPr>
        <w:tabs>
          <w:tab w:val="left" w:pos="720"/>
          <w:tab w:val="left" w:pos="1440"/>
          <w:tab w:val="left" w:pos="2160"/>
          <w:tab w:val="left" w:pos="2880"/>
          <w:tab w:val="left" w:pos="3600"/>
          <w:tab w:val="left" w:pos="4320"/>
        </w:tabs>
        <w:spacing w:line="288" w:lineRule="auto"/>
        <w:ind w:firstLine="360"/>
        <w:rPr>
          <w:rFonts w:asciiTheme="minorHAnsi" w:hAnsiTheme="minorHAnsi"/>
          <w:color w:val="000000" w:themeColor="text1"/>
          <w:sz w:val="24"/>
          <w:szCs w:val="24"/>
          <w:u w:color="0000FF"/>
        </w:rPr>
      </w:pPr>
    </w:p>
    <w:p w14:paraId="50ACF5E8" w14:textId="4936E5C6" w:rsidR="00CB1F8A" w:rsidRPr="0053798A" w:rsidRDefault="00006B18">
      <w:pPr>
        <w:tabs>
          <w:tab w:val="left" w:pos="720"/>
          <w:tab w:val="left" w:pos="1440"/>
          <w:tab w:val="left" w:pos="2160"/>
          <w:tab w:val="left" w:pos="2880"/>
          <w:tab w:val="left" w:pos="3600"/>
          <w:tab w:val="left" w:pos="4320"/>
        </w:tabs>
        <w:spacing w:line="288" w:lineRule="auto"/>
        <w:ind w:firstLine="360"/>
        <w:rPr>
          <w:rFonts w:asciiTheme="minorHAnsi" w:hAnsiTheme="minorHAnsi"/>
          <w:color w:val="000000" w:themeColor="text1"/>
          <w:sz w:val="24"/>
          <w:szCs w:val="24"/>
          <w:u w:color="0000FF"/>
        </w:rPr>
      </w:pPr>
      <w:r w:rsidRPr="0053798A">
        <w:rPr>
          <w:rFonts w:asciiTheme="minorHAnsi" w:hAnsiTheme="minorHAnsi"/>
          <w:color w:val="000000" w:themeColor="text1"/>
          <w:sz w:val="24"/>
          <w:szCs w:val="24"/>
          <w:u w:color="0000FF"/>
        </w:rPr>
        <w:t xml:space="preserve">But what, then, of the major differences that W so meticulously presents? I think that W has not eliminated </w:t>
      </w:r>
      <w:r w:rsidR="0053798A">
        <w:rPr>
          <w:rFonts w:asciiTheme="minorHAnsi" w:hAnsiTheme="minorHAnsi"/>
          <w:color w:val="000000" w:themeColor="text1"/>
          <w:sz w:val="24"/>
          <w:szCs w:val="24"/>
          <w:u w:color="0000FF"/>
        </w:rPr>
        <w:t xml:space="preserve">all </w:t>
      </w:r>
      <w:r w:rsidRPr="0053798A">
        <w:rPr>
          <w:rFonts w:asciiTheme="minorHAnsi" w:hAnsiTheme="minorHAnsi"/>
          <w:color w:val="000000" w:themeColor="text1"/>
          <w:sz w:val="24"/>
          <w:szCs w:val="24"/>
          <w:u w:color="0000FF"/>
        </w:rPr>
        <w:t>reasons for seeing the portraits in Books 6 and 7 to be reconcilable</w:t>
      </w:r>
      <w:r w:rsidR="0053798A">
        <w:rPr>
          <w:rFonts w:asciiTheme="minorHAnsi" w:hAnsiTheme="minorHAnsi"/>
          <w:color w:val="000000" w:themeColor="text1"/>
          <w:sz w:val="24"/>
          <w:szCs w:val="24"/>
          <w:u w:color="0000FF"/>
        </w:rPr>
        <w:t xml:space="preserve"> and continuous</w:t>
      </w:r>
      <w:r w:rsidRPr="0053798A">
        <w:rPr>
          <w:rFonts w:asciiTheme="minorHAnsi" w:hAnsiTheme="minorHAnsi"/>
          <w:color w:val="000000" w:themeColor="text1"/>
          <w:sz w:val="24"/>
          <w:szCs w:val="24"/>
          <w:u w:color="0000FF"/>
        </w:rPr>
        <w:t xml:space="preserve">. As regards willingness to rule, the traditional reading sees continuity where W does not. Famously, Socrates raises the point that those who have escaped the cave may be unwilling to go back down. W finds this discontinuous with the picture drawn in Book 6, where philosophers would rule if they were not prevented from doing so (24-32). However, even W allows that the “good” philosophers in Book 6 may refrain from engaging in politics when it is too dangerous to do so (cf. 496d), thus </w:t>
      </w:r>
      <w:r w:rsidRPr="0053798A">
        <w:rPr>
          <w:rFonts w:asciiTheme="minorHAnsi" w:hAnsiTheme="minorHAnsi"/>
          <w:color w:val="000000" w:themeColor="text1"/>
          <w:sz w:val="24"/>
          <w:szCs w:val="24"/>
          <w:u w:color="0000FF"/>
        </w:rPr>
        <w:lastRenderedPageBreak/>
        <w:t xml:space="preserve">minding their own philosophical business only as a last resort (27; cf. 152). But why would not Book 7 philosophers likewise be reluctant to go back down only as a last resort? W thinks that there is no danger involved in going back down into the cave (153); the text at 517a (‘… if they could somehow get their hands on him [sc. the philosopher], wouldn’t they kill him?’) may suggest otherwise. Further, in Book 6 Socrates contends that real philosophers should, once they have done military service and politics, do nothing but philosophy (498c). Since Socrates there equates the life of doing purely philosophy with living happily, he sets up the problem taken up in Book 7, whether compelling the philosophers to go back down takes away their happiness (519b-e). Again, there seems to be greater continuity between Books 6 and 7 than W’s argument suggests, as the description of the philosopher’s nature in Book 6 prefigures issues that are taken up when the philosopher is set in the context of </w:t>
      </w:r>
      <w:proofErr w:type="spellStart"/>
      <w:r w:rsidRPr="0053798A">
        <w:rPr>
          <w:rFonts w:asciiTheme="minorHAnsi" w:hAnsiTheme="minorHAnsi"/>
          <w:color w:val="000000" w:themeColor="text1"/>
          <w:sz w:val="24"/>
          <w:szCs w:val="24"/>
          <w:u w:color="0000FF"/>
        </w:rPr>
        <w:t>Callipolis</w:t>
      </w:r>
      <w:proofErr w:type="spellEnd"/>
      <w:r w:rsidRPr="0053798A">
        <w:rPr>
          <w:rFonts w:asciiTheme="minorHAnsi" w:hAnsiTheme="minorHAnsi"/>
          <w:color w:val="000000" w:themeColor="text1"/>
          <w:sz w:val="24"/>
          <w:szCs w:val="24"/>
          <w:u w:color="0000FF"/>
        </w:rPr>
        <w:t>.</w:t>
      </w:r>
    </w:p>
    <w:p w14:paraId="1662A604" w14:textId="77777777" w:rsidR="00CB1F8A" w:rsidRPr="0053798A" w:rsidRDefault="00CB1F8A">
      <w:pPr>
        <w:tabs>
          <w:tab w:val="left" w:pos="720"/>
          <w:tab w:val="left" w:pos="1440"/>
          <w:tab w:val="left" w:pos="2160"/>
          <w:tab w:val="left" w:pos="2880"/>
          <w:tab w:val="left" w:pos="3600"/>
          <w:tab w:val="left" w:pos="4320"/>
        </w:tabs>
        <w:spacing w:line="288" w:lineRule="auto"/>
        <w:ind w:firstLine="360"/>
        <w:rPr>
          <w:rFonts w:asciiTheme="minorHAnsi" w:hAnsiTheme="minorHAnsi"/>
          <w:color w:val="000000" w:themeColor="text1"/>
          <w:sz w:val="24"/>
          <w:szCs w:val="24"/>
          <w:u w:color="0000FF"/>
        </w:rPr>
      </w:pPr>
    </w:p>
    <w:p w14:paraId="6187AE09" w14:textId="77777777" w:rsidR="00CB1F8A" w:rsidRPr="0053798A" w:rsidRDefault="00006B18">
      <w:pPr>
        <w:tabs>
          <w:tab w:val="left" w:pos="720"/>
          <w:tab w:val="left" w:pos="1440"/>
          <w:tab w:val="left" w:pos="2160"/>
          <w:tab w:val="left" w:pos="2880"/>
          <w:tab w:val="left" w:pos="3600"/>
          <w:tab w:val="left" w:pos="4320"/>
        </w:tabs>
        <w:spacing w:line="288" w:lineRule="auto"/>
        <w:ind w:firstLine="360"/>
        <w:rPr>
          <w:rFonts w:asciiTheme="minorHAnsi" w:hAnsiTheme="minorHAnsi"/>
          <w:color w:val="000000" w:themeColor="text1"/>
          <w:sz w:val="24"/>
          <w:szCs w:val="24"/>
          <w:u w:color="0000FF"/>
        </w:rPr>
      </w:pPr>
      <w:r w:rsidRPr="0053798A">
        <w:rPr>
          <w:rFonts w:asciiTheme="minorHAnsi" w:hAnsiTheme="minorHAnsi"/>
          <w:color w:val="000000" w:themeColor="text1"/>
          <w:sz w:val="24"/>
          <w:szCs w:val="24"/>
          <w:u w:color="0000FF"/>
        </w:rPr>
        <w:t>Next, while I cannot here fully appreciate W’s rich discussion of justice that runs through the whole book, I should like to point to one crucial passage:</w:t>
      </w:r>
    </w:p>
    <w:p w14:paraId="2D2C6D28" w14:textId="77777777" w:rsidR="00CB1F8A" w:rsidRPr="0053798A" w:rsidRDefault="00CB1F8A">
      <w:pPr>
        <w:tabs>
          <w:tab w:val="left" w:pos="720"/>
          <w:tab w:val="left" w:pos="1440"/>
          <w:tab w:val="left" w:pos="2160"/>
          <w:tab w:val="left" w:pos="2880"/>
          <w:tab w:val="left" w:pos="3600"/>
          <w:tab w:val="left" w:pos="4320"/>
        </w:tabs>
        <w:spacing w:line="288" w:lineRule="auto"/>
        <w:ind w:firstLine="360"/>
        <w:rPr>
          <w:rFonts w:asciiTheme="minorHAnsi" w:hAnsiTheme="minorHAnsi"/>
          <w:color w:val="000000" w:themeColor="text1"/>
          <w:sz w:val="24"/>
          <w:szCs w:val="24"/>
          <w:u w:color="0000FF"/>
        </w:rPr>
      </w:pPr>
    </w:p>
    <w:p w14:paraId="1C6461DD" w14:textId="77777777" w:rsidR="00CB1F8A" w:rsidRPr="0053798A" w:rsidRDefault="00006B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Theme="minorHAnsi" w:hAnsiTheme="minorHAnsi"/>
          <w:color w:val="000000" w:themeColor="text1"/>
          <w:szCs w:val="24"/>
          <w:u w:color="0000FF"/>
        </w:rPr>
      </w:pPr>
      <w:r w:rsidRPr="0053798A">
        <w:rPr>
          <w:rFonts w:asciiTheme="minorHAnsi" w:hAnsiTheme="minorHAnsi"/>
          <w:color w:val="000000" w:themeColor="text1"/>
          <w:szCs w:val="24"/>
          <w:u w:color="0000FF"/>
        </w:rPr>
        <w:t xml:space="preserve">No one whose thoughts are truly directed towards the things that are, </w:t>
      </w:r>
      <w:proofErr w:type="spellStart"/>
      <w:r w:rsidRPr="0053798A">
        <w:rPr>
          <w:rFonts w:asciiTheme="minorHAnsi" w:hAnsiTheme="minorHAnsi"/>
          <w:color w:val="000000" w:themeColor="text1"/>
          <w:szCs w:val="24"/>
          <w:u w:color="0000FF"/>
        </w:rPr>
        <w:t>Adeimantus</w:t>
      </w:r>
      <w:proofErr w:type="spellEnd"/>
      <w:r w:rsidRPr="0053798A">
        <w:rPr>
          <w:rFonts w:asciiTheme="minorHAnsi" w:hAnsiTheme="minorHAnsi"/>
          <w:color w:val="000000" w:themeColor="text1"/>
          <w:szCs w:val="24"/>
          <w:u w:color="0000FF"/>
        </w:rPr>
        <w:t xml:space="preserve">, has the leisure to look down at human affairs or to be filled with envy and hatred by competing with people. Instead, as he looks at and studies things that are organized and always the same, that neither do injustice to one another nor suffer it, being all in a rational order, he imitates them and tries to become as like them as he can. Or do you think that someone can consort with things he admires without imitating </w:t>
      </w:r>
      <w:proofErr w:type="gramStart"/>
      <w:r w:rsidRPr="0053798A">
        <w:rPr>
          <w:rFonts w:asciiTheme="minorHAnsi" w:hAnsiTheme="minorHAnsi"/>
          <w:color w:val="000000" w:themeColor="text1"/>
          <w:szCs w:val="24"/>
          <w:u w:color="0000FF"/>
        </w:rPr>
        <w:t>them</w:t>
      </w:r>
      <w:proofErr w:type="gramEnd"/>
      <w:r w:rsidRPr="0053798A">
        <w:rPr>
          <w:rFonts w:asciiTheme="minorHAnsi" w:hAnsiTheme="minorHAnsi"/>
          <w:color w:val="000000" w:themeColor="text1"/>
          <w:szCs w:val="24"/>
          <w:u w:color="0000FF"/>
        </w:rPr>
        <w:t xml:space="preserve">? (500b-c, tr. </w:t>
      </w:r>
      <w:proofErr w:type="spellStart"/>
      <w:r w:rsidRPr="0053798A">
        <w:rPr>
          <w:rFonts w:asciiTheme="minorHAnsi" w:hAnsiTheme="minorHAnsi"/>
          <w:color w:val="000000" w:themeColor="text1"/>
          <w:szCs w:val="24"/>
          <w:u w:color="0000FF"/>
        </w:rPr>
        <w:t>Grube</w:t>
      </w:r>
      <w:proofErr w:type="spellEnd"/>
      <w:r w:rsidRPr="0053798A">
        <w:rPr>
          <w:rFonts w:asciiTheme="minorHAnsi" w:hAnsiTheme="minorHAnsi"/>
          <w:color w:val="000000" w:themeColor="text1"/>
          <w:szCs w:val="24"/>
          <w:u w:color="0000FF"/>
        </w:rPr>
        <w:t>/Reeve)</w:t>
      </w:r>
    </w:p>
    <w:p w14:paraId="520B15F4" w14:textId="77777777" w:rsidR="00CB1F8A" w:rsidRPr="0053798A" w:rsidRDefault="00CB1F8A">
      <w:pPr>
        <w:tabs>
          <w:tab w:val="left" w:pos="720"/>
          <w:tab w:val="left" w:pos="1440"/>
          <w:tab w:val="left" w:pos="2160"/>
          <w:tab w:val="left" w:pos="2880"/>
          <w:tab w:val="left" w:pos="3600"/>
          <w:tab w:val="left" w:pos="4320"/>
        </w:tabs>
        <w:spacing w:line="288" w:lineRule="auto"/>
        <w:ind w:firstLine="360"/>
        <w:rPr>
          <w:rFonts w:asciiTheme="minorHAnsi" w:hAnsiTheme="minorHAnsi"/>
          <w:color w:val="000000" w:themeColor="text1"/>
          <w:sz w:val="24"/>
          <w:szCs w:val="24"/>
          <w:u w:color="0000FF"/>
        </w:rPr>
      </w:pPr>
    </w:p>
    <w:p w14:paraId="0E56141A" w14:textId="77777777" w:rsidR="00CB1F8A" w:rsidRPr="0053798A" w:rsidRDefault="00006B18">
      <w:pPr>
        <w:tabs>
          <w:tab w:val="left" w:pos="720"/>
          <w:tab w:val="left" w:pos="1440"/>
          <w:tab w:val="left" w:pos="2160"/>
          <w:tab w:val="left" w:pos="2880"/>
          <w:tab w:val="left" w:pos="3600"/>
          <w:tab w:val="left" w:pos="4320"/>
        </w:tabs>
        <w:spacing w:line="288" w:lineRule="auto"/>
        <w:ind w:firstLine="360"/>
        <w:rPr>
          <w:rFonts w:asciiTheme="minorHAnsi" w:hAnsiTheme="minorHAnsi"/>
          <w:color w:val="000000" w:themeColor="text1"/>
          <w:sz w:val="24"/>
          <w:szCs w:val="24"/>
          <w:u w:color="0000FF"/>
        </w:rPr>
      </w:pPr>
      <w:r w:rsidRPr="0053798A">
        <w:rPr>
          <w:rFonts w:asciiTheme="minorHAnsi" w:hAnsiTheme="minorHAnsi"/>
          <w:color w:val="000000" w:themeColor="text1"/>
          <w:sz w:val="24"/>
          <w:szCs w:val="24"/>
          <w:u w:color="0000FF"/>
        </w:rPr>
        <w:t xml:space="preserve"> W takes from this that philosophers in Book 6 are just and good rulers (if they rule): ‘Should the necessity arise for him to form not only himself but others in accordance with what he sees, he would be, both privately and publicly, a good craftsman of moderation, justice, and demotic virtue generally.’ (29). However, since the statement is general (‘no one…’) and since philosophers in Book 7 </w:t>
      </w:r>
      <w:r w:rsidRPr="0053798A">
        <w:rPr>
          <w:rFonts w:asciiTheme="minorHAnsi" w:hAnsiTheme="minorHAnsi"/>
          <w:color w:val="000000" w:themeColor="text1"/>
          <w:sz w:val="24"/>
          <w:szCs w:val="24"/>
          <w:u w:val="single" w:color="0000FF"/>
        </w:rPr>
        <w:t>do</w:t>
      </w:r>
      <w:r w:rsidRPr="0053798A">
        <w:rPr>
          <w:rFonts w:asciiTheme="minorHAnsi" w:hAnsiTheme="minorHAnsi"/>
          <w:color w:val="000000" w:themeColor="text1"/>
          <w:sz w:val="24"/>
          <w:szCs w:val="24"/>
          <w:u w:color="0000FF"/>
        </w:rPr>
        <w:t xml:space="preserve"> study things that are, it, and W’s interpretation, would seem to apply to philosophers in </w:t>
      </w:r>
      <w:r w:rsidRPr="0053798A">
        <w:rPr>
          <w:rFonts w:asciiTheme="minorHAnsi" w:hAnsiTheme="minorHAnsi"/>
          <w:color w:val="000000" w:themeColor="text1"/>
          <w:sz w:val="24"/>
          <w:szCs w:val="24"/>
          <w:u w:val="single" w:color="0000FF"/>
        </w:rPr>
        <w:t>both</w:t>
      </w:r>
      <w:r w:rsidRPr="0053798A">
        <w:rPr>
          <w:rFonts w:asciiTheme="minorHAnsi" w:hAnsiTheme="minorHAnsi"/>
          <w:color w:val="000000" w:themeColor="text1"/>
          <w:sz w:val="24"/>
          <w:szCs w:val="24"/>
          <w:u w:color="0000FF"/>
        </w:rPr>
        <w:t xml:space="preserve"> Books. Moreover, this passage again seems to work towards setting up the problem addressed in 519b-e, namely that real philosophers have no leisure to deal with things that change. If they are to rule, they must be compelled to do so. This would explain at least some of the emphasis on compulsion in Book 7: the founders of </w:t>
      </w:r>
      <w:proofErr w:type="spellStart"/>
      <w:r w:rsidRPr="0053798A">
        <w:rPr>
          <w:rFonts w:asciiTheme="minorHAnsi" w:hAnsiTheme="minorHAnsi"/>
          <w:color w:val="000000" w:themeColor="text1"/>
          <w:sz w:val="24"/>
          <w:szCs w:val="24"/>
          <w:u w:color="0000FF"/>
        </w:rPr>
        <w:t>Callipolis</w:t>
      </w:r>
      <w:proofErr w:type="spellEnd"/>
      <w:r w:rsidRPr="0053798A">
        <w:rPr>
          <w:rFonts w:asciiTheme="minorHAnsi" w:hAnsiTheme="minorHAnsi"/>
          <w:color w:val="000000" w:themeColor="text1"/>
          <w:sz w:val="24"/>
          <w:szCs w:val="24"/>
          <w:u w:color="0000FF"/>
        </w:rPr>
        <w:t xml:space="preserve"> have to apply an external force to the philosophers to counteract their intrinsic propensity to stay with the objects of thought that philosophers (as per 474c-480a) love so much.</w:t>
      </w:r>
    </w:p>
    <w:p w14:paraId="174DD07C" w14:textId="77777777" w:rsidR="00CB1F8A" w:rsidRPr="0053798A" w:rsidRDefault="00CB1F8A">
      <w:pPr>
        <w:tabs>
          <w:tab w:val="left" w:pos="720"/>
          <w:tab w:val="left" w:pos="1440"/>
          <w:tab w:val="left" w:pos="2160"/>
          <w:tab w:val="left" w:pos="2880"/>
          <w:tab w:val="left" w:pos="3600"/>
          <w:tab w:val="left" w:pos="4320"/>
        </w:tabs>
        <w:spacing w:line="288" w:lineRule="auto"/>
        <w:ind w:firstLine="360"/>
        <w:rPr>
          <w:rFonts w:asciiTheme="minorHAnsi" w:hAnsiTheme="minorHAnsi"/>
          <w:color w:val="000000" w:themeColor="text1"/>
          <w:sz w:val="24"/>
          <w:szCs w:val="24"/>
          <w:u w:color="0000FF"/>
        </w:rPr>
      </w:pPr>
    </w:p>
    <w:p w14:paraId="1F43F0E0" w14:textId="3356E050" w:rsidR="00CB1F8A" w:rsidRPr="0053798A" w:rsidRDefault="00006B18">
      <w:pPr>
        <w:tabs>
          <w:tab w:val="left" w:pos="720"/>
          <w:tab w:val="left" w:pos="1440"/>
          <w:tab w:val="left" w:pos="2160"/>
          <w:tab w:val="left" w:pos="2880"/>
          <w:tab w:val="left" w:pos="3600"/>
          <w:tab w:val="left" w:pos="4320"/>
        </w:tabs>
        <w:spacing w:line="288" w:lineRule="auto"/>
        <w:ind w:firstLine="360"/>
        <w:rPr>
          <w:rFonts w:asciiTheme="minorHAnsi" w:hAnsiTheme="minorHAnsi"/>
          <w:color w:val="000000" w:themeColor="text1"/>
          <w:sz w:val="24"/>
          <w:szCs w:val="24"/>
          <w:u w:color="0000FF"/>
        </w:rPr>
      </w:pPr>
      <w:r w:rsidRPr="0053798A">
        <w:rPr>
          <w:rFonts w:asciiTheme="minorHAnsi" w:hAnsiTheme="minorHAnsi"/>
          <w:color w:val="000000" w:themeColor="text1"/>
          <w:sz w:val="24"/>
          <w:szCs w:val="24"/>
          <w:u w:color="0000FF"/>
        </w:rPr>
        <w:t xml:space="preserve">Two interesting chapters on Socrates round off this well-produced volume. In the first one, W seeks to distinguish Socrates as yet another type of philosopher. However, since ‘Socrates is left virtually </w:t>
      </w:r>
      <w:proofErr w:type="spellStart"/>
      <w:r w:rsidRPr="0053798A">
        <w:rPr>
          <w:rFonts w:asciiTheme="minorHAnsi" w:hAnsiTheme="minorHAnsi"/>
          <w:color w:val="000000" w:themeColor="text1"/>
          <w:sz w:val="24"/>
          <w:szCs w:val="24"/>
          <w:u w:color="0000FF"/>
        </w:rPr>
        <w:t>undescribed</w:t>
      </w:r>
      <w:proofErr w:type="spellEnd"/>
      <w:r w:rsidRPr="0053798A">
        <w:rPr>
          <w:rFonts w:asciiTheme="minorHAnsi" w:hAnsiTheme="minorHAnsi"/>
          <w:color w:val="000000" w:themeColor="text1"/>
          <w:sz w:val="24"/>
          <w:szCs w:val="24"/>
          <w:u w:color="0000FF"/>
        </w:rPr>
        <w:t xml:space="preserve"> in the </w:t>
      </w:r>
      <w:r w:rsidRPr="0053798A">
        <w:rPr>
          <w:rFonts w:asciiTheme="minorHAnsi" w:hAnsiTheme="minorHAnsi"/>
          <w:color w:val="000000" w:themeColor="text1"/>
          <w:sz w:val="24"/>
          <w:szCs w:val="24"/>
          <w:u w:val="single" w:color="0000FF"/>
        </w:rPr>
        <w:t>Republic’</w:t>
      </w:r>
      <w:r w:rsidRPr="0053798A">
        <w:rPr>
          <w:rFonts w:asciiTheme="minorHAnsi" w:hAnsiTheme="minorHAnsi"/>
          <w:color w:val="000000" w:themeColor="text1"/>
          <w:sz w:val="24"/>
          <w:szCs w:val="24"/>
          <w:u w:color="0000FF"/>
        </w:rPr>
        <w:t xml:space="preserve"> (162) almost all the </w:t>
      </w:r>
      <w:proofErr w:type="spellStart"/>
      <w:r w:rsidRPr="0053798A">
        <w:rPr>
          <w:rFonts w:asciiTheme="minorHAnsi" w:hAnsiTheme="minorHAnsi"/>
          <w:color w:val="000000" w:themeColor="text1"/>
          <w:sz w:val="24"/>
          <w:szCs w:val="24"/>
          <w:u w:color="0000FF"/>
        </w:rPr>
        <w:t>characterisations</w:t>
      </w:r>
      <w:proofErr w:type="spellEnd"/>
      <w:r w:rsidRPr="0053798A">
        <w:rPr>
          <w:rFonts w:asciiTheme="minorHAnsi" w:hAnsiTheme="minorHAnsi"/>
          <w:color w:val="000000" w:themeColor="text1"/>
          <w:sz w:val="24"/>
          <w:szCs w:val="24"/>
          <w:u w:color="0000FF"/>
        </w:rPr>
        <w:t xml:space="preserve"> of Socrates are gathered from </w:t>
      </w:r>
      <w:r w:rsidR="0053798A">
        <w:rPr>
          <w:rFonts w:asciiTheme="minorHAnsi" w:hAnsiTheme="minorHAnsi"/>
          <w:color w:val="000000" w:themeColor="text1"/>
          <w:sz w:val="24"/>
          <w:szCs w:val="24"/>
          <w:u w:color="0000FF"/>
        </w:rPr>
        <w:t xml:space="preserve">other </w:t>
      </w:r>
      <w:r w:rsidRPr="0053798A">
        <w:rPr>
          <w:rFonts w:asciiTheme="minorHAnsi" w:hAnsiTheme="minorHAnsi"/>
          <w:color w:val="000000" w:themeColor="text1"/>
          <w:sz w:val="24"/>
          <w:szCs w:val="24"/>
          <w:u w:color="0000FF"/>
        </w:rPr>
        <w:t xml:space="preserve">dialogues such as the </w:t>
      </w:r>
      <w:r w:rsidRPr="0053798A">
        <w:rPr>
          <w:rFonts w:asciiTheme="minorHAnsi" w:hAnsiTheme="minorHAnsi"/>
          <w:color w:val="000000" w:themeColor="text1"/>
          <w:sz w:val="24"/>
          <w:szCs w:val="24"/>
          <w:u w:val="single" w:color="0000FF"/>
        </w:rPr>
        <w:t>Apology</w:t>
      </w:r>
      <w:r w:rsidRPr="0053798A">
        <w:rPr>
          <w:rFonts w:asciiTheme="minorHAnsi" w:hAnsiTheme="minorHAnsi"/>
          <w:color w:val="000000" w:themeColor="text1"/>
          <w:sz w:val="24"/>
          <w:szCs w:val="24"/>
          <w:u w:color="0000FF"/>
        </w:rPr>
        <w:t xml:space="preserve">, </w:t>
      </w:r>
      <w:proofErr w:type="spellStart"/>
      <w:r w:rsidRPr="0053798A">
        <w:rPr>
          <w:rFonts w:asciiTheme="minorHAnsi" w:hAnsiTheme="minorHAnsi"/>
          <w:color w:val="000000" w:themeColor="text1"/>
          <w:sz w:val="24"/>
          <w:szCs w:val="24"/>
          <w:u w:val="single" w:color="0000FF"/>
        </w:rPr>
        <w:t>Crito</w:t>
      </w:r>
      <w:proofErr w:type="spellEnd"/>
      <w:r w:rsidRPr="0053798A">
        <w:rPr>
          <w:rFonts w:asciiTheme="minorHAnsi" w:hAnsiTheme="minorHAnsi"/>
          <w:color w:val="000000" w:themeColor="text1"/>
          <w:sz w:val="24"/>
          <w:szCs w:val="24"/>
          <w:u w:color="0000FF"/>
        </w:rPr>
        <w:t xml:space="preserve">, </w:t>
      </w:r>
      <w:proofErr w:type="spellStart"/>
      <w:r w:rsidRPr="0053798A">
        <w:rPr>
          <w:rFonts w:asciiTheme="minorHAnsi" w:hAnsiTheme="minorHAnsi"/>
          <w:color w:val="000000" w:themeColor="text1"/>
          <w:sz w:val="24"/>
          <w:szCs w:val="24"/>
          <w:u w:val="single" w:color="0000FF"/>
        </w:rPr>
        <w:t>Euthyphro</w:t>
      </w:r>
      <w:proofErr w:type="spellEnd"/>
      <w:r w:rsidRPr="0053798A">
        <w:rPr>
          <w:rFonts w:asciiTheme="minorHAnsi" w:hAnsiTheme="minorHAnsi"/>
          <w:color w:val="000000" w:themeColor="text1"/>
          <w:sz w:val="24"/>
          <w:szCs w:val="24"/>
          <w:u w:color="0000FF"/>
        </w:rPr>
        <w:t xml:space="preserve">, and </w:t>
      </w:r>
      <w:proofErr w:type="spellStart"/>
      <w:r w:rsidRPr="0053798A">
        <w:rPr>
          <w:rFonts w:asciiTheme="minorHAnsi" w:hAnsiTheme="minorHAnsi"/>
          <w:color w:val="000000" w:themeColor="text1"/>
          <w:sz w:val="24"/>
          <w:szCs w:val="24"/>
          <w:u w:val="single" w:color="0000FF"/>
        </w:rPr>
        <w:t>Gorgias</w:t>
      </w:r>
      <w:proofErr w:type="spellEnd"/>
      <w:r w:rsidRPr="0053798A">
        <w:rPr>
          <w:rFonts w:asciiTheme="minorHAnsi" w:hAnsiTheme="minorHAnsi"/>
          <w:color w:val="000000" w:themeColor="text1"/>
          <w:sz w:val="24"/>
          <w:szCs w:val="24"/>
          <w:u w:color="0000FF"/>
        </w:rPr>
        <w:t xml:space="preserve">, as if there was a coherent, fixed, and transferable portrait of Socrates. The difference between Socrates and the philosopher-types of the </w:t>
      </w:r>
      <w:r w:rsidRPr="0053798A">
        <w:rPr>
          <w:rFonts w:asciiTheme="minorHAnsi" w:hAnsiTheme="minorHAnsi"/>
          <w:color w:val="000000" w:themeColor="text1"/>
          <w:sz w:val="24"/>
          <w:szCs w:val="24"/>
          <w:u w:val="single" w:color="0000FF"/>
        </w:rPr>
        <w:t>Republic</w:t>
      </w:r>
      <w:r w:rsidRPr="0053798A">
        <w:rPr>
          <w:rFonts w:asciiTheme="minorHAnsi" w:hAnsiTheme="minorHAnsi"/>
          <w:color w:val="000000" w:themeColor="text1"/>
          <w:sz w:val="24"/>
          <w:szCs w:val="24"/>
          <w:u w:color="0000FF"/>
        </w:rPr>
        <w:t xml:space="preserve"> is that Socrates has the virtue of </w:t>
      </w:r>
      <w:proofErr w:type="gramStart"/>
      <w:r w:rsidRPr="0053798A">
        <w:rPr>
          <w:rFonts w:asciiTheme="minorHAnsi" w:hAnsiTheme="minorHAnsi"/>
          <w:color w:val="000000" w:themeColor="text1"/>
          <w:sz w:val="24"/>
          <w:szCs w:val="24"/>
          <w:u w:color="0000FF"/>
        </w:rPr>
        <w:t>piety which</w:t>
      </w:r>
      <w:proofErr w:type="gramEnd"/>
      <w:r w:rsidRPr="0053798A">
        <w:rPr>
          <w:rFonts w:asciiTheme="minorHAnsi" w:hAnsiTheme="minorHAnsi"/>
          <w:color w:val="000000" w:themeColor="text1"/>
          <w:sz w:val="24"/>
          <w:szCs w:val="24"/>
          <w:u w:color="0000FF"/>
        </w:rPr>
        <w:t xml:space="preserve">, like him, is ‘virtually </w:t>
      </w:r>
      <w:proofErr w:type="spellStart"/>
      <w:r w:rsidRPr="0053798A">
        <w:rPr>
          <w:rFonts w:asciiTheme="minorHAnsi" w:hAnsiTheme="minorHAnsi"/>
          <w:color w:val="000000" w:themeColor="text1"/>
          <w:sz w:val="24"/>
          <w:szCs w:val="24"/>
          <w:u w:color="0000FF"/>
        </w:rPr>
        <w:t>undescribed</w:t>
      </w:r>
      <w:proofErr w:type="spellEnd"/>
      <w:r w:rsidRPr="0053798A">
        <w:rPr>
          <w:rFonts w:asciiTheme="minorHAnsi" w:hAnsiTheme="minorHAnsi"/>
          <w:color w:val="000000" w:themeColor="text1"/>
          <w:sz w:val="24"/>
          <w:szCs w:val="24"/>
          <w:u w:color="0000FF"/>
        </w:rPr>
        <w:t xml:space="preserve"> in the </w:t>
      </w:r>
      <w:r w:rsidRPr="0053798A">
        <w:rPr>
          <w:rFonts w:asciiTheme="minorHAnsi" w:hAnsiTheme="minorHAnsi"/>
          <w:color w:val="000000" w:themeColor="text1"/>
          <w:sz w:val="24"/>
          <w:szCs w:val="24"/>
          <w:u w:val="single" w:color="0000FF"/>
        </w:rPr>
        <w:lastRenderedPageBreak/>
        <w:t>Republic</w:t>
      </w:r>
      <w:r w:rsidRPr="0053798A">
        <w:rPr>
          <w:rFonts w:asciiTheme="minorHAnsi" w:hAnsiTheme="minorHAnsi"/>
          <w:color w:val="000000" w:themeColor="text1"/>
          <w:sz w:val="24"/>
          <w:szCs w:val="24"/>
          <w:u w:color="0000FF"/>
        </w:rPr>
        <w:t xml:space="preserve">’ (162). Unlike philosophers in the </w:t>
      </w:r>
      <w:r w:rsidRPr="0053798A">
        <w:rPr>
          <w:rFonts w:asciiTheme="minorHAnsi" w:hAnsiTheme="minorHAnsi"/>
          <w:color w:val="000000" w:themeColor="text1"/>
          <w:sz w:val="24"/>
          <w:szCs w:val="24"/>
          <w:u w:val="single" w:color="0000FF"/>
        </w:rPr>
        <w:t>Republic</w:t>
      </w:r>
      <w:r w:rsidRPr="0053798A">
        <w:rPr>
          <w:rFonts w:asciiTheme="minorHAnsi" w:hAnsiTheme="minorHAnsi"/>
          <w:color w:val="000000" w:themeColor="text1"/>
          <w:sz w:val="24"/>
          <w:szCs w:val="24"/>
          <w:u w:color="0000FF"/>
        </w:rPr>
        <w:t xml:space="preserve">, a) his piety makes him fight for the souls of fellow Athenians </w:t>
      </w:r>
      <w:r w:rsidR="0053798A">
        <w:rPr>
          <w:rFonts w:asciiTheme="minorHAnsi" w:hAnsiTheme="minorHAnsi"/>
          <w:color w:val="000000" w:themeColor="text1"/>
          <w:sz w:val="24"/>
          <w:szCs w:val="24"/>
          <w:u w:color="0000FF"/>
        </w:rPr>
        <w:t xml:space="preserve">even </w:t>
      </w:r>
      <w:r w:rsidRPr="0053798A">
        <w:rPr>
          <w:rFonts w:asciiTheme="minorHAnsi" w:hAnsiTheme="minorHAnsi"/>
          <w:color w:val="000000" w:themeColor="text1"/>
          <w:sz w:val="24"/>
          <w:szCs w:val="24"/>
          <w:u w:color="0000FF"/>
        </w:rPr>
        <w:t xml:space="preserve">in the face of danger, and b) ‘Socratic piety depends on his having opinions and not knowledge about the Good’ (160). While W concedes that there is much common ground between Book 6 philosophers and Socrates, she argues that </w:t>
      </w:r>
      <w:r w:rsidR="0053798A">
        <w:rPr>
          <w:rFonts w:asciiTheme="minorHAnsi" w:hAnsiTheme="minorHAnsi"/>
          <w:color w:val="000000" w:themeColor="text1"/>
          <w:sz w:val="24"/>
          <w:szCs w:val="24"/>
          <w:u w:color="0000FF"/>
        </w:rPr>
        <w:t>he</w:t>
      </w:r>
      <w:r w:rsidRPr="0053798A">
        <w:rPr>
          <w:rFonts w:asciiTheme="minorHAnsi" w:hAnsiTheme="minorHAnsi"/>
          <w:color w:val="000000" w:themeColor="text1"/>
          <w:sz w:val="24"/>
          <w:szCs w:val="24"/>
          <w:u w:color="0000FF"/>
        </w:rPr>
        <w:t xml:space="preserve"> is completely different from Book 7 philosophers (152-6). However, contrary to W’s intriguing argument, there seems to be some common ground between Socrates and Book 7 philosophers: none of them want to rule. As W points out, Socrates ‘because of his service to the god (Ap. 23b-c), has “no leisure worth mentioning either for the affairs of the city or for [his] own estate”’, nor would he spend his time on anything other than philosophical conversations (154). So, if one wanted Socrates to rule, one would have to compel</w:t>
      </w:r>
      <w:r w:rsidR="0053798A">
        <w:rPr>
          <w:rFonts w:asciiTheme="minorHAnsi" w:hAnsiTheme="minorHAnsi"/>
          <w:color w:val="000000" w:themeColor="text1"/>
          <w:sz w:val="24"/>
          <w:szCs w:val="24"/>
          <w:u w:color="0000FF"/>
        </w:rPr>
        <w:t xml:space="preserve"> </w:t>
      </w:r>
      <w:r w:rsidRPr="0053798A">
        <w:rPr>
          <w:rFonts w:asciiTheme="minorHAnsi" w:hAnsiTheme="minorHAnsi"/>
          <w:color w:val="000000" w:themeColor="text1"/>
          <w:sz w:val="24"/>
          <w:szCs w:val="24"/>
          <w:u w:color="0000FF"/>
        </w:rPr>
        <w:t xml:space="preserve">— just like the other philosophers. </w:t>
      </w:r>
    </w:p>
    <w:p w14:paraId="0C7C9453" w14:textId="77777777" w:rsidR="00CB1F8A" w:rsidRPr="0053798A" w:rsidRDefault="00CB1F8A">
      <w:pPr>
        <w:tabs>
          <w:tab w:val="left" w:pos="720"/>
          <w:tab w:val="left" w:pos="1440"/>
          <w:tab w:val="left" w:pos="2160"/>
          <w:tab w:val="left" w:pos="2880"/>
          <w:tab w:val="left" w:pos="3600"/>
          <w:tab w:val="left" w:pos="4320"/>
        </w:tabs>
        <w:spacing w:line="288" w:lineRule="auto"/>
        <w:ind w:firstLine="360"/>
        <w:rPr>
          <w:rFonts w:asciiTheme="minorHAnsi" w:hAnsiTheme="minorHAnsi"/>
          <w:color w:val="000000" w:themeColor="text1"/>
          <w:sz w:val="24"/>
          <w:szCs w:val="24"/>
          <w:u w:color="0000FF"/>
        </w:rPr>
      </w:pPr>
    </w:p>
    <w:p w14:paraId="2252EA8D" w14:textId="77777777" w:rsidR="00CB1F8A" w:rsidRPr="0053798A" w:rsidRDefault="00006B18">
      <w:pPr>
        <w:tabs>
          <w:tab w:val="left" w:pos="720"/>
          <w:tab w:val="left" w:pos="1440"/>
          <w:tab w:val="left" w:pos="2160"/>
          <w:tab w:val="left" w:pos="2880"/>
          <w:tab w:val="left" w:pos="3600"/>
          <w:tab w:val="left" w:pos="4320"/>
        </w:tabs>
        <w:spacing w:line="288" w:lineRule="auto"/>
        <w:ind w:firstLine="360"/>
        <w:rPr>
          <w:rFonts w:asciiTheme="minorHAnsi" w:hAnsiTheme="minorHAnsi"/>
          <w:color w:val="000000" w:themeColor="text1"/>
          <w:sz w:val="24"/>
          <w:szCs w:val="24"/>
          <w:u w:color="0000FF"/>
        </w:rPr>
      </w:pPr>
      <w:r w:rsidRPr="0053798A">
        <w:rPr>
          <w:rFonts w:asciiTheme="minorHAnsi" w:hAnsiTheme="minorHAnsi"/>
          <w:color w:val="000000" w:themeColor="text1"/>
          <w:sz w:val="24"/>
          <w:szCs w:val="24"/>
          <w:u w:color="0000FF"/>
        </w:rPr>
        <w:t xml:space="preserve">The final chapter contains a good statement and discussion of a host of problems that inevitably arises when teaching Book 4 of the </w:t>
      </w:r>
      <w:r w:rsidRPr="0053798A">
        <w:rPr>
          <w:rFonts w:asciiTheme="minorHAnsi" w:hAnsiTheme="minorHAnsi"/>
          <w:color w:val="000000" w:themeColor="text1"/>
          <w:sz w:val="24"/>
          <w:szCs w:val="24"/>
          <w:u w:val="single" w:color="0000FF"/>
        </w:rPr>
        <w:t>Republic</w:t>
      </w:r>
      <w:r w:rsidRPr="0053798A">
        <w:rPr>
          <w:rFonts w:asciiTheme="minorHAnsi" w:hAnsiTheme="minorHAnsi"/>
          <w:color w:val="000000" w:themeColor="text1"/>
          <w:sz w:val="24"/>
          <w:szCs w:val="24"/>
          <w:u w:color="0000FF"/>
        </w:rPr>
        <w:t>: Why is moderation not defined as the virtue concerned with curbing one’s appetites? And why is justice not defined as an other-regarding virtue, but rather as a reformulation of moderation? (</w:t>
      </w:r>
      <w:proofErr w:type="gramStart"/>
      <w:r w:rsidRPr="0053798A">
        <w:rPr>
          <w:rFonts w:asciiTheme="minorHAnsi" w:hAnsiTheme="minorHAnsi"/>
          <w:color w:val="000000" w:themeColor="text1"/>
          <w:sz w:val="24"/>
          <w:szCs w:val="24"/>
          <w:u w:color="0000FF"/>
        </w:rPr>
        <w:t>cf</w:t>
      </w:r>
      <w:proofErr w:type="gramEnd"/>
      <w:r w:rsidRPr="0053798A">
        <w:rPr>
          <w:rFonts w:asciiTheme="minorHAnsi" w:hAnsiTheme="minorHAnsi"/>
          <w:color w:val="000000" w:themeColor="text1"/>
          <w:sz w:val="24"/>
          <w:szCs w:val="24"/>
          <w:u w:color="0000FF"/>
        </w:rPr>
        <w:t xml:space="preserve">. 184). W answers that the common conception of justice as other-regarding virtue can hardly </w:t>
      </w:r>
      <w:proofErr w:type="gramStart"/>
      <w:r w:rsidRPr="0053798A">
        <w:rPr>
          <w:rFonts w:asciiTheme="minorHAnsi" w:hAnsiTheme="minorHAnsi"/>
          <w:color w:val="000000" w:themeColor="text1"/>
          <w:sz w:val="24"/>
          <w:szCs w:val="24"/>
          <w:u w:color="0000FF"/>
        </w:rPr>
        <w:t>shown</w:t>
      </w:r>
      <w:proofErr w:type="gramEnd"/>
      <w:r w:rsidRPr="0053798A">
        <w:rPr>
          <w:rFonts w:asciiTheme="minorHAnsi" w:hAnsiTheme="minorHAnsi"/>
          <w:color w:val="000000" w:themeColor="text1"/>
          <w:sz w:val="24"/>
          <w:szCs w:val="24"/>
          <w:u w:color="0000FF"/>
        </w:rPr>
        <w:t xml:space="preserve"> to be profiting to the agent (184). So, if Socrates is to rise to the challenge posed by </w:t>
      </w:r>
      <w:proofErr w:type="spellStart"/>
      <w:r w:rsidRPr="0053798A">
        <w:rPr>
          <w:rFonts w:asciiTheme="minorHAnsi" w:hAnsiTheme="minorHAnsi"/>
          <w:color w:val="000000" w:themeColor="text1"/>
          <w:sz w:val="24"/>
          <w:szCs w:val="24"/>
          <w:u w:color="0000FF"/>
        </w:rPr>
        <w:t>Glaucon</w:t>
      </w:r>
      <w:proofErr w:type="spellEnd"/>
      <w:r w:rsidRPr="0053798A">
        <w:rPr>
          <w:rFonts w:asciiTheme="minorHAnsi" w:hAnsiTheme="minorHAnsi"/>
          <w:color w:val="000000" w:themeColor="text1"/>
          <w:sz w:val="24"/>
          <w:szCs w:val="24"/>
          <w:u w:color="0000FF"/>
        </w:rPr>
        <w:t xml:space="preserve"> and </w:t>
      </w:r>
      <w:proofErr w:type="spellStart"/>
      <w:r w:rsidRPr="0053798A">
        <w:rPr>
          <w:rFonts w:asciiTheme="minorHAnsi" w:hAnsiTheme="minorHAnsi"/>
          <w:color w:val="000000" w:themeColor="text1"/>
          <w:sz w:val="24"/>
          <w:szCs w:val="24"/>
          <w:u w:color="0000FF"/>
        </w:rPr>
        <w:t>Adeimantus</w:t>
      </w:r>
      <w:proofErr w:type="spellEnd"/>
      <w:r w:rsidRPr="0053798A">
        <w:rPr>
          <w:rFonts w:asciiTheme="minorHAnsi" w:hAnsiTheme="minorHAnsi"/>
          <w:color w:val="000000" w:themeColor="text1"/>
          <w:sz w:val="24"/>
          <w:szCs w:val="24"/>
          <w:u w:color="0000FF"/>
        </w:rPr>
        <w:t xml:space="preserve"> to show that justice </w:t>
      </w:r>
      <w:r w:rsidRPr="0053798A">
        <w:rPr>
          <w:rFonts w:asciiTheme="minorHAnsi" w:hAnsiTheme="minorHAnsi"/>
          <w:color w:val="000000" w:themeColor="text1"/>
          <w:sz w:val="24"/>
          <w:szCs w:val="24"/>
          <w:u w:val="single" w:color="0000FF"/>
        </w:rPr>
        <w:t>is</w:t>
      </w:r>
      <w:r w:rsidRPr="0053798A">
        <w:rPr>
          <w:rFonts w:asciiTheme="minorHAnsi" w:hAnsiTheme="minorHAnsi"/>
          <w:color w:val="000000" w:themeColor="text1"/>
          <w:sz w:val="24"/>
          <w:szCs w:val="24"/>
          <w:u w:color="0000FF"/>
        </w:rPr>
        <w:t xml:space="preserve"> profitable to the agent, ‘he must find a way to make justice self-regarding’ (185). The strategy is first </w:t>
      </w:r>
      <w:proofErr w:type="gramStart"/>
      <w:r w:rsidRPr="0053798A">
        <w:rPr>
          <w:rFonts w:asciiTheme="minorHAnsi" w:hAnsiTheme="minorHAnsi"/>
          <w:color w:val="000000" w:themeColor="text1"/>
          <w:sz w:val="24"/>
          <w:szCs w:val="24"/>
          <w:u w:color="0000FF"/>
        </w:rPr>
        <w:t>soften</w:t>
      </w:r>
      <w:proofErr w:type="gramEnd"/>
      <w:r w:rsidRPr="0053798A">
        <w:rPr>
          <w:rFonts w:asciiTheme="minorHAnsi" w:hAnsiTheme="minorHAnsi"/>
          <w:color w:val="000000" w:themeColor="text1"/>
          <w:sz w:val="24"/>
          <w:szCs w:val="24"/>
          <w:u w:color="0000FF"/>
        </w:rPr>
        <w:t xml:space="preserve"> up the conception of moderation, and then to assimilate justice to moderation, as moderation ‘can be defended as something desirable in itself for oneself’ (187).</w:t>
      </w:r>
    </w:p>
    <w:p w14:paraId="61FCF81D" w14:textId="77777777" w:rsidR="00CB1F8A" w:rsidRPr="0053798A" w:rsidRDefault="00CB1F8A">
      <w:pPr>
        <w:tabs>
          <w:tab w:val="left" w:pos="720"/>
          <w:tab w:val="left" w:pos="1440"/>
          <w:tab w:val="left" w:pos="2160"/>
          <w:tab w:val="left" w:pos="2880"/>
          <w:tab w:val="left" w:pos="3600"/>
          <w:tab w:val="left" w:pos="4320"/>
        </w:tabs>
        <w:spacing w:line="288" w:lineRule="auto"/>
        <w:ind w:firstLine="360"/>
        <w:rPr>
          <w:rFonts w:asciiTheme="minorHAnsi" w:hAnsiTheme="minorHAnsi"/>
          <w:color w:val="000000" w:themeColor="text1"/>
          <w:sz w:val="24"/>
          <w:szCs w:val="24"/>
          <w:u w:color="0000FF"/>
        </w:rPr>
      </w:pPr>
    </w:p>
    <w:p w14:paraId="40C76905" w14:textId="77777777" w:rsidR="00CB1F8A" w:rsidRPr="0053798A" w:rsidRDefault="00006B18">
      <w:pPr>
        <w:tabs>
          <w:tab w:val="left" w:pos="720"/>
          <w:tab w:val="left" w:pos="1440"/>
          <w:tab w:val="left" w:pos="2160"/>
          <w:tab w:val="left" w:pos="2880"/>
          <w:tab w:val="left" w:pos="3600"/>
          <w:tab w:val="left" w:pos="4320"/>
        </w:tabs>
        <w:spacing w:line="288" w:lineRule="auto"/>
        <w:ind w:firstLine="360"/>
        <w:rPr>
          <w:rFonts w:asciiTheme="minorHAnsi" w:hAnsiTheme="minorHAnsi"/>
          <w:color w:val="000000" w:themeColor="text1"/>
          <w:sz w:val="24"/>
          <w:szCs w:val="24"/>
          <w:u w:color="0000FF"/>
        </w:rPr>
      </w:pPr>
      <w:r w:rsidRPr="0053798A">
        <w:rPr>
          <w:rFonts w:asciiTheme="minorHAnsi" w:hAnsiTheme="minorHAnsi"/>
          <w:color w:val="000000" w:themeColor="text1"/>
          <w:sz w:val="24"/>
          <w:szCs w:val="24"/>
          <w:u w:color="0000FF"/>
        </w:rPr>
        <w:t xml:space="preserve">This is not the place to go through these arguments at length, </w:t>
      </w:r>
      <w:proofErr w:type="gramStart"/>
      <w:r w:rsidRPr="0053798A">
        <w:rPr>
          <w:rFonts w:asciiTheme="minorHAnsi" w:hAnsiTheme="minorHAnsi"/>
          <w:color w:val="000000" w:themeColor="text1"/>
          <w:sz w:val="24"/>
          <w:szCs w:val="24"/>
          <w:u w:color="0000FF"/>
        </w:rPr>
        <w:t>nor</w:t>
      </w:r>
      <w:proofErr w:type="gramEnd"/>
      <w:r w:rsidRPr="0053798A">
        <w:rPr>
          <w:rFonts w:asciiTheme="minorHAnsi" w:hAnsiTheme="minorHAnsi"/>
          <w:color w:val="000000" w:themeColor="text1"/>
          <w:sz w:val="24"/>
          <w:szCs w:val="24"/>
          <w:u w:color="0000FF"/>
        </w:rPr>
        <w:t xml:space="preserve"> to predict whether W’s thesis will eventually replace the standard interpretation. This is the place to say that W’s book is a challenging and worthwhile read, forcing the reader to think through a central theme of the </w:t>
      </w:r>
      <w:r w:rsidRPr="0053798A">
        <w:rPr>
          <w:rFonts w:asciiTheme="minorHAnsi" w:hAnsiTheme="minorHAnsi"/>
          <w:color w:val="000000" w:themeColor="text1"/>
          <w:sz w:val="24"/>
          <w:szCs w:val="24"/>
          <w:u w:val="single" w:color="0000FF"/>
        </w:rPr>
        <w:t>Republic</w:t>
      </w:r>
      <w:r w:rsidRPr="0053798A">
        <w:rPr>
          <w:rFonts w:asciiTheme="minorHAnsi" w:hAnsiTheme="minorHAnsi"/>
          <w:color w:val="000000" w:themeColor="text1"/>
          <w:sz w:val="24"/>
          <w:szCs w:val="24"/>
          <w:u w:color="0000FF"/>
        </w:rPr>
        <w:t xml:space="preserve"> afresh.</w:t>
      </w:r>
    </w:p>
    <w:bookmarkEnd w:id="1"/>
    <w:p w14:paraId="3D14C1A7" w14:textId="77777777" w:rsidR="00CB1F8A" w:rsidRPr="0053798A" w:rsidRDefault="00CB1F8A">
      <w:pPr>
        <w:tabs>
          <w:tab w:val="left" w:pos="720"/>
          <w:tab w:val="left" w:pos="1440"/>
          <w:tab w:val="left" w:pos="2160"/>
          <w:tab w:val="left" w:pos="2880"/>
          <w:tab w:val="left" w:pos="3600"/>
          <w:tab w:val="left" w:pos="4320"/>
        </w:tabs>
        <w:spacing w:line="288" w:lineRule="auto"/>
        <w:ind w:firstLine="360"/>
        <w:rPr>
          <w:rFonts w:asciiTheme="minorHAnsi" w:hAnsiTheme="minorHAnsi"/>
          <w:color w:val="000000" w:themeColor="text1"/>
          <w:sz w:val="24"/>
          <w:szCs w:val="24"/>
          <w:u w:color="0000FF"/>
        </w:rPr>
      </w:pPr>
    </w:p>
    <w:p w14:paraId="6055FF87" w14:textId="77777777" w:rsidR="00CB1F8A" w:rsidRPr="0053798A" w:rsidRDefault="00006B18">
      <w:pPr>
        <w:tabs>
          <w:tab w:val="left" w:pos="720"/>
          <w:tab w:val="left" w:pos="1440"/>
          <w:tab w:val="left" w:pos="2160"/>
          <w:tab w:val="left" w:pos="2880"/>
          <w:tab w:val="left" w:pos="3600"/>
          <w:tab w:val="left" w:pos="4320"/>
        </w:tabs>
        <w:spacing w:line="288" w:lineRule="auto"/>
        <w:ind w:firstLine="360"/>
        <w:rPr>
          <w:rFonts w:asciiTheme="minorHAnsi" w:hAnsiTheme="minorHAnsi"/>
          <w:color w:val="000000" w:themeColor="text1"/>
          <w:sz w:val="24"/>
          <w:szCs w:val="24"/>
          <w:u w:color="0000FF"/>
        </w:rPr>
      </w:pPr>
      <w:r w:rsidRPr="0053798A">
        <w:rPr>
          <w:rFonts w:asciiTheme="minorHAnsi" w:hAnsiTheme="minorHAnsi"/>
          <w:color w:val="000000" w:themeColor="text1"/>
          <w:sz w:val="24"/>
          <w:szCs w:val="24"/>
          <w:u w:color="0000FF"/>
        </w:rPr>
        <w:t>Philosophy Department</w:t>
      </w:r>
      <w:r w:rsidRPr="0053798A">
        <w:rPr>
          <w:rFonts w:asciiTheme="minorHAnsi" w:hAnsiTheme="minorHAnsi"/>
          <w:color w:val="000000" w:themeColor="text1"/>
          <w:sz w:val="24"/>
          <w:szCs w:val="24"/>
          <w:u w:color="0000FF"/>
        </w:rPr>
        <w:tab/>
      </w:r>
      <w:r w:rsidRPr="0053798A">
        <w:rPr>
          <w:rFonts w:asciiTheme="minorHAnsi" w:hAnsiTheme="minorHAnsi"/>
          <w:color w:val="000000" w:themeColor="text1"/>
          <w:sz w:val="24"/>
          <w:szCs w:val="24"/>
          <w:u w:color="0000FF"/>
        </w:rPr>
        <w:tab/>
      </w:r>
      <w:r w:rsidRPr="0053798A">
        <w:rPr>
          <w:rFonts w:asciiTheme="minorHAnsi" w:hAnsiTheme="minorHAnsi"/>
          <w:color w:val="000000" w:themeColor="text1"/>
          <w:sz w:val="24"/>
          <w:szCs w:val="24"/>
          <w:u w:color="0000FF"/>
        </w:rPr>
        <w:tab/>
        <w:t xml:space="preserve"> </w:t>
      </w:r>
      <w:r w:rsidRPr="0053798A">
        <w:rPr>
          <w:rFonts w:asciiTheme="minorHAnsi" w:hAnsiTheme="minorHAnsi"/>
          <w:color w:val="000000" w:themeColor="text1"/>
          <w:sz w:val="24"/>
          <w:szCs w:val="24"/>
          <w:u w:color="0000FF"/>
        </w:rPr>
        <w:tab/>
      </w:r>
      <w:r w:rsidRPr="0053798A">
        <w:rPr>
          <w:rFonts w:asciiTheme="minorHAnsi" w:hAnsiTheme="minorHAnsi"/>
          <w:color w:val="000000" w:themeColor="text1"/>
          <w:sz w:val="24"/>
          <w:szCs w:val="24"/>
          <w:u w:color="0000FF"/>
        </w:rPr>
        <w:tab/>
        <w:t>JOACHIM AUFDERHEIDE</w:t>
      </w:r>
    </w:p>
    <w:p w14:paraId="5E38D268" w14:textId="77777777" w:rsidR="00CB1F8A" w:rsidRPr="0053798A" w:rsidRDefault="00006B18">
      <w:pPr>
        <w:tabs>
          <w:tab w:val="left" w:pos="720"/>
          <w:tab w:val="left" w:pos="1440"/>
          <w:tab w:val="left" w:pos="2160"/>
          <w:tab w:val="left" w:pos="2880"/>
          <w:tab w:val="left" w:pos="3600"/>
          <w:tab w:val="left" w:pos="4320"/>
        </w:tabs>
        <w:spacing w:line="288" w:lineRule="auto"/>
        <w:ind w:firstLine="360"/>
        <w:rPr>
          <w:rFonts w:asciiTheme="minorHAnsi" w:hAnsiTheme="minorHAnsi"/>
          <w:color w:val="000000" w:themeColor="text1"/>
          <w:sz w:val="24"/>
          <w:szCs w:val="24"/>
          <w:u w:color="0000FF"/>
        </w:rPr>
      </w:pPr>
      <w:r w:rsidRPr="0053798A">
        <w:rPr>
          <w:rFonts w:asciiTheme="minorHAnsi" w:hAnsiTheme="minorHAnsi"/>
          <w:color w:val="000000" w:themeColor="text1"/>
          <w:sz w:val="24"/>
          <w:szCs w:val="24"/>
          <w:u w:color="0000FF"/>
        </w:rPr>
        <w:t>King's College London</w:t>
      </w:r>
    </w:p>
    <w:p w14:paraId="44ECBCFE" w14:textId="77777777" w:rsidR="00CB1F8A" w:rsidRPr="0053798A" w:rsidRDefault="00006B18">
      <w:pPr>
        <w:tabs>
          <w:tab w:val="left" w:pos="720"/>
          <w:tab w:val="left" w:pos="1440"/>
          <w:tab w:val="left" w:pos="2160"/>
          <w:tab w:val="left" w:pos="2880"/>
          <w:tab w:val="left" w:pos="3600"/>
          <w:tab w:val="left" w:pos="4320"/>
        </w:tabs>
        <w:spacing w:line="288" w:lineRule="auto"/>
        <w:ind w:firstLine="360"/>
        <w:rPr>
          <w:rFonts w:asciiTheme="minorHAnsi" w:hAnsiTheme="minorHAnsi"/>
          <w:color w:val="000000" w:themeColor="text1"/>
          <w:sz w:val="24"/>
          <w:szCs w:val="24"/>
          <w:u w:color="0000FF"/>
        </w:rPr>
      </w:pPr>
      <w:r w:rsidRPr="0053798A">
        <w:rPr>
          <w:rFonts w:asciiTheme="minorHAnsi" w:hAnsiTheme="minorHAnsi"/>
          <w:color w:val="000000" w:themeColor="text1"/>
          <w:sz w:val="24"/>
          <w:szCs w:val="24"/>
          <w:u w:color="0000FF"/>
        </w:rPr>
        <w:t>Strand</w:t>
      </w:r>
    </w:p>
    <w:p w14:paraId="491B349D" w14:textId="77777777" w:rsidR="00CB1F8A" w:rsidRPr="0053798A" w:rsidRDefault="00006B18">
      <w:pPr>
        <w:tabs>
          <w:tab w:val="left" w:pos="720"/>
          <w:tab w:val="left" w:pos="1440"/>
          <w:tab w:val="left" w:pos="2160"/>
          <w:tab w:val="left" w:pos="2880"/>
          <w:tab w:val="left" w:pos="3600"/>
          <w:tab w:val="left" w:pos="4320"/>
        </w:tabs>
        <w:spacing w:line="288" w:lineRule="auto"/>
        <w:ind w:firstLine="360"/>
        <w:rPr>
          <w:rFonts w:asciiTheme="minorHAnsi" w:hAnsiTheme="minorHAnsi"/>
          <w:color w:val="000000" w:themeColor="text1"/>
          <w:sz w:val="24"/>
          <w:szCs w:val="24"/>
          <w:u w:color="0000FF"/>
        </w:rPr>
      </w:pPr>
      <w:r w:rsidRPr="0053798A">
        <w:rPr>
          <w:rFonts w:asciiTheme="minorHAnsi" w:hAnsiTheme="minorHAnsi"/>
          <w:color w:val="000000" w:themeColor="text1"/>
          <w:sz w:val="24"/>
          <w:szCs w:val="24"/>
          <w:u w:color="0000FF"/>
        </w:rPr>
        <w:t>London, WC2R 2LS</w:t>
      </w:r>
    </w:p>
    <w:p w14:paraId="33BE4ACB" w14:textId="77777777" w:rsidR="00CB1F8A" w:rsidRPr="0053798A" w:rsidRDefault="00006B18">
      <w:pPr>
        <w:tabs>
          <w:tab w:val="left" w:pos="720"/>
          <w:tab w:val="left" w:pos="1440"/>
          <w:tab w:val="left" w:pos="2160"/>
          <w:tab w:val="left" w:pos="2880"/>
          <w:tab w:val="left" w:pos="3600"/>
          <w:tab w:val="left" w:pos="4320"/>
        </w:tabs>
        <w:spacing w:line="288" w:lineRule="auto"/>
        <w:ind w:firstLine="360"/>
        <w:rPr>
          <w:rFonts w:asciiTheme="minorHAnsi" w:hAnsiTheme="minorHAnsi"/>
          <w:color w:val="000000" w:themeColor="text1"/>
          <w:sz w:val="24"/>
          <w:szCs w:val="24"/>
          <w:u w:color="0000FF"/>
        </w:rPr>
      </w:pPr>
      <w:r w:rsidRPr="0053798A">
        <w:rPr>
          <w:rFonts w:asciiTheme="minorHAnsi" w:hAnsiTheme="minorHAnsi"/>
          <w:color w:val="000000" w:themeColor="text1"/>
          <w:sz w:val="24"/>
          <w:szCs w:val="24"/>
          <w:u w:color="0000FF"/>
        </w:rPr>
        <w:t>UK</w:t>
      </w:r>
    </w:p>
    <w:p w14:paraId="26482CD5" w14:textId="77777777" w:rsidR="00CB1F8A" w:rsidRPr="0053798A" w:rsidRDefault="00CB1F8A">
      <w:pPr>
        <w:tabs>
          <w:tab w:val="left" w:pos="720"/>
          <w:tab w:val="left" w:pos="1440"/>
          <w:tab w:val="left" w:pos="2160"/>
          <w:tab w:val="left" w:pos="2880"/>
          <w:tab w:val="left" w:pos="3600"/>
          <w:tab w:val="left" w:pos="4320"/>
        </w:tabs>
        <w:spacing w:line="288" w:lineRule="auto"/>
        <w:ind w:firstLine="360"/>
        <w:jc w:val="right"/>
        <w:rPr>
          <w:rFonts w:asciiTheme="minorHAnsi" w:hAnsiTheme="minorHAnsi"/>
          <w:color w:val="000000" w:themeColor="text1"/>
          <w:sz w:val="24"/>
          <w:szCs w:val="24"/>
          <w:u w:color="0000FF"/>
        </w:rPr>
      </w:pPr>
    </w:p>
    <w:sectPr w:rsidR="00CB1F8A" w:rsidRPr="0053798A">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250E53" w14:textId="77777777" w:rsidR="006C3E0F" w:rsidRDefault="00006B18">
      <w:r>
        <w:separator/>
      </w:r>
    </w:p>
  </w:endnote>
  <w:endnote w:type="continuationSeparator" w:id="0">
    <w:p w14:paraId="195BFF55" w14:textId="77777777" w:rsidR="006C3E0F" w:rsidRDefault="00006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chin">
    <w:panose1 w:val="02000603020000020003"/>
    <w:charset w:val="00"/>
    <w:family w:val="auto"/>
    <w:pitch w:val="variable"/>
    <w:sig w:usb0="800002FF" w:usb1="4000004A" w:usb2="00000000" w:usb3="00000000" w:csb0="00000007"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10A3E" w14:textId="77777777" w:rsidR="00CB1F8A" w:rsidRDefault="00006B18">
    <w:pPr>
      <w:jc w:val="center"/>
      <w:rPr>
        <w:sz w:val="24"/>
        <w:szCs w:val="24"/>
      </w:rPr>
    </w:pPr>
    <w:r>
      <w:rPr>
        <w:sz w:val="24"/>
        <w:szCs w:val="24"/>
      </w:rPr>
      <w:fldChar w:fldCharType="begin"/>
    </w:r>
    <w:r>
      <w:rPr>
        <w:sz w:val="24"/>
        <w:szCs w:val="24"/>
      </w:rPr>
      <w:instrText>PAGE</w:instrText>
    </w:r>
    <w:r>
      <w:rPr>
        <w:sz w:val="24"/>
        <w:szCs w:val="24"/>
      </w:rPr>
      <w:fldChar w:fldCharType="separate"/>
    </w:r>
    <w:r w:rsidR="0053798A">
      <w:rPr>
        <w:noProof/>
        <w:sz w:val="24"/>
        <w:szCs w:val="24"/>
      </w:rPr>
      <w:t>1</w:t>
    </w:r>
    <w:r>
      <w:rPr>
        <w:sz w:val="24"/>
        <w:szCs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CAE1D" w14:textId="77777777" w:rsidR="006C3E0F" w:rsidRDefault="00006B18">
      <w:r>
        <w:separator/>
      </w:r>
    </w:p>
  </w:footnote>
  <w:footnote w:type="continuationSeparator" w:id="0">
    <w:p w14:paraId="04031FBA" w14:textId="77777777" w:rsidR="006C3E0F" w:rsidRDefault="00006B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6A232" w14:textId="77777777" w:rsidR="00CB1F8A" w:rsidRDefault="00CB1F8A">
    <w:pPr>
      <w:jc w:val="right"/>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oNotTrackMoves/>
  <w:defaultTabStop w:val="72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2"/>
  </w:compat>
  <w:rsids>
    <w:rsidRoot w:val="00CB1F8A"/>
    <w:rsid w:val="00006B18"/>
    <w:rsid w:val="0053798A"/>
    <w:rsid w:val="006C3E0F"/>
    <w:rsid w:val="00CB1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5D2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chin" w:eastAsia="Cochin" w:hAnsi="Cochin" w:cs="Cochi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B18"/>
    <w:pPr>
      <w:tabs>
        <w:tab w:val="center" w:pos="4320"/>
        <w:tab w:val="right" w:pos="8640"/>
      </w:tabs>
    </w:pPr>
  </w:style>
  <w:style w:type="character" w:customStyle="1" w:styleId="HeaderChar">
    <w:name w:val="Header Char"/>
    <w:basedOn w:val="DefaultParagraphFont"/>
    <w:link w:val="Header"/>
    <w:uiPriority w:val="99"/>
    <w:rsid w:val="00006B18"/>
  </w:style>
  <w:style w:type="paragraph" w:styleId="Footer">
    <w:name w:val="footer"/>
    <w:basedOn w:val="Normal"/>
    <w:link w:val="FooterChar"/>
    <w:uiPriority w:val="99"/>
    <w:unhideWhenUsed/>
    <w:rsid w:val="00006B18"/>
    <w:pPr>
      <w:tabs>
        <w:tab w:val="center" w:pos="4320"/>
        <w:tab w:val="right" w:pos="8640"/>
      </w:tabs>
    </w:pPr>
  </w:style>
  <w:style w:type="character" w:customStyle="1" w:styleId="FooterChar">
    <w:name w:val="Footer Char"/>
    <w:basedOn w:val="DefaultParagraphFont"/>
    <w:link w:val="Footer"/>
    <w:uiPriority w:val="99"/>
    <w:rsid w:val="00006B1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1897</Words>
  <Characters>9717</Characters>
  <Application>Microsoft Macintosh Word</Application>
  <DocSecurity>0</DocSecurity>
  <Lines>167</Lines>
  <Paragraphs>38</Paragraphs>
  <ScaleCrop>false</ScaleCrop>
  <Company/>
  <LinksUpToDate>false</LinksUpToDate>
  <CharactersWithSpaces>11576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reviews</dc:title>
  <dc:creator>Joachim Aufderheide</dc:creator>
  <cp:lastModifiedBy>Anonymous Referee</cp:lastModifiedBy>
  <cp:revision>2</cp:revision>
  <dcterms:created xsi:type="dcterms:W3CDTF">2013-09-02T23:01:00Z</dcterms:created>
  <dcterms:modified xsi:type="dcterms:W3CDTF">2013-09-04T10:13:00Z</dcterms:modified>
</cp:coreProperties>
</file>